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F52D2" w14:textId="77777777" w:rsid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p w14:paraId="630925B8" w14:textId="77777777" w:rsid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ahoma" w:hAnsi="Tahoma" w:cs="Tahoma"/>
          <w:b/>
          <w:sz w:val="24"/>
          <w:szCs w:val="24"/>
          <w:lang w:val="es-ES"/>
        </w:rPr>
      </w:pPr>
      <w:r w:rsidRPr="0075681B">
        <w:rPr>
          <w:rFonts w:ascii="Tahoma" w:hAnsi="Tahoma" w:cs="Tahoma"/>
          <w:b/>
          <w:sz w:val="24"/>
          <w:szCs w:val="24"/>
          <w:lang w:val="es-ES"/>
        </w:rPr>
        <w:t>LA PEDAGOGÍA del MACACHÍN</w:t>
      </w:r>
    </w:p>
    <w:p w14:paraId="70F8DF1B" w14:textId="7E4CD478" w:rsidR="004A3761" w:rsidRPr="004A3761" w:rsidRDefault="004A3761" w:rsidP="00363C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276" w:lineRule="auto"/>
        <w:jc w:val="center"/>
        <w:rPr>
          <w:rFonts w:ascii="Tahoma" w:hAnsi="Tahoma" w:cs="Tahoma"/>
          <w:b/>
          <w:lang w:val="es-ES"/>
        </w:rPr>
      </w:pPr>
      <w:r w:rsidRPr="004A3761">
        <w:rPr>
          <w:rFonts w:ascii="Tahoma" w:hAnsi="Tahoma" w:cs="Tahoma"/>
          <w:b/>
          <w:lang w:val="es-ES"/>
        </w:rPr>
        <w:t>Fernando Ordóñez</w:t>
      </w:r>
    </w:p>
    <w:p w14:paraId="1693F1CB" w14:textId="4756BB31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ahoma" w:hAnsi="Tahoma" w:cs="Tahoma"/>
          <w:b/>
          <w:sz w:val="24"/>
          <w:szCs w:val="24"/>
          <w:lang w:val="es-ES"/>
        </w:rPr>
      </w:pPr>
    </w:p>
    <w:p w14:paraId="44AFAA46" w14:textId="7353A65E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Dijo Juan, sin levantar la voz:</w:t>
      </w:r>
    </w:p>
    <w:p w14:paraId="22241BBE" w14:textId="4F1AA372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ya viene la primavera,</w:t>
      </w:r>
    </w:p>
    <w:p w14:paraId="5E491978" w14:textId="7C49758E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ya florecerán los macachines.</w:t>
      </w:r>
      <w:r w:rsidR="00363CB6" w:rsidRPr="00363CB6">
        <w:rPr>
          <w:noProof/>
          <w:lang w:val="es-UY"/>
        </w:rPr>
        <w:t xml:space="preserve"> </w:t>
      </w:r>
      <w:r w:rsidR="00363CB6">
        <w:rPr>
          <w:noProof/>
        </w:rPr>
        <mc:AlternateContent>
          <mc:Choice Requires="wps">
            <w:drawing>
              <wp:inline distT="0" distB="0" distL="0" distR="0" wp14:anchorId="692304DE" wp14:editId="7F7EB806">
                <wp:extent cx="304800" cy="304800"/>
                <wp:effectExtent l="0" t="0" r="0" b="0"/>
                <wp:docPr id="90426914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9B14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562FB71" w14:textId="6551D304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No dijo ojalá.</w:t>
      </w:r>
    </w:p>
    <w:p w14:paraId="3154F8A4" w14:textId="1517CD91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Dijo ya.</w:t>
      </w:r>
    </w:p>
    <w:p w14:paraId="23D37635" w14:textId="16F66E9B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p w14:paraId="026AA5CD" w14:textId="57F15E09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Era cinco de setiembre.</w:t>
      </w:r>
    </w:p>
    <w:p w14:paraId="50675515" w14:textId="7283BC0A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El frío seguía en las manos,</w:t>
      </w:r>
    </w:p>
    <w:p w14:paraId="2737D588" w14:textId="4641C6D4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en las paredes,</w:t>
      </w:r>
    </w:p>
    <w:p w14:paraId="24079727" w14:textId="7AC8743C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en la ropa colgada.</w:t>
      </w:r>
    </w:p>
    <w:p w14:paraId="523E775A" w14:textId="1EDE4517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Nada probaba nada.</w:t>
      </w:r>
    </w:p>
    <w:p w14:paraId="41759CC6" w14:textId="46D012A4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p w14:paraId="580C330B" w14:textId="5FA4A89C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Pero el macachín no pide permiso,</w:t>
      </w:r>
    </w:p>
    <w:p w14:paraId="670F020A" w14:textId="343B0EEE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ni espera que el invierno se rinda.</w:t>
      </w:r>
    </w:p>
    <w:p w14:paraId="45CE19B1" w14:textId="6F3168A6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Sale al ras del suelo,</w:t>
      </w:r>
    </w:p>
    <w:p w14:paraId="0EBC6FE6" w14:textId="681A643A" w:rsidR="0075681B" w:rsidRPr="0075681B" w:rsidRDefault="00363CB6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b/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6219BFEB" wp14:editId="5783E99F">
            <wp:simplePos x="0" y="0"/>
            <wp:positionH relativeFrom="column">
              <wp:posOffset>5193665</wp:posOffset>
            </wp:positionH>
            <wp:positionV relativeFrom="paragraph">
              <wp:posOffset>126365</wp:posOffset>
            </wp:positionV>
            <wp:extent cx="1353185" cy="1804035"/>
            <wp:effectExtent l="0" t="0" r="0" b="5715"/>
            <wp:wrapTight wrapText="bothSides">
              <wp:wrapPolygon edited="0">
                <wp:start x="0" y="0"/>
                <wp:lineTo x="0" y="21440"/>
                <wp:lineTo x="21286" y="21440"/>
                <wp:lineTo x="21286" y="0"/>
                <wp:lineTo x="0" y="0"/>
              </wp:wrapPolygon>
            </wp:wrapTight>
            <wp:docPr id="15310625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80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81B" w:rsidRPr="0075681B">
        <w:rPr>
          <w:rFonts w:ascii="Tahoma" w:hAnsi="Tahoma" w:cs="Tahoma"/>
          <w:sz w:val="24"/>
          <w:szCs w:val="24"/>
          <w:lang w:val="es-ES"/>
        </w:rPr>
        <w:t>amarillo,</w:t>
      </w:r>
    </w:p>
    <w:p w14:paraId="6E1D80CD" w14:textId="45B912FE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mínimo,</w:t>
      </w:r>
    </w:p>
    <w:p w14:paraId="7CE325CA" w14:textId="3897B6BA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en la cuneta,</w:t>
      </w:r>
    </w:p>
    <w:p w14:paraId="312DB730" w14:textId="449AF195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en el campo que nadie sembró.</w:t>
      </w:r>
    </w:p>
    <w:p w14:paraId="41D96934" w14:textId="6A1A157C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Hay que agacharse para verlo.</w:t>
      </w:r>
    </w:p>
    <w:p w14:paraId="4CA5D5A5" w14:textId="77777777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p w14:paraId="1101E80C" w14:textId="77777777" w:rsidR="0075681B" w:rsidRP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Toda Tu pedagogía, Señor,</w:t>
      </w:r>
    </w:p>
    <w:p w14:paraId="112FC451" w14:textId="77777777" w:rsidR="008E4D1C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  <w:r w:rsidRPr="0075681B">
        <w:rPr>
          <w:rFonts w:ascii="Tahoma" w:hAnsi="Tahoma" w:cs="Tahoma"/>
          <w:sz w:val="24"/>
          <w:szCs w:val="24"/>
          <w:lang w:val="es-ES"/>
        </w:rPr>
        <w:t>en una flor que no le importa a nadie</w:t>
      </w:r>
    </w:p>
    <w:p w14:paraId="708B147D" w14:textId="77777777" w:rsidR="0075681B" w:rsidRDefault="0075681B" w:rsidP="00756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sectPr w:rsidR="007568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1B"/>
    <w:rsid w:val="00363CB6"/>
    <w:rsid w:val="003F23B1"/>
    <w:rsid w:val="004A3761"/>
    <w:rsid w:val="0075681B"/>
    <w:rsid w:val="00833C5D"/>
    <w:rsid w:val="008C2551"/>
    <w:rsid w:val="008E4D1C"/>
    <w:rsid w:val="00A8433A"/>
    <w:rsid w:val="00A9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7B96"/>
  <w15:chartTrackingRefBased/>
  <w15:docId w15:val="{C077A712-4841-4FE2-B3FE-575F7986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Bonavia</dc:creator>
  <cp:keywords/>
  <dc:description/>
  <cp:lastModifiedBy>Rosario Hermano</cp:lastModifiedBy>
  <cp:revision>2</cp:revision>
  <dcterms:created xsi:type="dcterms:W3CDTF">2026-09-12T12:13:00Z</dcterms:created>
  <dcterms:modified xsi:type="dcterms:W3CDTF">2026-09-12T12:13:00Z</dcterms:modified>
</cp:coreProperties>
</file>