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F776D" w14:textId="77777777" w:rsidR="00C26E4C" w:rsidRPr="0005734B" w:rsidRDefault="00C26E4C" w:rsidP="0005734B">
      <w:pPr>
        <w:spacing w:line="276" w:lineRule="auto"/>
        <w:jc w:val="center"/>
        <w:rPr>
          <w:rFonts w:ascii="Times New Roman" w:hAnsi="Times New Roman" w:cs="Times New Roman"/>
          <w:color w:val="000000" w:themeColor="text1"/>
          <w:sz w:val="24"/>
          <w:szCs w:val="24"/>
          <w:lang w:val="es-ES"/>
        </w:rPr>
      </w:pPr>
      <w:r w:rsidRPr="00C26E4C">
        <w:rPr>
          <w:rFonts w:ascii="Times New Roman" w:hAnsi="Times New Roman" w:cs="Times New Roman"/>
          <w:b/>
          <w:bCs/>
          <w:color w:val="000000" w:themeColor="text1"/>
          <w:sz w:val="24"/>
          <w:szCs w:val="24"/>
          <w:lang w:val="es-ES"/>
        </w:rPr>
        <w:t>Venezuela tiene derecho a decidir su propio destino</w:t>
      </w:r>
      <w:r w:rsidR="008E1A9D">
        <w:rPr>
          <w:rFonts w:ascii="Times New Roman" w:hAnsi="Times New Roman" w:cs="Times New Roman"/>
          <w:b/>
          <w:bCs/>
          <w:color w:val="000000" w:themeColor="text1"/>
          <w:sz w:val="24"/>
          <w:szCs w:val="24"/>
          <w:lang w:val="es-ES"/>
        </w:rPr>
        <w:t xml:space="preserve"> </w:t>
      </w:r>
    </w:p>
    <w:p w14:paraId="61659751"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bCs/>
          <w:color w:val="000000" w:themeColor="text1"/>
          <w:sz w:val="24"/>
          <w:szCs w:val="24"/>
          <w:lang w:val="es-ES"/>
        </w:rPr>
        <w:t>José A. Amesty Rivera</w:t>
      </w:r>
    </w:p>
    <w:p w14:paraId="116AEF0C"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Hay momentos en la historia de los pueblos en los que la política deja de ser simplemente una discusión entre dirigentes, partidos o corrientes ideológicas, y se convi</w:t>
      </w:r>
      <w:r>
        <w:rPr>
          <w:rFonts w:ascii="Times New Roman" w:hAnsi="Times New Roman" w:cs="Times New Roman"/>
          <w:color w:val="000000" w:themeColor="text1"/>
          <w:sz w:val="24"/>
          <w:szCs w:val="24"/>
          <w:lang w:val="es-ES"/>
        </w:rPr>
        <w:t>erte en algo mucho más profundo,</w:t>
      </w:r>
      <w:r w:rsidRPr="00C26E4C">
        <w:rPr>
          <w:rFonts w:ascii="Times New Roman" w:hAnsi="Times New Roman" w:cs="Times New Roman"/>
          <w:color w:val="000000" w:themeColor="text1"/>
          <w:sz w:val="24"/>
          <w:szCs w:val="24"/>
          <w:lang w:val="es-ES"/>
        </w:rPr>
        <w:t xml:space="preserve"> una defensa de la soberanía. Venezuela está viviendo uno de estos momentos, y por eso no podemos analizar lo que ocurre solamente desde las diferencias internas del chavismo, desde las redes sociales o desde las posiciones enfrentadas dentro de la izquierda.</w:t>
      </w:r>
      <w:r>
        <w:rPr>
          <w:rFonts w:ascii="Times New Roman" w:hAnsi="Times New Roman" w:cs="Times New Roman"/>
          <w:color w:val="000000" w:themeColor="text1"/>
          <w:sz w:val="24"/>
          <w:szCs w:val="24"/>
          <w:lang w:val="es-ES"/>
        </w:rPr>
        <w:t xml:space="preserve"> </w:t>
      </w:r>
    </w:p>
    <w:p w14:paraId="4E61530F"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 xml:space="preserve">Hay que mirar el panorama completo. En Venezuela existe una realidad que algunos sectores </w:t>
      </w:r>
      <w:r>
        <w:rPr>
          <w:rFonts w:ascii="Times New Roman" w:hAnsi="Times New Roman" w:cs="Times New Roman"/>
          <w:color w:val="000000" w:themeColor="text1"/>
          <w:sz w:val="24"/>
          <w:szCs w:val="24"/>
          <w:lang w:val="es-ES"/>
        </w:rPr>
        <w:t>de la izquierda parecen olvidar,</w:t>
      </w:r>
      <w:r w:rsidRPr="00C26E4C">
        <w:rPr>
          <w:rFonts w:ascii="Times New Roman" w:hAnsi="Times New Roman" w:cs="Times New Roman"/>
          <w:color w:val="000000" w:themeColor="text1"/>
          <w:sz w:val="24"/>
          <w:szCs w:val="24"/>
          <w:lang w:val="es-ES"/>
        </w:rPr>
        <w:t xml:space="preserve"> el país lleva años sometido a una fuerte presión política, económica y geopolí</w:t>
      </w:r>
      <w:r>
        <w:rPr>
          <w:rFonts w:ascii="Times New Roman" w:hAnsi="Times New Roman" w:cs="Times New Roman"/>
          <w:color w:val="000000" w:themeColor="text1"/>
          <w:sz w:val="24"/>
          <w:szCs w:val="24"/>
          <w:lang w:val="es-ES"/>
        </w:rPr>
        <w:t>tica por parte de EEUU</w:t>
      </w:r>
      <w:r w:rsidRPr="00C26E4C">
        <w:rPr>
          <w:rFonts w:ascii="Times New Roman" w:hAnsi="Times New Roman" w:cs="Times New Roman"/>
          <w:color w:val="000000" w:themeColor="text1"/>
          <w:sz w:val="24"/>
          <w:szCs w:val="24"/>
          <w:lang w:val="es-ES"/>
        </w:rPr>
        <w:t xml:space="preserve"> y sus aliados. Y cuando un país que posee las mayores reservas petroleras del mundo, además de oro, gas y una posición estratégica en el continente, es sometido a sanciones, bloqueos, amenazas y operaciones políticas, resulta difícil sostener que todo lo que ocurre dentro de sus fronteras sea simplemente consecuencia de los errores de sus dirigentes.</w:t>
      </w:r>
      <w:r>
        <w:rPr>
          <w:rFonts w:ascii="Times New Roman" w:hAnsi="Times New Roman" w:cs="Times New Roman"/>
          <w:color w:val="000000" w:themeColor="text1"/>
          <w:sz w:val="24"/>
          <w:szCs w:val="24"/>
          <w:lang w:val="es-ES"/>
        </w:rPr>
        <w:t xml:space="preserve"> </w:t>
      </w:r>
    </w:p>
    <w:p w14:paraId="06BC4D08"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Claro que existen errores, que hay problemas, que hay cosas que deben cambiar y dirigentes que deben ser cuestionados. La izquierda no puede convertirse en una posición donde criticar al go</w:t>
      </w:r>
      <w:r>
        <w:rPr>
          <w:rFonts w:ascii="Times New Roman" w:hAnsi="Times New Roman" w:cs="Times New Roman"/>
          <w:color w:val="000000" w:themeColor="text1"/>
          <w:sz w:val="24"/>
          <w:szCs w:val="24"/>
          <w:lang w:val="es-ES"/>
        </w:rPr>
        <w:t>bierno sea considerado un error; p</w:t>
      </w:r>
      <w:r w:rsidRPr="00C26E4C">
        <w:rPr>
          <w:rFonts w:ascii="Times New Roman" w:hAnsi="Times New Roman" w:cs="Times New Roman"/>
          <w:color w:val="000000" w:themeColor="text1"/>
          <w:sz w:val="24"/>
          <w:szCs w:val="24"/>
          <w:lang w:val="es-ES"/>
        </w:rPr>
        <w:t>ero tampoco podemos caer en el otro extremo y terminar haciendo análisis políticos que, bajo una supuesta pureza revolucionaria, coincidan con los objetivos de quienes históricamente han buscado debilitar la soberanía venezolana.</w:t>
      </w:r>
      <w:r>
        <w:rPr>
          <w:rFonts w:ascii="Times New Roman" w:hAnsi="Times New Roman" w:cs="Times New Roman"/>
          <w:color w:val="000000" w:themeColor="text1"/>
          <w:sz w:val="24"/>
          <w:szCs w:val="24"/>
          <w:lang w:val="es-ES"/>
        </w:rPr>
        <w:t xml:space="preserve"> </w:t>
      </w:r>
    </w:p>
    <w:p w14:paraId="00E3D293"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Una cosa es criticar al gobierno bolivariano y otra muy diferente es contribuir a generar desesperanza en un pueblo que lleva años enfrentando una fuerte presión externa. Hay compañeros y compañeras de izquierda que hoy hablan de traición, de ruptura definitiva y de fracaso absoluto del proceso. Algunos incluso parecen haber olvidado que durante años fueron parte de las estructuras políticas que hoy c</w:t>
      </w:r>
      <w:r w:rsidR="00343313">
        <w:rPr>
          <w:rFonts w:ascii="Times New Roman" w:hAnsi="Times New Roman" w:cs="Times New Roman"/>
          <w:color w:val="000000" w:themeColor="text1"/>
          <w:sz w:val="24"/>
          <w:szCs w:val="24"/>
          <w:lang w:val="es-ES"/>
        </w:rPr>
        <w:t>uestionan y e</w:t>
      </w:r>
      <w:r w:rsidRPr="00C26E4C">
        <w:rPr>
          <w:rFonts w:ascii="Times New Roman" w:hAnsi="Times New Roman" w:cs="Times New Roman"/>
          <w:color w:val="000000" w:themeColor="text1"/>
          <w:sz w:val="24"/>
          <w:szCs w:val="24"/>
          <w:lang w:val="es-ES"/>
        </w:rPr>
        <w:t>sto no significa que no tengan derecho a criticar; por supuesto que lo tienen. Lo que debemos preguntarnos es hacia dónde conduce políticamente esa crítica y, sobre todo, a quién termina beneficiando.</w:t>
      </w:r>
      <w:r w:rsidR="00343313">
        <w:rPr>
          <w:rFonts w:ascii="Times New Roman" w:hAnsi="Times New Roman" w:cs="Times New Roman"/>
          <w:color w:val="000000" w:themeColor="text1"/>
          <w:sz w:val="24"/>
          <w:szCs w:val="24"/>
          <w:lang w:val="es-ES"/>
        </w:rPr>
        <w:t xml:space="preserve"> </w:t>
      </w:r>
    </w:p>
    <w:p w14:paraId="3F11FA63"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Porque cuando un pueblo está bajo presión, repetir constantemente que todo está perdido</w:t>
      </w:r>
      <w:r w:rsidR="00343313">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no necesaria</w:t>
      </w:r>
      <w:r w:rsidR="00343313">
        <w:rPr>
          <w:rFonts w:ascii="Times New Roman" w:hAnsi="Times New Roman" w:cs="Times New Roman"/>
          <w:color w:val="000000" w:themeColor="text1"/>
          <w:sz w:val="24"/>
          <w:szCs w:val="24"/>
          <w:lang w:val="es-ES"/>
        </w:rPr>
        <w:t>mente es un acto revolucionario; p</w:t>
      </w:r>
      <w:r w:rsidRPr="00C26E4C">
        <w:rPr>
          <w:rFonts w:ascii="Times New Roman" w:hAnsi="Times New Roman" w:cs="Times New Roman"/>
          <w:color w:val="000000" w:themeColor="text1"/>
          <w:sz w:val="24"/>
          <w:szCs w:val="24"/>
          <w:lang w:val="es-ES"/>
        </w:rPr>
        <w:t>uede convertirse, aunque no sea la intención de quien lo hace, en una herramienta útil para el adversario.</w:t>
      </w:r>
    </w:p>
    <w:p w14:paraId="2FBF8F85"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Esto es precisamente lo que debemos entender cuando hablam</w:t>
      </w:r>
      <w:r w:rsidR="00343313">
        <w:rPr>
          <w:rFonts w:ascii="Times New Roman" w:hAnsi="Times New Roman" w:cs="Times New Roman"/>
          <w:color w:val="000000" w:themeColor="text1"/>
          <w:sz w:val="24"/>
          <w:szCs w:val="24"/>
          <w:lang w:val="es-ES"/>
        </w:rPr>
        <w:t>os de guerra cognitiva, y</w:t>
      </w:r>
      <w:r w:rsidRPr="00C26E4C">
        <w:rPr>
          <w:rFonts w:ascii="Times New Roman" w:hAnsi="Times New Roman" w:cs="Times New Roman"/>
          <w:color w:val="000000" w:themeColor="text1"/>
          <w:sz w:val="24"/>
          <w:szCs w:val="24"/>
          <w:lang w:val="es-ES"/>
        </w:rPr>
        <w:t>a no se trata solamente de bombas, invasiones o soldados. También se disputa la percepción de la gente, su esperanza y su confianza. Se intenta convencer al pueblo de que su propia organización no sirve, de que sus dirigentes son todos</w:t>
      </w:r>
      <w:r w:rsidR="00343313">
        <w:rPr>
          <w:rFonts w:ascii="Times New Roman" w:hAnsi="Times New Roman" w:cs="Times New Roman"/>
          <w:color w:val="000000" w:themeColor="text1"/>
          <w:sz w:val="24"/>
          <w:szCs w:val="24"/>
          <w:lang w:val="es-ES"/>
        </w:rPr>
        <w:t>/as</w:t>
      </w:r>
      <w:r w:rsidRPr="00C26E4C">
        <w:rPr>
          <w:rFonts w:ascii="Times New Roman" w:hAnsi="Times New Roman" w:cs="Times New Roman"/>
          <w:color w:val="000000" w:themeColor="text1"/>
          <w:sz w:val="24"/>
          <w:szCs w:val="24"/>
          <w:lang w:val="es-ES"/>
        </w:rPr>
        <w:t xml:space="preserve"> traidores, de que no existe una salida y de que cualquier alternativa es mejor que continuar resistiendo. La desesperanza también puede convertirse en un instrumento político, y Venezuela tiene suficiente experiencia en este terreno como para no reconocerlo.</w:t>
      </w:r>
      <w:r w:rsidR="00343313">
        <w:rPr>
          <w:rFonts w:ascii="Times New Roman" w:hAnsi="Times New Roman" w:cs="Times New Roman"/>
          <w:color w:val="000000" w:themeColor="text1"/>
          <w:sz w:val="24"/>
          <w:szCs w:val="24"/>
          <w:lang w:val="es-ES"/>
        </w:rPr>
        <w:t xml:space="preserve"> </w:t>
      </w:r>
    </w:p>
    <w:p w14:paraId="62F1A14E"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El chavismo, con todos sus problemas y contradicciones, conserva algo que sus adversarios no han podido destruir: una base popular organizada, una identidad política y una estructura territorial</w:t>
      </w:r>
      <w:r w:rsidR="00643018">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construida durante décadas. Esto explica buena parte de la resistencia del proceso bolivariano y también ayuda a entender por qué algunos sectores internacionales tienen tanto interés en dividirlo.</w:t>
      </w:r>
      <w:r w:rsidR="00643018">
        <w:rPr>
          <w:rFonts w:ascii="Times New Roman" w:hAnsi="Times New Roman" w:cs="Times New Roman"/>
          <w:color w:val="000000" w:themeColor="text1"/>
          <w:sz w:val="24"/>
          <w:szCs w:val="24"/>
          <w:lang w:val="es-ES"/>
        </w:rPr>
        <w:t xml:space="preserve"> </w:t>
      </w:r>
    </w:p>
    <w:p w14:paraId="6AC60BD1" w14:textId="77777777" w:rsidR="00C26E4C" w:rsidRPr="00C26E4C" w:rsidRDefault="00E80D72" w:rsidP="00C26E4C">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lastRenderedPageBreak/>
        <w:t>Por otro lado, l</w:t>
      </w:r>
      <w:r w:rsidR="00C26E4C" w:rsidRPr="00C26E4C">
        <w:rPr>
          <w:rFonts w:ascii="Times New Roman" w:hAnsi="Times New Roman" w:cs="Times New Roman"/>
          <w:color w:val="000000" w:themeColor="text1"/>
          <w:sz w:val="24"/>
          <w:szCs w:val="24"/>
          <w:lang w:val="es-ES"/>
        </w:rPr>
        <w:t>a oposición venezolana sabe que enfrentarse electoralmente con un chavismo organizado no es lo mismo que recibir respaldo político desde el exterior. Durante años hubo sectores opositores que apostaron a la presión internacional, a las sanciones y a la intervención extranjera, en lugar de construir una alternativa política capaz de competir en las urnas. Porque la realidad</w:t>
      </w:r>
      <w:r>
        <w:rPr>
          <w:rFonts w:ascii="Times New Roman" w:hAnsi="Times New Roman" w:cs="Times New Roman"/>
          <w:color w:val="000000" w:themeColor="text1"/>
          <w:sz w:val="24"/>
          <w:szCs w:val="24"/>
          <w:lang w:val="es-ES"/>
        </w:rPr>
        <w:t>, muchas veces,</w:t>
      </w:r>
      <w:r w:rsidR="00C26E4C" w:rsidRPr="00C26E4C">
        <w:rPr>
          <w:rFonts w:ascii="Times New Roman" w:hAnsi="Times New Roman" w:cs="Times New Roman"/>
          <w:color w:val="000000" w:themeColor="text1"/>
          <w:sz w:val="24"/>
          <w:szCs w:val="24"/>
          <w:lang w:val="es-ES"/>
        </w:rPr>
        <w:t xml:space="preserve"> es que, tarde o temprano, la política termina regresando al terreno electoral.</w:t>
      </w:r>
      <w:r>
        <w:rPr>
          <w:rFonts w:ascii="Times New Roman" w:hAnsi="Times New Roman" w:cs="Times New Roman"/>
          <w:color w:val="000000" w:themeColor="text1"/>
          <w:sz w:val="24"/>
          <w:szCs w:val="24"/>
          <w:lang w:val="es-ES"/>
        </w:rPr>
        <w:t xml:space="preserve"> </w:t>
      </w:r>
    </w:p>
    <w:p w14:paraId="4AC05300"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Y aquí aparece una de las cuestiones más importantes del momento. El camino constitucional y electoral no es una concesión del chavismo; forma parte de la propia concepción política que defendió Chávez. Si existen mecanismos constitucionales para resolver las diferencias, deben utilizarse. Si existen elecciones, hay que participar. Si la oposición considera que tiene mayoría, debe demostrarla en las urnas, y si el chavismo quiere continuar gobernando, también debe demostrarlo ante el pueblo. Esto es democracia.</w:t>
      </w:r>
    </w:p>
    <w:p w14:paraId="4F3D0D6D"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Lo que no puede aceptarse es que la voluntad de los venezolanos y venezolanas</w:t>
      </w:r>
      <w:r w:rsidR="00E80D72">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sea sustituida por la voluntad de una potencia extranjera. Aquí está uno de los problemas centrales.</w:t>
      </w:r>
    </w:p>
    <w:p w14:paraId="7438F40C" w14:textId="77777777" w:rsidR="00C26E4C" w:rsidRPr="00C26E4C" w:rsidRDefault="00E80D72" w:rsidP="00C26E4C">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EEUU</w:t>
      </w:r>
      <w:r w:rsidR="00C26E4C" w:rsidRPr="00C26E4C">
        <w:rPr>
          <w:rFonts w:ascii="Times New Roman" w:hAnsi="Times New Roman" w:cs="Times New Roman"/>
          <w:color w:val="000000" w:themeColor="text1"/>
          <w:sz w:val="24"/>
          <w:szCs w:val="24"/>
          <w:lang w:val="es-ES"/>
        </w:rPr>
        <w:t xml:space="preserve"> no puede ser quien decida quién gobierna Venezuela, quién administra el petróleo venezolano o quién controla el oro venezolano. No puede decidir qué instituciones son legítimas y cuáles no, y mucho menos puede apropiarse de los activos de un país soberano para después presentarse como defensor de la democracia. La contradicción resulta demasiado evidente.</w:t>
      </w:r>
      <w:r>
        <w:rPr>
          <w:rFonts w:ascii="Times New Roman" w:hAnsi="Times New Roman" w:cs="Times New Roman"/>
          <w:color w:val="000000" w:themeColor="text1"/>
          <w:sz w:val="24"/>
          <w:szCs w:val="24"/>
          <w:lang w:val="es-ES"/>
        </w:rPr>
        <w:t xml:space="preserve"> </w:t>
      </w:r>
    </w:p>
    <w:p w14:paraId="47F76E50"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Por es</w:t>
      </w:r>
      <w:r w:rsidR="00E80D72">
        <w:rPr>
          <w:rFonts w:ascii="Times New Roman" w:hAnsi="Times New Roman" w:cs="Times New Roman"/>
          <w:color w:val="000000" w:themeColor="text1"/>
          <w:sz w:val="24"/>
          <w:szCs w:val="24"/>
          <w:lang w:val="es-ES"/>
        </w:rPr>
        <w:t>t</w:t>
      </w:r>
      <w:r w:rsidRPr="00C26E4C">
        <w:rPr>
          <w:rFonts w:ascii="Times New Roman" w:hAnsi="Times New Roman" w:cs="Times New Roman"/>
          <w:color w:val="000000" w:themeColor="text1"/>
          <w:sz w:val="24"/>
          <w:szCs w:val="24"/>
          <w:lang w:val="es-ES"/>
        </w:rPr>
        <w:t>o</w:t>
      </w:r>
      <w:r w:rsidR="00E80D72">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también debemos mirar con atención las negociaciones políticas que se están produciendo. Si sectores de la oposición comienzan a regresar al terreno constitucional, si aceptan dialogar con las instituciones existentes y si participan nuevamente en procesos electorales, esto puede ser una oportunidad para que Venezuela vaya recuperando cierta normalidad política. Algunos pueden verlo como una debilidad; nosotros lo vemos de otra manera.</w:t>
      </w:r>
      <w:r w:rsidR="00E80D72">
        <w:rPr>
          <w:rFonts w:ascii="Times New Roman" w:hAnsi="Times New Roman" w:cs="Times New Roman"/>
          <w:color w:val="000000" w:themeColor="text1"/>
          <w:sz w:val="24"/>
          <w:szCs w:val="24"/>
          <w:lang w:val="es-ES"/>
        </w:rPr>
        <w:t xml:space="preserve"> </w:t>
      </w:r>
    </w:p>
    <w:p w14:paraId="7A4FD9F0"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Llevar al adversario al terreno donde uno tiene organización y fuerza política también puede ser una estrategia. Si la oposición quiere elecciones, que participe en ellas. Si quiere gobernaciones, alcaldías, concejos municipales, consejos legislativos o espacios institucionales, que los dispute con votos. Y si el chavismo tiene la mayoría, tendrá que demostrarlo. Esto es mucho más saludable para Venezuela que seguir dependiendo de sanciones, amenazas, pronunciamientos extranjeros o gobiernos paralelos.</w:t>
      </w:r>
      <w:r w:rsidR="00E80D72">
        <w:rPr>
          <w:rFonts w:ascii="Times New Roman" w:hAnsi="Times New Roman" w:cs="Times New Roman"/>
          <w:color w:val="000000" w:themeColor="text1"/>
          <w:sz w:val="24"/>
          <w:szCs w:val="24"/>
          <w:lang w:val="es-ES"/>
        </w:rPr>
        <w:t xml:space="preserve"> </w:t>
      </w:r>
    </w:p>
    <w:p w14:paraId="6468B516"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Lo mismo ocurre con los activos venezolanos en el exterior. El oro depositado en Londres, los recursos y activos de Venezuela y toda la discusión alrededor de empresas como Citgo</w:t>
      </w:r>
      <w:r w:rsidR="00E80D72">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no son asuntos secundarios. Son parte de la disputa por </w:t>
      </w:r>
      <w:r w:rsidR="00E80D72">
        <w:rPr>
          <w:rFonts w:ascii="Times New Roman" w:hAnsi="Times New Roman" w:cs="Times New Roman"/>
          <w:color w:val="000000" w:themeColor="text1"/>
          <w:sz w:val="24"/>
          <w:szCs w:val="24"/>
          <w:lang w:val="es-ES"/>
        </w:rPr>
        <w:t>la soberanía económica del país; u</w:t>
      </w:r>
      <w:r w:rsidRPr="00C26E4C">
        <w:rPr>
          <w:rFonts w:ascii="Times New Roman" w:hAnsi="Times New Roman" w:cs="Times New Roman"/>
          <w:color w:val="000000" w:themeColor="text1"/>
          <w:sz w:val="24"/>
          <w:szCs w:val="24"/>
          <w:lang w:val="es-ES"/>
        </w:rPr>
        <w:t>n país que no puede disponer de sus propios recursos difícilmente puede considerarse plenamente soberano.</w:t>
      </w:r>
    </w:p>
    <w:p w14:paraId="1FF7F239"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 xml:space="preserve">Y aquí nuevamente </w:t>
      </w:r>
      <w:r w:rsidR="00E80D72">
        <w:rPr>
          <w:rFonts w:ascii="Times New Roman" w:hAnsi="Times New Roman" w:cs="Times New Roman"/>
          <w:color w:val="000000" w:themeColor="text1"/>
          <w:sz w:val="24"/>
          <w:szCs w:val="24"/>
          <w:lang w:val="es-ES"/>
        </w:rPr>
        <w:t>aparece la pregunta fundamental,</w:t>
      </w:r>
      <w:r w:rsidRPr="00C26E4C">
        <w:rPr>
          <w:rFonts w:ascii="Times New Roman" w:hAnsi="Times New Roman" w:cs="Times New Roman"/>
          <w:color w:val="000000" w:themeColor="text1"/>
          <w:sz w:val="24"/>
          <w:szCs w:val="24"/>
          <w:lang w:val="es-ES"/>
        </w:rPr>
        <w:t xml:space="preserve"> ¿quién tiene derecho sobre las riquezas venezolanas? La respuesta, para cualquier latinoamericanista consecuente, </w:t>
      </w:r>
      <w:r w:rsidR="00E80D72">
        <w:rPr>
          <w:rFonts w:ascii="Times New Roman" w:hAnsi="Times New Roman" w:cs="Times New Roman"/>
          <w:color w:val="000000" w:themeColor="text1"/>
          <w:sz w:val="24"/>
          <w:szCs w:val="24"/>
          <w:lang w:val="es-ES"/>
        </w:rPr>
        <w:t>debería ser sencilla,</w:t>
      </w:r>
      <w:r w:rsidRPr="00C26E4C">
        <w:rPr>
          <w:rFonts w:ascii="Times New Roman" w:hAnsi="Times New Roman" w:cs="Times New Roman"/>
          <w:color w:val="000000" w:themeColor="text1"/>
          <w:sz w:val="24"/>
          <w:szCs w:val="24"/>
          <w:lang w:val="es-ES"/>
        </w:rPr>
        <w:t xml:space="preserve"> el pueblo venezolano.</w:t>
      </w:r>
    </w:p>
    <w:p w14:paraId="06143766"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Lo mismo ocurre con la política internacional.</w:t>
      </w:r>
      <w:r w:rsidR="00E80D72">
        <w:rPr>
          <w:rFonts w:ascii="Times New Roman" w:hAnsi="Times New Roman" w:cs="Times New Roman"/>
          <w:color w:val="000000" w:themeColor="text1"/>
          <w:sz w:val="24"/>
          <w:szCs w:val="24"/>
          <w:lang w:val="es-ES"/>
        </w:rPr>
        <w:t xml:space="preserve"> </w:t>
      </w:r>
      <w:r w:rsidRPr="00C26E4C">
        <w:rPr>
          <w:rFonts w:ascii="Times New Roman" w:hAnsi="Times New Roman" w:cs="Times New Roman"/>
          <w:color w:val="000000" w:themeColor="text1"/>
          <w:sz w:val="24"/>
          <w:szCs w:val="24"/>
          <w:lang w:val="es-ES"/>
        </w:rPr>
        <w:t>Quien mire Venezuela solamente desde Caracas no está viendo toda la realidad. Venezuela está involucrada en una disputa geopolítica de grandes dimensiones. China tiene intereses estratégicos, Rusia tiene intereses estratégicos, Irán tiene intereses estratégicos, India tiene intereses estratégicos, Europa también los tiene</w:t>
      </w:r>
      <w:r w:rsidR="00E80D72">
        <w:rPr>
          <w:rFonts w:ascii="Times New Roman" w:hAnsi="Times New Roman" w:cs="Times New Roman"/>
          <w:color w:val="000000" w:themeColor="text1"/>
          <w:sz w:val="24"/>
          <w:szCs w:val="24"/>
          <w:lang w:val="es-ES"/>
        </w:rPr>
        <w:t xml:space="preserve"> y, por supuesto, EEUU tiene enormes intereses, y e</w:t>
      </w:r>
      <w:r w:rsidRPr="00C26E4C">
        <w:rPr>
          <w:rFonts w:ascii="Times New Roman" w:hAnsi="Times New Roman" w:cs="Times New Roman"/>
          <w:color w:val="000000" w:themeColor="text1"/>
          <w:sz w:val="24"/>
          <w:szCs w:val="24"/>
          <w:lang w:val="es-ES"/>
        </w:rPr>
        <w:t>l petróleo venezolano forma parte de esta ecuación.</w:t>
      </w:r>
    </w:p>
    <w:p w14:paraId="509DEA7E" w14:textId="77777777" w:rsidR="00E80D72" w:rsidRDefault="00E80D72" w:rsidP="00C26E4C">
      <w:pPr>
        <w:spacing w:line="276" w:lineRule="auto"/>
        <w:jc w:val="both"/>
        <w:rPr>
          <w:rFonts w:ascii="Times New Roman" w:hAnsi="Times New Roman" w:cs="Times New Roman"/>
          <w:color w:val="000000" w:themeColor="text1"/>
          <w:sz w:val="24"/>
          <w:szCs w:val="24"/>
          <w:lang w:val="es-ES"/>
        </w:rPr>
      </w:pPr>
      <w:r w:rsidRPr="00E80D72">
        <w:rPr>
          <w:rFonts w:ascii="Times New Roman" w:hAnsi="Times New Roman" w:cs="Times New Roman"/>
          <w:color w:val="000000" w:themeColor="text1"/>
          <w:sz w:val="24"/>
          <w:szCs w:val="24"/>
          <w:lang w:val="es-ES"/>
        </w:rPr>
        <w:lastRenderedPageBreak/>
        <w:t>La relación entre la Faja del Orinoco, China, Irán y la tecnología necesaria para procesar ciertos tipos de crudo</w:t>
      </w:r>
      <w:r>
        <w:rPr>
          <w:rFonts w:ascii="Times New Roman" w:hAnsi="Times New Roman" w:cs="Times New Roman"/>
          <w:color w:val="000000" w:themeColor="text1"/>
          <w:sz w:val="24"/>
          <w:szCs w:val="24"/>
          <w:lang w:val="es-ES"/>
        </w:rPr>
        <w:t>,</w:t>
      </w:r>
      <w:r w:rsidRPr="00E80D72">
        <w:rPr>
          <w:rFonts w:ascii="Times New Roman" w:hAnsi="Times New Roman" w:cs="Times New Roman"/>
          <w:color w:val="000000" w:themeColor="text1"/>
          <w:sz w:val="24"/>
          <w:szCs w:val="24"/>
          <w:lang w:val="es-ES"/>
        </w:rPr>
        <w:t xml:space="preserve"> muestra que las relaciones internacionales actuales son mucho más complejas de lo que algunos análisis simplificados pretenden hacernos creer. En este caso, no se trata únicamente de ide</w:t>
      </w:r>
      <w:r>
        <w:rPr>
          <w:rFonts w:ascii="Times New Roman" w:hAnsi="Times New Roman" w:cs="Times New Roman"/>
          <w:color w:val="000000" w:themeColor="text1"/>
          <w:sz w:val="24"/>
          <w:szCs w:val="24"/>
          <w:lang w:val="es-ES"/>
        </w:rPr>
        <w:t>ologías o de alianzas políticas, t</w:t>
      </w:r>
      <w:r w:rsidRPr="00E80D72">
        <w:rPr>
          <w:rFonts w:ascii="Times New Roman" w:hAnsi="Times New Roman" w:cs="Times New Roman"/>
          <w:color w:val="000000" w:themeColor="text1"/>
          <w:sz w:val="24"/>
          <w:szCs w:val="24"/>
          <w:lang w:val="es-ES"/>
        </w:rPr>
        <w:t>ambién están en juego factores muy concretos: el petróleo, la energía, la tecnología, los mercados, las reservas, las rutas comerciales y, en última instancia, el poder mundial.</w:t>
      </w:r>
      <w:r>
        <w:rPr>
          <w:rFonts w:ascii="Times New Roman" w:hAnsi="Times New Roman" w:cs="Times New Roman"/>
          <w:color w:val="000000" w:themeColor="text1"/>
          <w:sz w:val="24"/>
          <w:szCs w:val="24"/>
          <w:lang w:val="es-ES"/>
        </w:rPr>
        <w:t xml:space="preserve"> </w:t>
      </w:r>
    </w:p>
    <w:p w14:paraId="5539C494"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Por es</w:t>
      </w:r>
      <w:r w:rsidR="00A028FF">
        <w:rPr>
          <w:rFonts w:ascii="Times New Roman" w:hAnsi="Times New Roman" w:cs="Times New Roman"/>
          <w:color w:val="000000" w:themeColor="text1"/>
          <w:sz w:val="24"/>
          <w:szCs w:val="24"/>
          <w:lang w:val="es-ES"/>
        </w:rPr>
        <w:t>t</w:t>
      </w:r>
      <w:r w:rsidRPr="00C26E4C">
        <w:rPr>
          <w:rFonts w:ascii="Times New Roman" w:hAnsi="Times New Roman" w:cs="Times New Roman"/>
          <w:color w:val="000000" w:themeColor="text1"/>
          <w:sz w:val="24"/>
          <w:szCs w:val="24"/>
          <w:lang w:val="es-ES"/>
        </w:rPr>
        <w:t>o resulta importante que Venezuela diversifique</w:t>
      </w:r>
      <w:r w:rsidR="00A028FF">
        <w:rPr>
          <w:rFonts w:ascii="Times New Roman" w:hAnsi="Times New Roman" w:cs="Times New Roman"/>
          <w:color w:val="000000" w:themeColor="text1"/>
          <w:sz w:val="24"/>
          <w:szCs w:val="24"/>
          <w:lang w:val="es-ES"/>
        </w:rPr>
        <w:t xml:space="preserve"> sus relaciones internacionales; m</w:t>
      </w:r>
      <w:r w:rsidRPr="00C26E4C">
        <w:rPr>
          <w:rFonts w:ascii="Times New Roman" w:hAnsi="Times New Roman" w:cs="Times New Roman"/>
          <w:color w:val="000000" w:themeColor="text1"/>
          <w:sz w:val="24"/>
          <w:szCs w:val="24"/>
          <w:lang w:val="es-ES"/>
        </w:rPr>
        <w:t>irar hacia China, India, Rusia, Irán y otros países no significa necesariamente que esté buscando nuevos tutores. Puede significar exactamente lo contrario: buscar un escenario internacional en el que ningún país pueda imponer unilateralmente sus condiciones al resto. En este sentido, los movimientos diplomáticos recientes tienen importancia.</w:t>
      </w:r>
      <w:r w:rsidR="00A028FF">
        <w:rPr>
          <w:rFonts w:ascii="Times New Roman" w:hAnsi="Times New Roman" w:cs="Times New Roman"/>
          <w:color w:val="000000" w:themeColor="text1"/>
          <w:sz w:val="24"/>
          <w:szCs w:val="24"/>
          <w:lang w:val="es-ES"/>
        </w:rPr>
        <w:t xml:space="preserve"> </w:t>
      </w:r>
    </w:p>
    <w:p w14:paraId="243755AF"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Mientras algunos discuten en las redes sobre quién es más revolucionario</w:t>
      </w:r>
      <w:r w:rsidR="00385ECE">
        <w:rPr>
          <w:rFonts w:ascii="Times New Roman" w:hAnsi="Times New Roman" w:cs="Times New Roman"/>
          <w:color w:val="000000" w:themeColor="text1"/>
          <w:sz w:val="24"/>
          <w:szCs w:val="24"/>
          <w:lang w:val="es-ES"/>
        </w:rPr>
        <w:t xml:space="preserve"> o revolucionaria</w:t>
      </w:r>
      <w:r w:rsidRPr="00C26E4C">
        <w:rPr>
          <w:rFonts w:ascii="Times New Roman" w:hAnsi="Times New Roman" w:cs="Times New Roman"/>
          <w:color w:val="000000" w:themeColor="text1"/>
          <w:sz w:val="24"/>
          <w:szCs w:val="24"/>
          <w:lang w:val="es-ES"/>
        </w:rPr>
        <w:t>, el gobierno venezolano busca acuerdos, abre canales, negocia y construye relaciones internacionales. Esto es lo que hace cualquier Estado que intenta mantenerse en pie en medio de una situación difícil. La política internacional no se construye solamente con consignas; se construye negociando, resisti</w:t>
      </w:r>
      <w:r w:rsidR="00385ECE">
        <w:rPr>
          <w:rFonts w:ascii="Times New Roman" w:hAnsi="Times New Roman" w:cs="Times New Roman"/>
          <w:color w:val="000000" w:themeColor="text1"/>
          <w:sz w:val="24"/>
          <w:szCs w:val="24"/>
          <w:lang w:val="es-ES"/>
        </w:rPr>
        <w:t>endo y teniendo alternativas y</w:t>
      </w:r>
      <w:r w:rsidRPr="00C26E4C">
        <w:rPr>
          <w:rFonts w:ascii="Times New Roman" w:hAnsi="Times New Roman" w:cs="Times New Roman"/>
          <w:color w:val="000000" w:themeColor="text1"/>
          <w:sz w:val="24"/>
          <w:szCs w:val="24"/>
          <w:lang w:val="es-ES"/>
        </w:rPr>
        <w:t xml:space="preserve"> Venezuela necesita todas las alternativas posibles.</w:t>
      </w:r>
    </w:p>
    <w:p w14:paraId="79DECDF9"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También debemos entender que la fragmentación de la izquierda latinoamericana no es un fenómeno menor.</w:t>
      </w:r>
      <w:r w:rsidR="000E5165">
        <w:rPr>
          <w:rFonts w:ascii="Times New Roman" w:hAnsi="Times New Roman" w:cs="Times New Roman"/>
          <w:color w:val="000000" w:themeColor="text1"/>
          <w:sz w:val="24"/>
          <w:szCs w:val="24"/>
          <w:lang w:val="es-ES"/>
        </w:rPr>
        <w:t xml:space="preserve"> Durante décadas, EEUU</w:t>
      </w:r>
      <w:r w:rsidRPr="00C26E4C">
        <w:rPr>
          <w:rFonts w:ascii="Times New Roman" w:hAnsi="Times New Roman" w:cs="Times New Roman"/>
          <w:color w:val="000000" w:themeColor="text1"/>
          <w:sz w:val="24"/>
          <w:szCs w:val="24"/>
          <w:lang w:val="es-ES"/>
        </w:rPr>
        <w:t xml:space="preserve"> ha trabajado para debilitar procesos progresistas y revolucionarios de nuestro continente. Las experiencias de Argentina, Bolivia, Brasil, Colombia y otros países muestran que la disputa por el pode</w:t>
      </w:r>
      <w:r w:rsidR="000E5165">
        <w:rPr>
          <w:rFonts w:ascii="Times New Roman" w:hAnsi="Times New Roman" w:cs="Times New Roman"/>
          <w:color w:val="000000" w:themeColor="text1"/>
          <w:sz w:val="24"/>
          <w:szCs w:val="24"/>
          <w:lang w:val="es-ES"/>
        </w:rPr>
        <w:t>r no se limita a las elecciones; t</w:t>
      </w:r>
      <w:r w:rsidRPr="00C26E4C">
        <w:rPr>
          <w:rFonts w:ascii="Times New Roman" w:hAnsi="Times New Roman" w:cs="Times New Roman"/>
          <w:color w:val="000000" w:themeColor="text1"/>
          <w:sz w:val="24"/>
          <w:szCs w:val="24"/>
          <w:lang w:val="es-ES"/>
        </w:rPr>
        <w:t>ambién se libra en los tribunales, en los medios, en las instituciones, en las redes y en los espacios económicos.</w:t>
      </w:r>
      <w:r w:rsidR="000E5165">
        <w:rPr>
          <w:rFonts w:ascii="Times New Roman" w:hAnsi="Times New Roman" w:cs="Times New Roman"/>
          <w:color w:val="000000" w:themeColor="text1"/>
          <w:sz w:val="24"/>
          <w:szCs w:val="24"/>
          <w:lang w:val="es-ES"/>
        </w:rPr>
        <w:t xml:space="preserve"> </w:t>
      </w:r>
    </w:p>
    <w:p w14:paraId="7390BA85"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La judicializa</w:t>
      </w:r>
      <w:r w:rsidR="000E5165">
        <w:rPr>
          <w:rFonts w:ascii="Times New Roman" w:hAnsi="Times New Roman" w:cs="Times New Roman"/>
          <w:color w:val="000000" w:themeColor="text1"/>
          <w:sz w:val="24"/>
          <w:szCs w:val="24"/>
          <w:lang w:val="es-ES"/>
        </w:rPr>
        <w:t>ción de la política se ha convertido</w:t>
      </w:r>
      <w:r w:rsidRPr="00C26E4C">
        <w:rPr>
          <w:rFonts w:ascii="Times New Roman" w:hAnsi="Times New Roman" w:cs="Times New Roman"/>
          <w:color w:val="000000" w:themeColor="text1"/>
          <w:sz w:val="24"/>
          <w:szCs w:val="24"/>
          <w:lang w:val="es-ES"/>
        </w:rPr>
        <w:t xml:space="preserve"> en una herramienta importante. La división de las fuerzas progresistas también. Y cuando la izquierda termina enfrentándose entre sí</w:t>
      </w:r>
      <w:r w:rsidR="000E5165">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mientras las fuerzas conservadoras reorganizan sus estructuras, el resultado puede ser muy negativo.</w:t>
      </w:r>
    </w:p>
    <w:p w14:paraId="12508445"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Por es</w:t>
      </w:r>
      <w:r w:rsidR="000E5165">
        <w:rPr>
          <w:rFonts w:ascii="Times New Roman" w:hAnsi="Times New Roman" w:cs="Times New Roman"/>
          <w:color w:val="000000" w:themeColor="text1"/>
          <w:sz w:val="24"/>
          <w:szCs w:val="24"/>
          <w:lang w:val="es-ES"/>
        </w:rPr>
        <w:t>t</w:t>
      </w:r>
      <w:r w:rsidRPr="00C26E4C">
        <w:rPr>
          <w:rFonts w:ascii="Times New Roman" w:hAnsi="Times New Roman" w:cs="Times New Roman"/>
          <w:color w:val="000000" w:themeColor="text1"/>
          <w:sz w:val="24"/>
          <w:szCs w:val="24"/>
          <w:lang w:val="es-ES"/>
        </w:rPr>
        <w:t>o hay que tener cuidado con la trampa de la pureza ideológica. La izquierda latinoamericana no puede convertirse en una suma de pequeños grupos que se consideran moralmente superiores</w:t>
      </w:r>
      <w:r w:rsidR="000E5165">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porque son capaces de cuestionar al compañero de al lado. Una revolución no se con</w:t>
      </w:r>
      <w:r w:rsidR="000E5165">
        <w:rPr>
          <w:rFonts w:ascii="Times New Roman" w:hAnsi="Times New Roman" w:cs="Times New Roman"/>
          <w:color w:val="000000" w:themeColor="text1"/>
          <w:sz w:val="24"/>
          <w:szCs w:val="24"/>
          <w:lang w:val="es-ES"/>
        </w:rPr>
        <w:t>struye desde las redes sociales; u</w:t>
      </w:r>
      <w:r w:rsidRPr="00C26E4C">
        <w:rPr>
          <w:rFonts w:ascii="Times New Roman" w:hAnsi="Times New Roman" w:cs="Times New Roman"/>
          <w:color w:val="000000" w:themeColor="text1"/>
          <w:sz w:val="24"/>
          <w:szCs w:val="24"/>
          <w:lang w:val="es-ES"/>
        </w:rPr>
        <w:t>n país no se defiende solamente desde las plataformas digitales. Y una potencia extranjera no se enfrenta únicamente con consigna</w:t>
      </w:r>
      <w:r w:rsidR="000E5165">
        <w:rPr>
          <w:rFonts w:ascii="Times New Roman" w:hAnsi="Times New Roman" w:cs="Times New Roman"/>
          <w:color w:val="000000" w:themeColor="text1"/>
          <w:sz w:val="24"/>
          <w:szCs w:val="24"/>
          <w:lang w:val="es-ES"/>
        </w:rPr>
        <w:t>s, s</w:t>
      </w:r>
      <w:r w:rsidRPr="00C26E4C">
        <w:rPr>
          <w:rFonts w:ascii="Times New Roman" w:hAnsi="Times New Roman" w:cs="Times New Roman"/>
          <w:color w:val="000000" w:themeColor="text1"/>
          <w:sz w:val="24"/>
          <w:szCs w:val="24"/>
          <w:lang w:val="es-ES"/>
        </w:rPr>
        <w:t>e necesita organización, estrategia, pueblo y, sobre todo, comprender cuál</w:t>
      </w:r>
      <w:r w:rsidR="00E874E7">
        <w:rPr>
          <w:rFonts w:ascii="Times New Roman" w:hAnsi="Times New Roman" w:cs="Times New Roman"/>
          <w:color w:val="000000" w:themeColor="text1"/>
          <w:sz w:val="24"/>
          <w:szCs w:val="24"/>
          <w:lang w:val="es-ES"/>
        </w:rPr>
        <w:t>es son</w:t>
      </w:r>
      <w:r w:rsidRPr="00C26E4C">
        <w:rPr>
          <w:rFonts w:ascii="Times New Roman" w:hAnsi="Times New Roman" w:cs="Times New Roman"/>
          <w:color w:val="000000" w:themeColor="text1"/>
          <w:sz w:val="24"/>
          <w:szCs w:val="24"/>
          <w:lang w:val="es-ES"/>
        </w:rPr>
        <w:t xml:space="preserve"> la</w:t>
      </w:r>
      <w:r w:rsidR="00E874E7">
        <w:rPr>
          <w:rFonts w:ascii="Times New Roman" w:hAnsi="Times New Roman" w:cs="Times New Roman"/>
          <w:color w:val="000000" w:themeColor="text1"/>
          <w:sz w:val="24"/>
          <w:szCs w:val="24"/>
          <w:lang w:val="es-ES"/>
        </w:rPr>
        <w:t>s</w:t>
      </w:r>
      <w:r w:rsidRPr="00C26E4C">
        <w:rPr>
          <w:rFonts w:ascii="Times New Roman" w:hAnsi="Times New Roman" w:cs="Times New Roman"/>
          <w:color w:val="000000" w:themeColor="text1"/>
          <w:sz w:val="24"/>
          <w:szCs w:val="24"/>
          <w:lang w:val="es-ES"/>
        </w:rPr>
        <w:t xml:space="preserve"> </w:t>
      </w:r>
      <w:r w:rsidR="00E874E7" w:rsidRPr="00C26E4C">
        <w:rPr>
          <w:rFonts w:ascii="Times New Roman" w:hAnsi="Times New Roman" w:cs="Times New Roman"/>
          <w:color w:val="000000" w:themeColor="text1"/>
          <w:sz w:val="24"/>
          <w:szCs w:val="24"/>
          <w:lang w:val="es-ES"/>
        </w:rPr>
        <w:t>contradiccion</w:t>
      </w:r>
      <w:r w:rsidR="00E874E7">
        <w:rPr>
          <w:rFonts w:ascii="Times New Roman" w:hAnsi="Times New Roman" w:cs="Times New Roman"/>
          <w:color w:val="000000" w:themeColor="text1"/>
          <w:sz w:val="24"/>
          <w:szCs w:val="24"/>
          <w:lang w:val="es-ES"/>
        </w:rPr>
        <w:t>es</w:t>
      </w:r>
      <w:r w:rsidRPr="00C26E4C">
        <w:rPr>
          <w:rFonts w:ascii="Times New Roman" w:hAnsi="Times New Roman" w:cs="Times New Roman"/>
          <w:color w:val="000000" w:themeColor="text1"/>
          <w:sz w:val="24"/>
          <w:szCs w:val="24"/>
          <w:lang w:val="es-ES"/>
        </w:rPr>
        <w:t xml:space="preserve"> principal</w:t>
      </w:r>
      <w:r w:rsidR="00E874E7">
        <w:rPr>
          <w:rFonts w:ascii="Times New Roman" w:hAnsi="Times New Roman" w:cs="Times New Roman"/>
          <w:color w:val="000000" w:themeColor="text1"/>
          <w:sz w:val="24"/>
          <w:szCs w:val="24"/>
          <w:lang w:val="es-ES"/>
        </w:rPr>
        <w:t>es</w:t>
      </w:r>
      <w:r w:rsidRPr="00C26E4C">
        <w:rPr>
          <w:rFonts w:ascii="Times New Roman" w:hAnsi="Times New Roman" w:cs="Times New Roman"/>
          <w:color w:val="000000" w:themeColor="text1"/>
          <w:sz w:val="24"/>
          <w:szCs w:val="24"/>
          <w:lang w:val="es-ES"/>
        </w:rPr>
        <w:t>.</w:t>
      </w:r>
      <w:r w:rsidR="000E5165">
        <w:rPr>
          <w:rFonts w:ascii="Times New Roman" w:hAnsi="Times New Roman" w:cs="Times New Roman"/>
          <w:color w:val="000000" w:themeColor="text1"/>
          <w:sz w:val="24"/>
          <w:szCs w:val="24"/>
          <w:lang w:val="es-ES"/>
        </w:rPr>
        <w:t xml:space="preserve"> </w:t>
      </w:r>
    </w:p>
    <w:p w14:paraId="35EEF999"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Defender a Venezuela no significa decir que todo está bien, justificar todos los errores del gobierno o dejar de cuestionar a sus dirigentes. Significa algo mucho más básico: entender que las diferencias internas deben resolverse entre venezolanos</w:t>
      </w:r>
      <w:r w:rsidR="00E874E7">
        <w:rPr>
          <w:rFonts w:ascii="Times New Roman" w:hAnsi="Times New Roman" w:cs="Times New Roman"/>
          <w:color w:val="000000" w:themeColor="text1"/>
          <w:sz w:val="24"/>
          <w:szCs w:val="24"/>
          <w:lang w:val="es-ES"/>
        </w:rPr>
        <w:t>/as</w:t>
      </w:r>
      <w:r w:rsidRPr="00C26E4C">
        <w:rPr>
          <w:rFonts w:ascii="Times New Roman" w:hAnsi="Times New Roman" w:cs="Times New Roman"/>
          <w:color w:val="000000" w:themeColor="text1"/>
          <w:sz w:val="24"/>
          <w:szCs w:val="24"/>
          <w:lang w:val="es-ES"/>
        </w:rPr>
        <w:t xml:space="preserve"> y que el destino del país no puede ser decidido desde Washington.</w:t>
      </w:r>
    </w:p>
    <w:p w14:paraId="2BEA34B4"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Esto debería ser un punto de coincidencia para toda la izquierda latinoamericana. Podemos discutir sobre Maduro, sobre Delcy Rodríguez, sobre Jorge Rodríguez, sobre el PSUV, sobre la economía, sobre la corrupción, sobre las instituciones, sobre la conducción del proceso y sobre todo aquello que consideremos necesario.</w:t>
      </w:r>
    </w:p>
    <w:p w14:paraId="52F4BA3A"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lastRenderedPageBreak/>
        <w:t>Pero cuando la alternativa que aparece detrás de esas discusiones es la intervención extranjera, el control de los recursos nacionales o la pérdida de la soberanía, entonces debemos saber dónde colocarnos.</w:t>
      </w:r>
      <w:r w:rsidR="00E874E7">
        <w:rPr>
          <w:rFonts w:ascii="Times New Roman" w:hAnsi="Times New Roman" w:cs="Times New Roman"/>
          <w:color w:val="000000" w:themeColor="text1"/>
          <w:sz w:val="24"/>
          <w:szCs w:val="24"/>
          <w:lang w:val="es-ES"/>
        </w:rPr>
        <w:t xml:space="preserve"> </w:t>
      </w:r>
    </w:p>
    <w:p w14:paraId="11991EF0"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La historia latinoamericana nos ha enseñ</w:t>
      </w:r>
      <w:r w:rsidR="00E874E7">
        <w:rPr>
          <w:rFonts w:ascii="Times New Roman" w:hAnsi="Times New Roman" w:cs="Times New Roman"/>
          <w:color w:val="000000" w:themeColor="text1"/>
          <w:sz w:val="24"/>
          <w:szCs w:val="24"/>
          <w:lang w:val="es-ES"/>
        </w:rPr>
        <w:t>ado algo que no debemos olvidar,</w:t>
      </w:r>
      <w:r w:rsidRPr="00C26E4C">
        <w:rPr>
          <w:rFonts w:ascii="Times New Roman" w:hAnsi="Times New Roman" w:cs="Times New Roman"/>
          <w:color w:val="000000" w:themeColor="text1"/>
          <w:sz w:val="24"/>
          <w:szCs w:val="24"/>
          <w:lang w:val="es-ES"/>
        </w:rPr>
        <w:t xml:space="preserve"> E</w:t>
      </w:r>
      <w:r w:rsidR="00E874E7">
        <w:rPr>
          <w:rFonts w:ascii="Times New Roman" w:hAnsi="Times New Roman" w:cs="Times New Roman"/>
          <w:color w:val="000000" w:themeColor="text1"/>
          <w:sz w:val="24"/>
          <w:szCs w:val="24"/>
          <w:lang w:val="es-ES"/>
        </w:rPr>
        <w:t>EUU</w:t>
      </w:r>
      <w:r w:rsidRPr="00C26E4C">
        <w:rPr>
          <w:rFonts w:ascii="Times New Roman" w:hAnsi="Times New Roman" w:cs="Times New Roman"/>
          <w:color w:val="000000" w:themeColor="text1"/>
          <w:sz w:val="24"/>
          <w:szCs w:val="24"/>
          <w:lang w:val="es-ES"/>
        </w:rPr>
        <w:t xml:space="preserve"> nunca ha necesitado que toda la izquie</w:t>
      </w:r>
      <w:r w:rsidR="00E874E7">
        <w:rPr>
          <w:rFonts w:ascii="Times New Roman" w:hAnsi="Times New Roman" w:cs="Times New Roman"/>
          <w:color w:val="000000" w:themeColor="text1"/>
          <w:sz w:val="24"/>
          <w:szCs w:val="24"/>
          <w:lang w:val="es-ES"/>
        </w:rPr>
        <w:t>rda desaparezca para derrotarla, m</w:t>
      </w:r>
      <w:r w:rsidRPr="00C26E4C">
        <w:rPr>
          <w:rFonts w:ascii="Times New Roman" w:hAnsi="Times New Roman" w:cs="Times New Roman"/>
          <w:color w:val="000000" w:themeColor="text1"/>
          <w:sz w:val="24"/>
          <w:szCs w:val="24"/>
          <w:lang w:val="es-ES"/>
        </w:rPr>
        <w:t>uchas ve</w:t>
      </w:r>
      <w:r w:rsidR="00E874E7">
        <w:rPr>
          <w:rFonts w:ascii="Times New Roman" w:hAnsi="Times New Roman" w:cs="Times New Roman"/>
          <w:color w:val="000000" w:themeColor="text1"/>
          <w:sz w:val="24"/>
          <w:szCs w:val="24"/>
          <w:lang w:val="es-ES"/>
        </w:rPr>
        <w:t>ces le ha bastado con dividirla: q</w:t>
      </w:r>
      <w:r w:rsidRPr="00C26E4C">
        <w:rPr>
          <w:rFonts w:ascii="Times New Roman" w:hAnsi="Times New Roman" w:cs="Times New Roman"/>
          <w:color w:val="000000" w:themeColor="text1"/>
          <w:sz w:val="24"/>
          <w:szCs w:val="24"/>
          <w:lang w:val="es-ES"/>
        </w:rPr>
        <w:t>ue unos llamen traidores a otros, que otros respondan acusándolos de haber abandonado sus principios, que el debate termine convertido en insultos y que los sectores revolucionarios gasten sus energías enfrentándose entre ellos.</w:t>
      </w:r>
      <w:r w:rsidR="00E874E7">
        <w:rPr>
          <w:rFonts w:ascii="Times New Roman" w:hAnsi="Times New Roman" w:cs="Times New Roman"/>
          <w:color w:val="000000" w:themeColor="text1"/>
          <w:sz w:val="24"/>
          <w:szCs w:val="24"/>
          <w:lang w:val="es-ES"/>
        </w:rPr>
        <w:t xml:space="preserve"> </w:t>
      </w:r>
      <w:r w:rsidR="00113263">
        <w:rPr>
          <w:rFonts w:ascii="Times New Roman" w:hAnsi="Times New Roman" w:cs="Times New Roman"/>
          <w:color w:val="000000" w:themeColor="text1"/>
          <w:sz w:val="24"/>
          <w:szCs w:val="24"/>
          <w:lang w:val="es-ES"/>
        </w:rPr>
        <w:t xml:space="preserve"> </w:t>
      </w:r>
      <w:r w:rsidRPr="00C26E4C">
        <w:rPr>
          <w:rFonts w:ascii="Times New Roman" w:hAnsi="Times New Roman" w:cs="Times New Roman"/>
          <w:color w:val="000000" w:themeColor="text1"/>
          <w:sz w:val="24"/>
          <w:szCs w:val="24"/>
          <w:lang w:val="es-ES"/>
        </w:rPr>
        <w:t xml:space="preserve">Mientras tanto, los intereses </w:t>
      </w:r>
      <w:r w:rsidR="00113263">
        <w:rPr>
          <w:rFonts w:ascii="Times New Roman" w:hAnsi="Times New Roman" w:cs="Times New Roman"/>
          <w:color w:val="000000" w:themeColor="text1"/>
          <w:sz w:val="24"/>
          <w:szCs w:val="24"/>
          <w:lang w:val="es-ES"/>
        </w:rPr>
        <w:t>económicos continúan trabajando, e</w:t>
      </w:r>
      <w:r w:rsidRPr="00C26E4C">
        <w:rPr>
          <w:rFonts w:ascii="Times New Roman" w:hAnsi="Times New Roman" w:cs="Times New Roman"/>
          <w:color w:val="000000" w:themeColor="text1"/>
          <w:sz w:val="24"/>
          <w:szCs w:val="24"/>
          <w:lang w:val="es-ES"/>
        </w:rPr>
        <w:t>sta es la trampa y no debemos caer en ella.</w:t>
      </w:r>
    </w:p>
    <w:p w14:paraId="3A4484D3"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Venezuela necesita crítica, sí, pero necesita una crítica que contribuya a construir y no una que solamente destruya. Necesita debate, pero un debate que fortalezca al pueblo. Necesita elecciones, instituciones y mecanismos constitucionales para resolver sus contradicciones. Necesita recuperar su economía y mejorar las condiciones de vida de su gente. Necesita combatir la corrupción y corregir errores. Pero necesita hacerlo desde su propia soberanía.</w:t>
      </w:r>
      <w:r w:rsidR="002B059C">
        <w:rPr>
          <w:rFonts w:ascii="Times New Roman" w:hAnsi="Times New Roman" w:cs="Times New Roman"/>
          <w:color w:val="000000" w:themeColor="text1"/>
          <w:sz w:val="24"/>
          <w:szCs w:val="24"/>
          <w:lang w:val="es-ES"/>
        </w:rPr>
        <w:t xml:space="preserve"> </w:t>
      </w:r>
    </w:p>
    <w:p w14:paraId="71A86FDC"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 xml:space="preserve">Porque Venezuela tiene derecho </w:t>
      </w:r>
      <w:r w:rsidR="0005734B">
        <w:rPr>
          <w:rFonts w:ascii="Times New Roman" w:hAnsi="Times New Roman" w:cs="Times New Roman"/>
          <w:color w:val="000000" w:themeColor="text1"/>
          <w:sz w:val="24"/>
          <w:szCs w:val="24"/>
          <w:lang w:val="es-ES"/>
        </w:rPr>
        <w:t>a equivocarse por cuenta propia, t</w:t>
      </w:r>
      <w:r w:rsidRPr="00C26E4C">
        <w:rPr>
          <w:rFonts w:ascii="Times New Roman" w:hAnsi="Times New Roman" w:cs="Times New Roman"/>
          <w:color w:val="000000" w:themeColor="text1"/>
          <w:sz w:val="24"/>
          <w:szCs w:val="24"/>
          <w:lang w:val="es-ES"/>
        </w:rPr>
        <w:t>iene d</w:t>
      </w:r>
      <w:r w:rsidR="0005734B">
        <w:rPr>
          <w:rFonts w:ascii="Times New Roman" w:hAnsi="Times New Roman" w:cs="Times New Roman"/>
          <w:color w:val="000000" w:themeColor="text1"/>
          <w:sz w:val="24"/>
          <w:szCs w:val="24"/>
          <w:lang w:val="es-ES"/>
        </w:rPr>
        <w:t xml:space="preserve">erecho a cambiar, </w:t>
      </w:r>
      <w:r w:rsidRPr="00C26E4C">
        <w:rPr>
          <w:rFonts w:ascii="Times New Roman" w:hAnsi="Times New Roman" w:cs="Times New Roman"/>
          <w:color w:val="000000" w:themeColor="text1"/>
          <w:sz w:val="24"/>
          <w:szCs w:val="24"/>
          <w:lang w:val="es-ES"/>
        </w:rPr>
        <w:t>a elegir otro gobierno</w:t>
      </w:r>
      <w:r w:rsidR="0005734B">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si así lo decide su pueblo y a mantener al gobierno que tiene</w:t>
      </w:r>
      <w:r w:rsidR="0005734B">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si así lo decide también su pueblo.</w:t>
      </w:r>
      <w:r w:rsidR="0005734B">
        <w:rPr>
          <w:rFonts w:ascii="Times New Roman" w:hAnsi="Times New Roman" w:cs="Times New Roman"/>
          <w:color w:val="000000" w:themeColor="text1"/>
          <w:sz w:val="24"/>
          <w:szCs w:val="24"/>
          <w:lang w:val="es-ES"/>
        </w:rPr>
        <w:t xml:space="preserve"> </w:t>
      </w:r>
      <w:r w:rsidRPr="00C26E4C">
        <w:rPr>
          <w:rFonts w:ascii="Times New Roman" w:hAnsi="Times New Roman" w:cs="Times New Roman"/>
          <w:color w:val="000000" w:themeColor="text1"/>
          <w:sz w:val="24"/>
          <w:szCs w:val="24"/>
          <w:lang w:val="es-ES"/>
        </w:rPr>
        <w:t>Lo que no tiene sentido es pretender que sean otros países quienes decidan por los venezolanos</w:t>
      </w:r>
      <w:r w:rsidR="0005734B">
        <w:rPr>
          <w:rFonts w:ascii="Times New Roman" w:hAnsi="Times New Roman" w:cs="Times New Roman"/>
          <w:color w:val="000000" w:themeColor="text1"/>
          <w:sz w:val="24"/>
          <w:szCs w:val="24"/>
          <w:lang w:val="es-ES"/>
        </w:rPr>
        <w:t>/as</w:t>
      </w:r>
      <w:r w:rsidRPr="00C26E4C">
        <w:rPr>
          <w:rFonts w:ascii="Times New Roman" w:hAnsi="Times New Roman" w:cs="Times New Roman"/>
          <w:color w:val="000000" w:themeColor="text1"/>
          <w:sz w:val="24"/>
          <w:szCs w:val="24"/>
          <w:lang w:val="es-ES"/>
        </w:rPr>
        <w:t>. Al final, la discusión es mucho más sencilla de lo que algunos quieren hacer parecer.</w:t>
      </w:r>
    </w:p>
    <w:p w14:paraId="65D849A0"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¿Queremos una Venezuela sometida a los intereses de una potencia extranjera o una Venezuela dueña de su propio destino?</w:t>
      </w:r>
    </w:p>
    <w:p w14:paraId="358D5EF6"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Desde la izquierda latinoamericana, desde una posición antiimperialista y desde el lado de quienes todavía creemos que nuestros pueblos tienen derecho a construir su propio camino, la respuesta no debería ofrecer demasiadas dudas.</w:t>
      </w:r>
    </w:p>
    <w:p w14:paraId="0B80C30F"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Se puede criticar al gobierno y defender a Venezuela. Se pueden exigir cambios y defender la Revolución Bolivariana. Se puede cuestionar a un dirigente</w:t>
      </w:r>
      <w:r w:rsidR="0005734B">
        <w:rPr>
          <w:rFonts w:ascii="Times New Roman" w:hAnsi="Times New Roman" w:cs="Times New Roman"/>
          <w:color w:val="000000" w:themeColor="text1"/>
          <w:sz w:val="24"/>
          <w:szCs w:val="24"/>
          <w:lang w:val="es-ES"/>
        </w:rPr>
        <w:t>,</w:t>
      </w:r>
      <w:r w:rsidRPr="00C26E4C">
        <w:rPr>
          <w:rFonts w:ascii="Times New Roman" w:hAnsi="Times New Roman" w:cs="Times New Roman"/>
          <w:color w:val="000000" w:themeColor="text1"/>
          <w:sz w:val="24"/>
          <w:szCs w:val="24"/>
          <w:lang w:val="es-ES"/>
        </w:rPr>
        <w:t xml:space="preserve"> sin entregar el país a intereses externos. Y se puede ser profundamente crítico sin convertirse en instrumento de quienes quieren recuperar el control sobre las riquezas venezolanas.</w:t>
      </w:r>
    </w:p>
    <w:p w14:paraId="65C7D90F" w14:textId="77777777" w:rsidR="00C26E4C" w:rsidRPr="00C26E4C" w:rsidRDefault="00C26E4C" w:rsidP="00C26E4C">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Hoy, más que nunca, Venezuela necesita cabeza fría, un pueblo activo y soberanía. Porque cuando una potencia extranjera aumenta la presión, la primera responsabilidad de la izquierda no debería ser destruir al compañero, sino evitar que se debilite al pueblo.</w:t>
      </w:r>
    </w:p>
    <w:p w14:paraId="3EDF00A5" w14:textId="77777777" w:rsidR="00C26E4C" w:rsidRPr="001F22EC" w:rsidRDefault="00C26E4C" w:rsidP="00185D2E">
      <w:pPr>
        <w:spacing w:line="276" w:lineRule="auto"/>
        <w:jc w:val="both"/>
        <w:rPr>
          <w:rFonts w:ascii="Times New Roman" w:hAnsi="Times New Roman" w:cs="Times New Roman"/>
          <w:color w:val="000000" w:themeColor="text1"/>
          <w:sz w:val="24"/>
          <w:szCs w:val="24"/>
          <w:lang w:val="es-ES"/>
        </w:rPr>
      </w:pPr>
      <w:r w:rsidRPr="00C26E4C">
        <w:rPr>
          <w:rFonts w:ascii="Times New Roman" w:hAnsi="Times New Roman" w:cs="Times New Roman"/>
          <w:color w:val="000000" w:themeColor="text1"/>
          <w:sz w:val="24"/>
          <w:szCs w:val="24"/>
          <w:lang w:val="es-ES"/>
        </w:rPr>
        <w:t>Y en esta lucha, quienes creemos en la independencia de América Latina sabemos dónde debemos estar: del lado de Venezuela, de su pueblo, de su soberanía y de su derecho irrenunciable a decidir su propio destino.</w:t>
      </w:r>
      <w:r w:rsidR="0005734B">
        <w:rPr>
          <w:rFonts w:ascii="Times New Roman" w:hAnsi="Times New Roman" w:cs="Times New Roman"/>
          <w:color w:val="000000" w:themeColor="text1"/>
          <w:sz w:val="24"/>
          <w:szCs w:val="24"/>
          <w:lang w:val="es-ES"/>
        </w:rPr>
        <w:t xml:space="preserve"> </w:t>
      </w:r>
    </w:p>
    <w:sectPr w:rsidR="00C26E4C" w:rsidRPr="001F22EC"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B74"/>
    <w:rsid w:val="0005734B"/>
    <w:rsid w:val="000A6EB1"/>
    <w:rsid w:val="000E5165"/>
    <w:rsid w:val="00113263"/>
    <w:rsid w:val="00181397"/>
    <w:rsid w:val="00185D2E"/>
    <w:rsid w:val="001F22EC"/>
    <w:rsid w:val="0023635A"/>
    <w:rsid w:val="00255802"/>
    <w:rsid w:val="002B059C"/>
    <w:rsid w:val="00343313"/>
    <w:rsid w:val="00385ECE"/>
    <w:rsid w:val="003D43AC"/>
    <w:rsid w:val="00461D5F"/>
    <w:rsid w:val="00481C9A"/>
    <w:rsid w:val="005568F5"/>
    <w:rsid w:val="00586B74"/>
    <w:rsid w:val="005F3941"/>
    <w:rsid w:val="00643018"/>
    <w:rsid w:val="006E70DF"/>
    <w:rsid w:val="00751DD4"/>
    <w:rsid w:val="007C7DD6"/>
    <w:rsid w:val="007F2117"/>
    <w:rsid w:val="007F5113"/>
    <w:rsid w:val="008927B9"/>
    <w:rsid w:val="008E1A9D"/>
    <w:rsid w:val="00A028FF"/>
    <w:rsid w:val="00A13785"/>
    <w:rsid w:val="00A32852"/>
    <w:rsid w:val="00B35F16"/>
    <w:rsid w:val="00BE52CC"/>
    <w:rsid w:val="00C11B0B"/>
    <w:rsid w:val="00C26E4C"/>
    <w:rsid w:val="00CD031D"/>
    <w:rsid w:val="00D3488E"/>
    <w:rsid w:val="00DE170E"/>
    <w:rsid w:val="00E160CF"/>
    <w:rsid w:val="00E80D72"/>
    <w:rsid w:val="00E874E7"/>
    <w:rsid w:val="00EF7009"/>
    <w:rsid w:val="00F25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BC84"/>
  <w15:chartTrackingRefBased/>
  <w15:docId w15:val="{C16700BB-F1D1-4B2C-AF3A-31DA67EC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B7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20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2014</Words>
  <Characters>11083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2026-08-24T12:28:00Z</dcterms:created>
  <dcterms:modified xsi:type="dcterms:W3CDTF">2026-08-24T12:28:00Z</dcterms:modified>
</cp:coreProperties>
</file>