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b/>
          <w:bCs/>
          <w:color w:val="222222"/>
          <w:kern w:val="0"/>
          <w:lang w:eastAsia="es-MX"/>
          <w14:ligatures w14:val="none"/>
        </w:rPr>
        <w:t>ÁGUA,TERRA,ALIMENTO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b/>
          <w:bCs/>
          <w:color w:val="222222"/>
          <w:kern w:val="0"/>
          <w:lang w:eastAsia="es-MX"/>
          <w14:ligatures w14:val="none"/>
        </w:rPr>
        <w:t>                        quem tem sede vem a água,come o que é bom!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                                        Júlio Lázaro Torma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  Neste Dia 25 de Julho, comemoramos o</w:t>
      </w:r>
      <w:r w:rsidRPr="00192E4E">
        <w:rPr>
          <w:rFonts w:ascii="Helvetica Neue" w:eastAsia="Times New Roman" w:hAnsi="Helvetica Neue" w:cs="Times New Roman"/>
          <w:b/>
          <w:bCs/>
          <w:color w:val="222222"/>
          <w:kern w:val="0"/>
          <w:lang w:eastAsia="es-MX"/>
          <w14:ligatures w14:val="none"/>
        </w:rPr>
        <w:t> " Dia da Agricultora e do Agricultor".</w:t>
      </w: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Também o Dia Internacional da Mulher Negra Latino americana e caribeña, como do motorista.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 Lembramos aquele 25 de Julho de 1824,quando os colonos alemães fustigados pela miséria,fome, pobreza e as guerras entre os povos germânicos. Chegaram na Real Feitoria do Linho Cânhamo em São Leopoldo ( RS), as margens do Rio dos Sinos.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Numa, região marcada pelo latifúndio extrativista e as sesmarias no sul do Brasil. Temos na região dos vales dos Sinos, Caí, Paranhana e Taquari, um novo espaço qual não se teve mais o latifúndio mas a pequena propriedade familiar que colocaria seus excedentes de produção no mercado brasileiro.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Celebrar esta data é fazer memória e atualizar na história tudo o que é importante e tem valor para as famílias de agricultores camponesas que com esperança e resistência plantam e cultivam o alimento que nutre o nosso corpo.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O conhecimento e o reconhecimento das mulheres negras que sustenta a agricultura familiar por meio de saberes ancestrais práticas agroecológicas e da defesa ativa de seus territórios e da própria natureza.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O motorista e a motorista é aquele e aquela que interage com  as nossas comunidades e territórios rurais. Com as famílias agricultoras, carregando e transportando a produção destas famílias. Também muitos caminhoneiros e caminhoneiras são filhos e filhas de agricultores e agricultoras. As vezes exercem a dupla profissão.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São duas classes importantes para o desenvolvimento do país. Produzindo e alimentando estão contribuindo para a soberania alimentar e erradicação da fome.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 A Comissão Pastoral da Terra ( CPTRS) e a Diocese de Osório (  RS), neste dia 25 de Julho. Nos convidam a nos preparar para a 49ª Romaria da Terra do Rio Grande do Sul,que será realizada no dia 9 de Fevereiro de 2027, no município de Itati. Com o tema " ÁGUA, TERRA e ALIMENTOS".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Onde somos convidados a escutar a urgência do tempo presente e á cuidar e preservar a vida na terra, nossa casa comum.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Pois Água, Terra e Alimentos são patrimônios da humanidade e exenciais para a vida. Não devem ser comercializados e transformados em mercadoria.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Transformados em commodities do agronegócio e das transnacionais de alimentos e de sementes como Cargill, Syngenta Group, Bayer, BASF,KWS,Corteva e Limagrain controlam dois terços das sementes comerciais do mundo e mantem uma tendência de concentração acelerada.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Unidas as indústrias do agrotóxico que são as mesmas farmacêuticas. De um lado lucram com a intoxicação e envenenamento e do outro lucram com uma suposta cura.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 Muitos agrotóxicos usados no Brasil já foram banidos em outros países,principalmente de origem destes conglomerados transnacionais.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lastRenderedPageBreak/>
        <w:t>        Estão interessados no controle das bacias hidrográficas,quem controla a água controla á vida das pessoas e os territórios.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Controlam a terra e destroem os recursos hídricos ( arroios,rios, lagos e nascentes), através de monoculturas para exportação. Expulsando as comunidades camponesas, indígenas, quilombolas e pesqueiras com os seus projetos. Pirateando as sementes criolas e os saberes e conhecimento destes em nome do lucro dos oligopólios.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O campesinato,os povos originários e tradicionais são os legítimos guardiões e cuidadores da terra, água e alimentos patrimônios da humanidade.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Das  suas mãos que produzem o alimento para a maioria da população. Cuidam das nascentes e na preservação dos mananciais, olhos d'água, rios, arroios e das matas.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Defendemos a soberania nacional, popular que passa pela defesa da biodiversidade,soberania alimentar.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Somos, responsáveis e participantes ativos e decisivos pelo Brasil sair do Mapa da Fome. Com as agricultoras e agricultores familiares que garantem comida na mesa e no prato, com alimentos saudáveis e cada vez mais agroecológicos,ás brasileiras e brasileiros.</w:t>
      </w:r>
    </w:p>
    <w:p w:rsidR="00192E4E" w:rsidRPr="00192E4E" w:rsidRDefault="00192E4E" w:rsidP="00192E4E">
      <w:pPr>
        <w:shd w:val="clear" w:color="auto" w:fill="FFFFFF"/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</w:pPr>
      <w:r w:rsidRPr="00192E4E">
        <w:rPr>
          <w:rFonts w:ascii="Helvetica Neue" w:eastAsia="Times New Roman" w:hAnsi="Helvetica Neue" w:cs="Times New Roman"/>
          <w:color w:val="222222"/>
          <w:kern w:val="0"/>
          <w:lang w:eastAsia="es-MX"/>
          <w14:ligatures w14:val="none"/>
        </w:rPr>
        <w:t>        Parabéns aos agricultores e agricultoras que com coragem e energia,resgatam valores da convivência da roça e lutam por seus direitos de ter terra,trabalho,comida,saúde,educação,lazer com dignidade. Avida é o maior presente, cuidamos dela sempre. Salve as agricultoras e agricultores que transformam o alimento em vida!</w:t>
      </w:r>
    </w:p>
    <w:p w:rsidR="0074717C" w:rsidRDefault="0074717C"/>
    <w:sectPr w:rsidR="007471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4E"/>
    <w:rsid w:val="00192E4E"/>
    <w:rsid w:val="00522242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C60ACD9-5B6C-E548-B328-F0F632E1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2026-07-26T01:52:00Z</dcterms:created>
  <dcterms:modified xsi:type="dcterms:W3CDTF">2026-07-26T01:52:00Z</dcterms:modified>
</cp:coreProperties>
</file>