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A8D" w:rsidRPr="00186A8D" w:rsidRDefault="00186A8D" w:rsidP="00186A8D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6A8D">
        <w:rPr>
          <w:rFonts w:ascii="Times New Roman" w:hAnsi="Times New Roman" w:cs="Times New Roman"/>
          <w:b/>
          <w:sz w:val="28"/>
          <w:szCs w:val="28"/>
        </w:rPr>
        <w:t>Profetas e Profetizas do Reino</w:t>
      </w:r>
    </w:p>
    <w:p w:rsidR="00186A8D" w:rsidRDefault="00186A8D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722B" w:rsidRPr="00186A8D" w:rsidRDefault="008B47FD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 xml:space="preserve">“Ribeirão Bonito, Cruz do padre João, alta Cascalheira, gente do Sertão. O suor e o sangue fecundando o chão”. Entre os dias 16 e 17 de </w:t>
      </w:r>
      <w:r w:rsidR="00640554" w:rsidRPr="00186A8D">
        <w:rPr>
          <w:rFonts w:ascii="Times New Roman" w:hAnsi="Times New Roman" w:cs="Times New Roman"/>
          <w:sz w:val="24"/>
          <w:szCs w:val="24"/>
        </w:rPr>
        <w:t>julho</w:t>
      </w:r>
      <w:r w:rsidRPr="00186A8D">
        <w:rPr>
          <w:rFonts w:ascii="Times New Roman" w:hAnsi="Times New Roman" w:cs="Times New Roman"/>
          <w:sz w:val="24"/>
          <w:szCs w:val="24"/>
        </w:rPr>
        <w:t xml:space="preserve">, aconteceu na cidade de Ribeirão Bonito – MT, prelazia de São Félix do Araguaia, </w:t>
      </w:r>
      <w:r w:rsidR="00A112D0" w:rsidRPr="00186A8D">
        <w:rPr>
          <w:rFonts w:ascii="Times New Roman" w:hAnsi="Times New Roman" w:cs="Times New Roman"/>
          <w:sz w:val="24"/>
          <w:szCs w:val="24"/>
        </w:rPr>
        <w:t xml:space="preserve">a romaria dos mártires da caminhada, cujo tema foi: </w:t>
      </w:r>
      <w:r w:rsidR="00640554">
        <w:rPr>
          <w:rFonts w:ascii="Times New Roman" w:hAnsi="Times New Roman" w:cs="Times New Roman"/>
          <w:sz w:val="24"/>
          <w:szCs w:val="24"/>
        </w:rPr>
        <w:t>“</w:t>
      </w:r>
      <w:r w:rsidR="00A112D0" w:rsidRPr="00186A8D">
        <w:rPr>
          <w:rFonts w:ascii="Times New Roman" w:hAnsi="Times New Roman" w:cs="Times New Roman"/>
          <w:sz w:val="24"/>
          <w:szCs w:val="24"/>
        </w:rPr>
        <w:t>Profetas e Profetizas do Reino</w:t>
      </w:r>
      <w:r w:rsidR="00640554">
        <w:rPr>
          <w:rFonts w:ascii="Times New Roman" w:hAnsi="Times New Roman" w:cs="Times New Roman"/>
          <w:sz w:val="24"/>
          <w:szCs w:val="24"/>
        </w:rPr>
        <w:t>”</w:t>
      </w:r>
      <w:r w:rsidR="00A112D0" w:rsidRPr="00186A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12D0" w:rsidRPr="00186A8D" w:rsidRDefault="001A3873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 xml:space="preserve">Ao escrever essas linhas confesso, ao estimado leitor, que acabo me perdendo na forte emoção que foi viver esses dias no </w:t>
      </w:r>
      <w:r w:rsidR="00F82716" w:rsidRPr="00186A8D">
        <w:rPr>
          <w:rFonts w:ascii="Times New Roman" w:hAnsi="Times New Roman" w:cs="Times New Roman"/>
          <w:sz w:val="24"/>
          <w:szCs w:val="24"/>
        </w:rPr>
        <w:t xml:space="preserve">chão </w:t>
      </w:r>
      <w:proofErr w:type="spellStart"/>
      <w:r w:rsidR="00F82716" w:rsidRPr="00186A8D">
        <w:rPr>
          <w:rFonts w:ascii="Times New Roman" w:hAnsi="Times New Roman" w:cs="Times New Roman"/>
          <w:sz w:val="24"/>
          <w:szCs w:val="24"/>
        </w:rPr>
        <w:t>martirial</w:t>
      </w:r>
      <w:proofErr w:type="spellEnd"/>
      <w:r w:rsidR="00F82716" w:rsidRPr="00186A8D">
        <w:rPr>
          <w:rFonts w:ascii="Times New Roman" w:hAnsi="Times New Roman" w:cs="Times New Roman"/>
          <w:sz w:val="24"/>
          <w:szCs w:val="24"/>
        </w:rPr>
        <w:t xml:space="preserve"> da prelazia, chamado a ser</w:t>
      </w:r>
      <w:r w:rsidRPr="00186A8D">
        <w:rPr>
          <w:rFonts w:ascii="Times New Roman" w:hAnsi="Times New Roman" w:cs="Times New Roman"/>
          <w:sz w:val="24"/>
          <w:szCs w:val="24"/>
        </w:rPr>
        <w:t xml:space="preserve"> profeta do Reino da Vida. Rever tantos amigos e amigas que resistem a esses tempos escuros, celebrar tantos homens e mulheres que derramaram o seu sangue pela luta da </w:t>
      </w:r>
      <w:r w:rsidR="00640554">
        <w:rPr>
          <w:rFonts w:ascii="Times New Roman" w:hAnsi="Times New Roman" w:cs="Times New Roman"/>
          <w:sz w:val="24"/>
          <w:szCs w:val="24"/>
        </w:rPr>
        <w:t>“</w:t>
      </w:r>
      <w:r w:rsidRPr="00186A8D">
        <w:rPr>
          <w:rFonts w:ascii="Times New Roman" w:hAnsi="Times New Roman" w:cs="Times New Roman"/>
          <w:sz w:val="24"/>
          <w:szCs w:val="24"/>
        </w:rPr>
        <w:t>Terra sem Males</w:t>
      </w:r>
      <w:r w:rsidR="00640554">
        <w:rPr>
          <w:rFonts w:ascii="Times New Roman" w:hAnsi="Times New Roman" w:cs="Times New Roman"/>
          <w:sz w:val="24"/>
          <w:szCs w:val="24"/>
        </w:rPr>
        <w:t>”</w:t>
      </w:r>
      <w:r w:rsidRPr="00186A8D">
        <w:rPr>
          <w:rFonts w:ascii="Times New Roman" w:hAnsi="Times New Roman" w:cs="Times New Roman"/>
          <w:sz w:val="24"/>
          <w:szCs w:val="24"/>
        </w:rPr>
        <w:t xml:space="preserve">, cantar ao mártir maior Jesus, e venerar o irmão bispo-profeta Pedro </w:t>
      </w:r>
      <w:proofErr w:type="spellStart"/>
      <w:r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Pr="00186A8D">
        <w:rPr>
          <w:rFonts w:ascii="Times New Roman" w:hAnsi="Times New Roman" w:cs="Times New Roman"/>
          <w:sz w:val="24"/>
          <w:szCs w:val="24"/>
        </w:rPr>
        <w:t xml:space="preserve">, foram momentos que deram o tom e o som da nossa romaria. </w:t>
      </w:r>
      <w:r w:rsidR="00640554">
        <w:rPr>
          <w:rFonts w:ascii="Times New Roman" w:hAnsi="Times New Roman" w:cs="Times New Roman"/>
          <w:sz w:val="24"/>
          <w:szCs w:val="24"/>
        </w:rPr>
        <w:t>Os profetas e profetizas vindos de nosso imenso país, gritaram</w:t>
      </w:r>
      <w:r w:rsidRPr="00186A8D">
        <w:rPr>
          <w:rFonts w:ascii="Times New Roman" w:hAnsi="Times New Roman" w:cs="Times New Roman"/>
          <w:sz w:val="24"/>
          <w:szCs w:val="24"/>
        </w:rPr>
        <w:t xml:space="preserve"> muitas </w:t>
      </w:r>
      <w:r w:rsidR="00F82716" w:rsidRPr="00186A8D">
        <w:rPr>
          <w:rFonts w:ascii="Times New Roman" w:hAnsi="Times New Roman" w:cs="Times New Roman"/>
          <w:sz w:val="24"/>
          <w:szCs w:val="24"/>
        </w:rPr>
        <w:t>denúncias</w:t>
      </w:r>
      <w:r w:rsidRPr="00186A8D">
        <w:rPr>
          <w:rFonts w:ascii="Times New Roman" w:hAnsi="Times New Roman" w:cs="Times New Roman"/>
          <w:sz w:val="24"/>
          <w:szCs w:val="24"/>
        </w:rPr>
        <w:t>, como o genocídio que está sendo cometido contra os povos originários de noss</w:t>
      </w:r>
      <w:r w:rsidR="00640554">
        <w:rPr>
          <w:rFonts w:ascii="Times New Roman" w:hAnsi="Times New Roman" w:cs="Times New Roman"/>
          <w:sz w:val="24"/>
          <w:szCs w:val="24"/>
        </w:rPr>
        <w:t xml:space="preserve">a terra, os índios </w:t>
      </w:r>
      <w:proofErr w:type="spellStart"/>
      <w:r w:rsidR="00640554">
        <w:rPr>
          <w:rFonts w:ascii="Times New Roman" w:hAnsi="Times New Roman" w:cs="Times New Roman"/>
          <w:sz w:val="24"/>
          <w:szCs w:val="24"/>
        </w:rPr>
        <w:t>Kaiowá</w:t>
      </w:r>
      <w:proofErr w:type="spellEnd"/>
      <w:r w:rsidR="00F82716" w:rsidRPr="00186A8D">
        <w:rPr>
          <w:rFonts w:ascii="Times New Roman" w:hAnsi="Times New Roman" w:cs="Times New Roman"/>
          <w:sz w:val="24"/>
          <w:szCs w:val="24"/>
        </w:rPr>
        <w:t>, mas ouvimos</w:t>
      </w:r>
      <w:r w:rsidR="00640554">
        <w:rPr>
          <w:rFonts w:ascii="Times New Roman" w:hAnsi="Times New Roman" w:cs="Times New Roman"/>
          <w:sz w:val="24"/>
          <w:szCs w:val="24"/>
        </w:rPr>
        <w:t>, também,</w:t>
      </w:r>
      <w:r w:rsidR="00F82716" w:rsidRPr="00186A8D">
        <w:rPr>
          <w:rFonts w:ascii="Times New Roman" w:hAnsi="Times New Roman" w:cs="Times New Roman"/>
          <w:sz w:val="24"/>
          <w:szCs w:val="24"/>
        </w:rPr>
        <w:t xml:space="preserve"> a teimosia da esperança</w:t>
      </w:r>
      <w:r w:rsidR="00640554">
        <w:rPr>
          <w:rFonts w:ascii="Times New Roman" w:hAnsi="Times New Roman" w:cs="Times New Roman"/>
          <w:sz w:val="24"/>
          <w:szCs w:val="24"/>
        </w:rPr>
        <w:t xml:space="preserve"> que</w:t>
      </w:r>
      <w:r w:rsidR="000764F8">
        <w:rPr>
          <w:rFonts w:ascii="Times New Roman" w:hAnsi="Times New Roman" w:cs="Times New Roman"/>
          <w:sz w:val="24"/>
          <w:szCs w:val="24"/>
        </w:rPr>
        <w:t xml:space="preserve"> nos</w:t>
      </w:r>
      <w:r w:rsidR="00640554">
        <w:rPr>
          <w:rFonts w:ascii="Times New Roman" w:hAnsi="Times New Roman" w:cs="Times New Roman"/>
          <w:sz w:val="24"/>
          <w:szCs w:val="24"/>
        </w:rPr>
        <w:t xml:space="preserve"> renova</w:t>
      </w:r>
      <w:r w:rsidR="000764F8">
        <w:rPr>
          <w:rFonts w:ascii="Times New Roman" w:hAnsi="Times New Roman" w:cs="Times New Roman"/>
          <w:sz w:val="24"/>
          <w:szCs w:val="24"/>
        </w:rPr>
        <w:t xml:space="preserve"> na crença de</w:t>
      </w:r>
      <w:r w:rsidR="00F82716" w:rsidRPr="00186A8D">
        <w:rPr>
          <w:rFonts w:ascii="Times New Roman" w:hAnsi="Times New Roman" w:cs="Times New Roman"/>
          <w:sz w:val="24"/>
          <w:szCs w:val="24"/>
        </w:rPr>
        <w:t xml:space="preserve"> que</w:t>
      </w:r>
      <w:r w:rsidR="000764F8">
        <w:rPr>
          <w:rFonts w:ascii="Times New Roman" w:hAnsi="Times New Roman" w:cs="Times New Roman"/>
          <w:sz w:val="24"/>
          <w:szCs w:val="24"/>
        </w:rPr>
        <w:t xml:space="preserve"> um</w:t>
      </w:r>
      <w:r w:rsidR="00F82716" w:rsidRPr="00186A8D">
        <w:rPr>
          <w:rFonts w:ascii="Times New Roman" w:hAnsi="Times New Roman" w:cs="Times New Roman"/>
          <w:sz w:val="24"/>
          <w:szCs w:val="24"/>
        </w:rPr>
        <w:t xml:space="preserve"> outro mundo e </w:t>
      </w:r>
      <w:r w:rsidR="00640554">
        <w:rPr>
          <w:rFonts w:ascii="Times New Roman" w:hAnsi="Times New Roman" w:cs="Times New Roman"/>
          <w:sz w:val="24"/>
          <w:szCs w:val="24"/>
        </w:rPr>
        <w:t xml:space="preserve">outra </w:t>
      </w:r>
      <w:r w:rsidR="00F82716" w:rsidRPr="00186A8D">
        <w:rPr>
          <w:rFonts w:ascii="Times New Roman" w:hAnsi="Times New Roman" w:cs="Times New Roman"/>
          <w:sz w:val="24"/>
          <w:szCs w:val="24"/>
        </w:rPr>
        <w:t>Igreja</w:t>
      </w:r>
      <w:r w:rsidRPr="00186A8D">
        <w:rPr>
          <w:rFonts w:ascii="Times New Roman" w:hAnsi="Times New Roman" w:cs="Times New Roman"/>
          <w:sz w:val="24"/>
          <w:szCs w:val="24"/>
        </w:rPr>
        <w:t xml:space="preserve"> é possível</w:t>
      </w:r>
      <w:r w:rsidR="000764F8">
        <w:rPr>
          <w:rFonts w:ascii="Times New Roman" w:hAnsi="Times New Roman" w:cs="Times New Roman"/>
          <w:sz w:val="24"/>
          <w:szCs w:val="24"/>
        </w:rPr>
        <w:t>,</w:t>
      </w:r>
      <w:r w:rsidRPr="00186A8D">
        <w:rPr>
          <w:rFonts w:ascii="Times New Roman" w:hAnsi="Times New Roman" w:cs="Times New Roman"/>
          <w:sz w:val="24"/>
          <w:szCs w:val="24"/>
        </w:rPr>
        <w:t xml:space="preserve"> e depende de nós. Paixão de Cristo, paixão do povo, como dizia o sábio teólogo: sangue e paixão constroem o mundo novo. </w:t>
      </w:r>
    </w:p>
    <w:p w:rsidR="001A3873" w:rsidRPr="00186A8D" w:rsidRDefault="00F82716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 xml:space="preserve">Ah, aquela cena que jamais esquecerei: erámos uma grande multidão, conforme narra o livro do Apocalipse, estávamos ao redor do fogo pascal de Cristo, luz que </w:t>
      </w:r>
      <w:r w:rsidR="000764F8">
        <w:rPr>
          <w:rFonts w:ascii="Times New Roman" w:hAnsi="Times New Roman" w:cs="Times New Roman"/>
          <w:sz w:val="24"/>
          <w:szCs w:val="24"/>
        </w:rPr>
        <w:t xml:space="preserve">morte </w:t>
      </w:r>
      <w:r w:rsidRPr="00186A8D">
        <w:rPr>
          <w:rFonts w:ascii="Times New Roman" w:hAnsi="Times New Roman" w:cs="Times New Roman"/>
          <w:sz w:val="24"/>
          <w:szCs w:val="24"/>
        </w:rPr>
        <w:t>nenhum</w:t>
      </w:r>
      <w:r w:rsidR="000764F8">
        <w:rPr>
          <w:rFonts w:ascii="Times New Roman" w:hAnsi="Times New Roman" w:cs="Times New Roman"/>
          <w:sz w:val="24"/>
          <w:szCs w:val="24"/>
        </w:rPr>
        <w:t>a</w:t>
      </w:r>
      <w:r w:rsidRPr="00186A8D">
        <w:rPr>
          <w:rFonts w:ascii="Times New Roman" w:hAnsi="Times New Roman" w:cs="Times New Roman"/>
          <w:sz w:val="24"/>
          <w:szCs w:val="24"/>
        </w:rPr>
        <w:t xml:space="preserve"> consegue apagar, quando </w:t>
      </w:r>
      <w:r w:rsidR="00640554" w:rsidRPr="00186A8D">
        <w:rPr>
          <w:rFonts w:ascii="Times New Roman" w:hAnsi="Times New Roman" w:cs="Times New Roman"/>
          <w:sz w:val="24"/>
          <w:szCs w:val="24"/>
        </w:rPr>
        <w:t>começamos a</w:t>
      </w:r>
      <w:r w:rsidRPr="00186A8D">
        <w:rPr>
          <w:rFonts w:ascii="Times New Roman" w:hAnsi="Times New Roman" w:cs="Times New Roman"/>
          <w:sz w:val="24"/>
          <w:szCs w:val="24"/>
        </w:rPr>
        <w:t xml:space="preserve"> cantar: “Seja bendito quem chega, seja bendito quem chega, trazendo a paz do S</w:t>
      </w:r>
      <w:r w:rsidR="000764F8">
        <w:rPr>
          <w:rFonts w:ascii="Times New Roman" w:hAnsi="Times New Roman" w:cs="Times New Roman"/>
          <w:sz w:val="24"/>
          <w:szCs w:val="24"/>
        </w:rPr>
        <w:t>enhor”. Foi nesse momento que carregado em uma cadeira de rodas</w:t>
      </w:r>
      <w:r w:rsidRPr="00186A8D">
        <w:rPr>
          <w:rFonts w:ascii="Times New Roman" w:hAnsi="Times New Roman" w:cs="Times New Roman"/>
          <w:sz w:val="24"/>
          <w:szCs w:val="24"/>
        </w:rPr>
        <w:t xml:space="preserve"> veio até nós o bi</w:t>
      </w:r>
      <w:r w:rsidR="00670C36" w:rsidRPr="00186A8D">
        <w:rPr>
          <w:rFonts w:ascii="Times New Roman" w:hAnsi="Times New Roman" w:cs="Times New Roman"/>
          <w:sz w:val="24"/>
          <w:szCs w:val="24"/>
        </w:rPr>
        <w:t xml:space="preserve">spo-profeta Pedro </w:t>
      </w:r>
      <w:proofErr w:type="spellStart"/>
      <w:r w:rsidR="00670C36"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="00670C36" w:rsidRPr="00186A8D">
        <w:rPr>
          <w:rFonts w:ascii="Times New Roman" w:hAnsi="Times New Roman" w:cs="Times New Roman"/>
          <w:sz w:val="24"/>
          <w:szCs w:val="24"/>
        </w:rPr>
        <w:t>. No alto de sua simpli</w:t>
      </w:r>
      <w:r w:rsidR="00640554">
        <w:rPr>
          <w:rFonts w:ascii="Times New Roman" w:hAnsi="Times New Roman" w:cs="Times New Roman"/>
          <w:sz w:val="24"/>
          <w:szCs w:val="24"/>
        </w:rPr>
        <w:t>cidade</w:t>
      </w:r>
      <w:r w:rsidR="000764F8">
        <w:rPr>
          <w:rFonts w:ascii="Times New Roman" w:hAnsi="Times New Roman" w:cs="Times New Roman"/>
          <w:sz w:val="24"/>
          <w:szCs w:val="24"/>
        </w:rPr>
        <w:t xml:space="preserve"> e entrega</w:t>
      </w:r>
      <w:r w:rsidR="00640554">
        <w:rPr>
          <w:rFonts w:ascii="Times New Roman" w:hAnsi="Times New Roman" w:cs="Times New Roman"/>
          <w:sz w:val="24"/>
          <w:szCs w:val="24"/>
        </w:rPr>
        <w:t>, alquebrado pelas dores d</w:t>
      </w:r>
      <w:r w:rsidR="00670C36" w:rsidRPr="00186A8D">
        <w:rPr>
          <w:rFonts w:ascii="Times New Roman" w:hAnsi="Times New Roman" w:cs="Times New Roman"/>
          <w:sz w:val="24"/>
          <w:szCs w:val="24"/>
        </w:rPr>
        <w:t>o corpo, mostrou-se para nós como testemunha fiel</w:t>
      </w:r>
      <w:r w:rsidR="000764F8">
        <w:rPr>
          <w:rFonts w:ascii="Times New Roman" w:hAnsi="Times New Roman" w:cs="Times New Roman"/>
          <w:sz w:val="24"/>
          <w:szCs w:val="24"/>
        </w:rPr>
        <w:t>, como dizia ele: “até as últimas consequências”,</w:t>
      </w:r>
      <w:r w:rsidR="00670C36" w:rsidRPr="00186A8D">
        <w:rPr>
          <w:rFonts w:ascii="Times New Roman" w:hAnsi="Times New Roman" w:cs="Times New Roman"/>
          <w:sz w:val="24"/>
          <w:szCs w:val="24"/>
        </w:rPr>
        <w:t xml:space="preserve"> do Reino da Vida. </w:t>
      </w:r>
    </w:p>
    <w:p w:rsidR="00670C36" w:rsidRPr="00186A8D" w:rsidRDefault="00670C36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 xml:space="preserve">“Tua mitra será um chapéu de palha sertanejo; o sol e o luar; a chuva e o sereno; o olhar dos pobres com quem caminhas e o olhar glorioso de Cristo, o Senhor. Teu báculo será a verdade do Evangelho e a confiança do teu povo em ti. </w:t>
      </w:r>
      <w:r w:rsidR="00F1118C" w:rsidRPr="00186A8D">
        <w:rPr>
          <w:rFonts w:ascii="Times New Roman" w:hAnsi="Times New Roman" w:cs="Times New Roman"/>
          <w:sz w:val="24"/>
          <w:szCs w:val="24"/>
        </w:rPr>
        <w:t>O t</w:t>
      </w:r>
      <w:r w:rsidRPr="00186A8D">
        <w:rPr>
          <w:rFonts w:ascii="Times New Roman" w:hAnsi="Times New Roman" w:cs="Times New Roman"/>
          <w:sz w:val="24"/>
          <w:szCs w:val="24"/>
        </w:rPr>
        <w:t>eu anel será a fidelidade à Nova Aliança do Deus Libertador e</w:t>
      </w:r>
      <w:r w:rsidR="00F1118C" w:rsidRPr="00186A8D">
        <w:rPr>
          <w:rFonts w:ascii="Times New Roman" w:hAnsi="Times New Roman" w:cs="Times New Roman"/>
          <w:sz w:val="24"/>
          <w:szCs w:val="24"/>
        </w:rPr>
        <w:t xml:space="preserve"> a fidelidade ao povo desta terr</w:t>
      </w:r>
      <w:r w:rsidRPr="00186A8D">
        <w:rPr>
          <w:rFonts w:ascii="Times New Roman" w:hAnsi="Times New Roman" w:cs="Times New Roman"/>
          <w:sz w:val="24"/>
          <w:szCs w:val="24"/>
        </w:rPr>
        <w:t>a. Não terás outro escudo senão a força da esperança e a liberdade dos filhos de Deus, nem usarás outra</w:t>
      </w:r>
      <w:r w:rsidR="00F1118C" w:rsidRPr="00186A8D">
        <w:rPr>
          <w:rFonts w:ascii="Times New Roman" w:hAnsi="Times New Roman" w:cs="Times New Roman"/>
          <w:sz w:val="24"/>
          <w:szCs w:val="24"/>
        </w:rPr>
        <w:t>s</w:t>
      </w:r>
      <w:r w:rsidRPr="00186A8D">
        <w:rPr>
          <w:rFonts w:ascii="Times New Roman" w:hAnsi="Times New Roman" w:cs="Times New Roman"/>
          <w:sz w:val="24"/>
          <w:szCs w:val="24"/>
        </w:rPr>
        <w:t xml:space="preserve"> luva</w:t>
      </w:r>
      <w:r w:rsidR="00F1118C" w:rsidRPr="00186A8D">
        <w:rPr>
          <w:rFonts w:ascii="Times New Roman" w:hAnsi="Times New Roman" w:cs="Times New Roman"/>
          <w:sz w:val="24"/>
          <w:szCs w:val="24"/>
        </w:rPr>
        <w:t>sque</w:t>
      </w:r>
      <w:r w:rsidRPr="00186A8D">
        <w:rPr>
          <w:rFonts w:ascii="Times New Roman" w:hAnsi="Times New Roman" w:cs="Times New Roman"/>
          <w:sz w:val="24"/>
          <w:szCs w:val="24"/>
        </w:rPr>
        <w:t xml:space="preserve"> o serviço do amor”</w:t>
      </w:r>
      <w:r w:rsidR="00186A8D" w:rsidRPr="00186A8D">
        <w:rPr>
          <w:rFonts w:ascii="Times New Roman" w:hAnsi="Times New Roman" w:cs="Times New Roman"/>
          <w:sz w:val="24"/>
          <w:szCs w:val="24"/>
        </w:rPr>
        <w:t>.  Foi nessa fé</w:t>
      </w:r>
      <w:r w:rsidRPr="00186A8D">
        <w:rPr>
          <w:rFonts w:ascii="Times New Roman" w:hAnsi="Times New Roman" w:cs="Times New Roman"/>
          <w:sz w:val="24"/>
          <w:szCs w:val="24"/>
        </w:rPr>
        <w:t xml:space="preserve"> que Pedro </w:t>
      </w:r>
      <w:proofErr w:type="spellStart"/>
      <w:r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Pr="00186A8D">
        <w:rPr>
          <w:rFonts w:ascii="Times New Roman" w:hAnsi="Times New Roman" w:cs="Times New Roman"/>
          <w:sz w:val="24"/>
          <w:szCs w:val="24"/>
        </w:rPr>
        <w:t xml:space="preserve"> tornou-se bispo da Prelazia de São Félix do Araguaia, e é nessa </w:t>
      </w:r>
      <w:r w:rsidR="00DA309B" w:rsidRPr="00186A8D">
        <w:rPr>
          <w:rFonts w:ascii="Times New Roman" w:hAnsi="Times New Roman" w:cs="Times New Roman"/>
          <w:sz w:val="24"/>
          <w:szCs w:val="24"/>
        </w:rPr>
        <w:t xml:space="preserve">mesma </w:t>
      </w:r>
      <w:r w:rsidRPr="00186A8D">
        <w:rPr>
          <w:rFonts w:ascii="Times New Roman" w:hAnsi="Times New Roman" w:cs="Times New Roman"/>
          <w:sz w:val="24"/>
          <w:szCs w:val="24"/>
        </w:rPr>
        <w:t xml:space="preserve">fé que ele </w:t>
      </w:r>
      <w:r w:rsidR="00DA309B" w:rsidRPr="00186A8D">
        <w:rPr>
          <w:rFonts w:ascii="Times New Roman" w:hAnsi="Times New Roman" w:cs="Times New Roman"/>
          <w:sz w:val="24"/>
          <w:szCs w:val="24"/>
        </w:rPr>
        <w:t>permanece</w:t>
      </w:r>
      <w:r w:rsidRPr="00186A8D">
        <w:rPr>
          <w:rFonts w:ascii="Times New Roman" w:hAnsi="Times New Roman" w:cs="Times New Roman"/>
          <w:sz w:val="24"/>
          <w:szCs w:val="24"/>
        </w:rPr>
        <w:t xml:space="preserve"> fiel até os dias de hoje. </w:t>
      </w:r>
      <w:r w:rsidR="00DA309B" w:rsidRPr="00186A8D">
        <w:rPr>
          <w:rFonts w:ascii="Times New Roman" w:hAnsi="Times New Roman" w:cs="Times New Roman"/>
          <w:sz w:val="24"/>
          <w:szCs w:val="24"/>
        </w:rPr>
        <w:t xml:space="preserve"> Em seus poemas escreveu: “Me chamarão subversivo, e eu lhe</w:t>
      </w:r>
      <w:r w:rsidR="000764F8">
        <w:rPr>
          <w:rFonts w:ascii="Times New Roman" w:hAnsi="Times New Roman" w:cs="Times New Roman"/>
          <w:sz w:val="24"/>
          <w:szCs w:val="24"/>
        </w:rPr>
        <w:t>s</w:t>
      </w:r>
      <w:r w:rsidR="00DA309B" w:rsidRPr="00186A8D">
        <w:rPr>
          <w:rFonts w:ascii="Times New Roman" w:hAnsi="Times New Roman" w:cs="Times New Roman"/>
          <w:sz w:val="24"/>
          <w:szCs w:val="24"/>
        </w:rPr>
        <w:t xml:space="preserve"> direi: eu sou! Por meu povo em luta vivo, com meu povo, em marcha, vou. Tenh</w:t>
      </w:r>
      <w:r w:rsidR="000764F8">
        <w:rPr>
          <w:rFonts w:ascii="Times New Roman" w:hAnsi="Times New Roman" w:cs="Times New Roman"/>
          <w:sz w:val="24"/>
          <w:szCs w:val="24"/>
        </w:rPr>
        <w:t>o</w:t>
      </w:r>
      <w:r w:rsidR="00DA309B" w:rsidRPr="00186A8D">
        <w:rPr>
          <w:rFonts w:ascii="Times New Roman" w:hAnsi="Times New Roman" w:cs="Times New Roman"/>
          <w:sz w:val="24"/>
          <w:szCs w:val="24"/>
        </w:rPr>
        <w:t xml:space="preserve"> fé de </w:t>
      </w:r>
      <w:r w:rsidR="00DA309B" w:rsidRPr="00186A8D">
        <w:rPr>
          <w:rFonts w:ascii="Times New Roman" w:hAnsi="Times New Roman" w:cs="Times New Roman"/>
          <w:sz w:val="24"/>
          <w:szCs w:val="24"/>
        </w:rPr>
        <w:lastRenderedPageBreak/>
        <w:t xml:space="preserve">guerrilheiro e amor de revolução”. </w:t>
      </w:r>
      <w:r w:rsidR="00F1118C" w:rsidRPr="00186A8D">
        <w:rPr>
          <w:rFonts w:ascii="Times New Roman" w:hAnsi="Times New Roman" w:cs="Times New Roman"/>
          <w:sz w:val="24"/>
          <w:szCs w:val="24"/>
        </w:rPr>
        <w:t xml:space="preserve">Esta fé guerreira do irmão Pedro </w:t>
      </w:r>
      <w:proofErr w:type="spellStart"/>
      <w:r w:rsidR="00F1118C"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="00F1118C" w:rsidRPr="00186A8D">
        <w:rPr>
          <w:rFonts w:ascii="Times New Roman" w:hAnsi="Times New Roman" w:cs="Times New Roman"/>
          <w:sz w:val="24"/>
          <w:szCs w:val="24"/>
        </w:rPr>
        <w:t>, arrebenta a cadeira de rodas que o segura e</w:t>
      </w:r>
      <w:r w:rsidR="000764F8">
        <w:rPr>
          <w:rFonts w:ascii="Times New Roman" w:hAnsi="Times New Roman" w:cs="Times New Roman"/>
          <w:sz w:val="24"/>
          <w:szCs w:val="24"/>
        </w:rPr>
        <w:t xml:space="preserve"> é capaz</w:t>
      </w:r>
      <w:r w:rsidR="00186A8D" w:rsidRPr="00186A8D">
        <w:rPr>
          <w:rFonts w:ascii="Times New Roman" w:hAnsi="Times New Roman" w:cs="Times New Roman"/>
          <w:sz w:val="24"/>
          <w:szCs w:val="24"/>
        </w:rPr>
        <w:t xml:space="preserve"> de dar</w:t>
      </w:r>
      <w:r w:rsidR="00F1118C" w:rsidRPr="00186A8D">
        <w:rPr>
          <w:rFonts w:ascii="Times New Roman" w:hAnsi="Times New Roman" w:cs="Times New Roman"/>
          <w:sz w:val="24"/>
          <w:szCs w:val="24"/>
        </w:rPr>
        <w:t xml:space="preserve"> novo sentido na vida de muitos, inclusive na minha. </w:t>
      </w:r>
    </w:p>
    <w:p w:rsidR="00DA309B" w:rsidRPr="00186A8D" w:rsidRDefault="00F1118C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>Ao lado de Jesus de Nazaré, São Francisco de Assis e minha mãe, está a figura do bispo-profeta Pedro, como santo e herói dos nossos dias. Sabe, as vezes esquecemos dos nossos homens e mulheres que estão ao nosso lado</w:t>
      </w:r>
      <w:r w:rsidR="00D85D19" w:rsidRPr="00186A8D">
        <w:rPr>
          <w:rFonts w:ascii="Times New Roman" w:hAnsi="Times New Roman" w:cs="Times New Roman"/>
          <w:sz w:val="24"/>
          <w:szCs w:val="24"/>
        </w:rPr>
        <w:t xml:space="preserve"> consum</w:t>
      </w:r>
      <w:r w:rsidR="00640554">
        <w:rPr>
          <w:rFonts w:ascii="Times New Roman" w:hAnsi="Times New Roman" w:cs="Times New Roman"/>
          <w:sz w:val="24"/>
          <w:szCs w:val="24"/>
        </w:rPr>
        <w:t>indo-se por amor, pois, “prova de amor maior não há que doar a vida pelo irmão”.</w:t>
      </w:r>
      <w:proofErr w:type="spellStart"/>
      <w:r w:rsidR="00D85D19"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="00D85D19" w:rsidRPr="00186A8D">
        <w:rPr>
          <w:rFonts w:ascii="Times New Roman" w:hAnsi="Times New Roman" w:cs="Times New Roman"/>
          <w:sz w:val="24"/>
          <w:szCs w:val="24"/>
        </w:rPr>
        <w:t xml:space="preserve">, merece ser conhecido como </w:t>
      </w:r>
      <w:r w:rsidR="002D1903">
        <w:rPr>
          <w:rFonts w:ascii="Times New Roman" w:hAnsi="Times New Roman" w:cs="Times New Roman"/>
          <w:sz w:val="24"/>
          <w:szCs w:val="24"/>
        </w:rPr>
        <w:t xml:space="preserve">um dos maiores </w:t>
      </w:r>
      <w:proofErr w:type="spellStart"/>
      <w:r w:rsidR="002D1903">
        <w:rPr>
          <w:rFonts w:ascii="Times New Roman" w:hAnsi="Times New Roman" w:cs="Times New Roman"/>
          <w:sz w:val="24"/>
          <w:szCs w:val="24"/>
        </w:rPr>
        <w:t>bispos-herois-pro</w:t>
      </w:r>
      <w:r w:rsidR="00D85D19" w:rsidRPr="00186A8D">
        <w:rPr>
          <w:rFonts w:ascii="Times New Roman" w:hAnsi="Times New Roman" w:cs="Times New Roman"/>
          <w:sz w:val="24"/>
          <w:szCs w:val="24"/>
        </w:rPr>
        <w:t>fetas</w:t>
      </w:r>
      <w:proofErr w:type="spellEnd"/>
      <w:r w:rsidR="00D85D19" w:rsidRPr="00186A8D">
        <w:rPr>
          <w:rFonts w:ascii="Times New Roman" w:hAnsi="Times New Roman" w:cs="Times New Roman"/>
          <w:sz w:val="24"/>
          <w:szCs w:val="24"/>
        </w:rPr>
        <w:t xml:space="preserve"> que a nossa Igr</w:t>
      </w:r>
      <w:r w:rsidR="00640554">
        <w:rPr>
          <w:rFonts w:ascii="Times New Roman" w:hAnsi="Times New Roman" w:cs="Times New Roman"/>
          <w:sz w:val="24"/>
          <w:szCs w:val="24"/>
        </w:rPr>
        <w:t xml:space="preserve">eja na América Latina produziu, pois consome-se como cordeiro imolado no altar da esperança. </w:t>
      </w:r>
    </w:p>
    <w:p w:rsidR="00D85D19" w:rsidRPr="00186A8D" w:rsidRDefault="00D85D19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>Na brisa suave que tocava o nosso coração, ao presenciar cada gesto profé</w:t>
      </w:r>
      <w:r w:rsidR="002D1903">
        <w:rPr>
          <w:rFonts w:ascii="Times New Roman" w:hAnsi="Times New Roman" w:cs="Times New Roman"/>
          <w:sz w:val="24"/>
          <w:szCs w:val="24"/>
        </w:rPr>
        <w:t>tico de</w:t>
      </w:r>
      <w:r w:rsidRPr="00186A8D">
        <w:rPr>
          <w:rFonts w:ascii="Times New Roman" w:hAnsi="Times New Roman" w:cs="Times New Roman"/>
          <w:sz w:val="24"/>
          <w:szCs w:val="24"/>
        </w:rPr>
        <w:t xml:space="preserve"> Pedro, eu me recordava do que dizia Adélia Prado: “o que a memória amou fica eterno”. Sem dúvidas a minha memória registrou cada momento vivido ao lado dos irmãos</w:t>
      </w:r>
      <w:r w:rsidR="002D1903">
        <w:rPr>
          <w:rFonts w:ascii="Times New Roman" w:hAnsi="Times New Roman" w:cs="Times New Roman"/>
          <w:sz w:val="24"/>
          <w:szCs w:val="24"/>
        </w:rPr>
        <w:t>, e d</w:t>
      </w:r>
      <w:r w:rsidRPr="00186A8D">
        <w:rPr>
          <w:rFonts w:ascii="Times New Roman" w:hAnsi="Times New Roman" w:cs="Times New Roman"/>
          <w:sz w:val="24"/>
          <w:szCs w:val="24"/>
        </w:rPr>
        <w:t>e Pedro, testemunha fiel e verdade</w:t>
      </w:r>
      <w:r w:rsidR="002D1903">
        <w:rPr>
          <w:rFonts w:ascii="Times New Roman" w:hAnsi="Times New Roman" w:cs="Times New Roman"/>
          <w:sz w:val="24"/>
          <w:szCs w:val="24"/>
        </w:rPr>
        <w:t>ira</w:t>
      </w:r>
      <w:r w:rsidRPr="00186A8D">
        <w:rPr>
          <w:rFonts w:ascii="Times New Roman" w:hAnsi="Times New Roman" w:cs="Times New Roman"/>
          <w:sz w:val="24"/>
          <w:szCs w:val="24"/>
        </w:rPr>
        <w:t xml:space="preserve">, ficará o testemunho </w:t>
      </w:r>
      <w:r w:rsidR="00640554">
        <w:rPr>
          <w:rFonts w:ascii="Times New Roman" w:hAnsi="Times New Roman" w:cs="Times New Roman"/>
          <w:sz w:val="24"/>
          <w:szCs w:val="24"/>
        </w:rPr>
        <w:t xml:space="preserve">que eu procurarei sempre seguir, gravado na memória do meu coração. </w:t>
      </w:r>
    </w:p>
    <w:p w:rsidR="00D85D19" w:rsidRPr="00186A8D" w:rsidRDefault="00D85D19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6A8D">
        <w:rPr>
          <w:rFonts w:ascii="Times New Roman" w:hAnsi="Times New Roman" w:cs="Times New Roman"/>
          <w:sz w:val="24"/>
          <w:szCs w:val="24"/>
        </w:rPr>
        <w:t>Após a celebração da Páscoa do Senhor, marcada pela figura feminina</w:t>
      </w:r>
      <w:r w:rsidR="004C3396">
        <w:rPr>
          <w:rFonts w:ascii="Times New Roman" w:hAnsi="Times New Roman" w:cs="Times New Roman"/>
          <w:sz w:val="24"/>
          <w:szCs w:val="24"/>
        </w:rPr>
        <w:t>,</w:t>
      </w:r>
      <w:r w:rsidRPr="00186A8D">
        <w:rPr>
          <w:rFonts w:ascii="Times New Roman" w:hAnsi="Times New Roman" w:cs="Times New Roman"/>
          <w:sz w:val="24"/>
          <w:szCs w:val="24"/>
        </w:rPr>
        <w:t xml:space="preserve"> animando e proclamando o Evangelho, partilhamos o almoço junto com nossas alegrias pela presença tão renovadora do bispo-profeta Pedro </w:t>
      </w:r>
      <w:proofErr w:type="spellStart"/>
      <w:r w:rsidRPr="00186A8D">
        <w:rPr>
          <w:rFonts w:ascii="Times New Roman" w:hAnsi="Times New Roman" w:cs="Times New Roman"/>
          <w:sz w:val="24"/>
          <w:szCs w:val="24"/>
        </w:rPr>
        <w:t>Casaldáliga</w:t>
      </w:r>
      <w:proofErr w:type="spellEnd"/>
      <w:r w:rsidRPr="00186A8D">
        <w:rPr>
          <w:rFonts w:ascii="Times New Roman" w:hAnsi="Times New Roman" w:cs="Times New Roman"/>
          <w:sz w:val="24"/>
          <w:szCs w:val="24"/>
        </w:rPr>
        <w:t xml:space="preserve"> e de tantos mártires que “tombaram lutando”. </w:t>
      </w:r>
    </w:p>
    <w:p w:rsidR="00D85D19" w:rsidRPr="00186A8D" w:rsidRDefault="00186A8D" w:rsidP="00186A8D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“Irá chegar um novo dia, um novo céu, uma nova terra, um novo mar. E nesse dia os oprimidos a uma só voz, a liberdade, irão cantar”. </w:t>
      </w:r>
      <w:proofErr w:type="gramStart"/>
      <w:r w:rsidR="004C33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É</w:t>
      </w:r>
      <w:proofErr w:type="gramEnd"/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nesse sonho, no sonho de Jesus, de Pedro</w:t>
      </w:r>
      <w:r w:rsidR="003721B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C33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Casaldáliga</w:t>
      </w:r>
      <w:proofErr w:type="spellEnd"/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de todos os homens e mulheres, p</w:t>
      </w:r>
      <w:r w:rsidR="002D19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rofetas e profetizas do Reino</w:t>
      </w:r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que seguimos estrada, até chegarmos na Jerusalém Celeste.</w:t>
      </w:r>
      <w:r w:rsidR="002D19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</w:t>
      </w:r>
      <w:r w:rsidR="004C33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xalá, possamos </w:t>
      </w:r>
      <w:r w:rsidR="002D190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cantar</w:t>
      </w:r>
      <w:r w:rsidR="004C339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“Minhas causas valem mais do que minha vida”.</w:t>
      </w:r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Amém. Axé. </w:t>
      </w:r>
      <w:proofErr w:type="spellStart"/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Awere</w:t>
      </w:r>
      <w:proofErr w:type="spellEnd"/>
      <w:r w:rsidRPr="00186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Aleluia. </w:t>
      </w:r>
    </w:p>
    <w:p w:rsidR="00D85D19" w:rsidRDefault="00D85D19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bookmarkStart w:id="0" w:name="_GoBack"/>
      <w:bookmarkEnd w:id="0"/>
    </w:p>
    <w:p w:rsidR="00DA309B" w:rsidRPr="00597796" w:rsidRDefault="00597796">
      <w:pPr>
        <w:rPr>
          <w:rFonts w:ascii="Times New Roman" w:hAnsi="Times New Roman" w:cs="Times New Roman"/>
          <w:b/>
          <w:sz w:val="24"/>
          <w:szCs w:val="24"/>
        </w:rPr>
      </w:pPr>
      <w:r w:rsidRPr="00597796">
        <w:rPr>
          <w:rFonts w:ascii="Times New Roman" w:hAnsi="Times New Roman" w:cs="Times New Roman"/>
          <w:b/>
          <w:sz w:val="24"/>
          <w:szCs w:val="24"/>
        </w:rPr>
        <w:t>Leandro Longo</w:t>
      </w:r>
    </w:p>
    <w:p w:rsidR="00DA309B" w:rsidRDefault="00DA309B"/>
    <w:p w:rsidR="00DA309B" w:rsidRDefault="00DA309B" w:rsidP="00DA309B">
      <w:pPr>
        <w:pStyle w:val="NormalWeb"/>
        <w:shd w:val="clear" w:color="auto" w:fill="FFFFFF"/>
        <w:spacing w:before="90" w:beforeAutospacing="0" w:after="90" w:afterAutospacing="0" w:line="290" w:lineRule="atLeast"/>
        <w:rPr>
          <w:rFonts w:ascii="Helvetica" w:hAnsi="Helvetica" w:cs="Helvetica"/>
          <w:color w:val="1D2129"/>
          <w:sz w:val="21"/>
          <w:szCs w:val="21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</w:p>
    <w:p w:rsidR="00DA309B" w:rsidRDefault="00DA309B"/>
    <w:p w:rsidR="001A3873" w:rsidRDefault="001A3873"/>
    <w:sectPr w:rsidR="001A3873" w:rsidSect="00355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47FD"/>
    <w:rsid w:val="000764F8"/>
    <w:rsid w:val="00186A8D"/>
    <w:rsid w:val="001A3873"/>
    <w:rsid w:val="002D1903"/>
    <w:rsid w:val="003550B1"/>
    <w:rsid w:val="003721B8"/>
    <w:rsid w:val="003B5B60"/>
    <w:rsid w:val="004C3396"/>
    <w:rsid w:val="00597796"/>
    <w:rsid w:val="00640554"/>
    <w:rsid w:val="00670C36"/>
    <w:rsid w:val="008B47FD"/>
    <w:rsid w:val="008F197A"/>
    <w:rsid w:val="00A112D0"/>
    <w:rsid w:val="00D85D19"/>
    <w:rsid w:val="00DA309B"/>
    <w:rsid w:val="00F1118C"/>
    <w:rsid w:val="00F82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0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670C3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3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uentedeprrafopredeter"/>
    <w:rsid w:val="00DA3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Longo</dc:creator>
  <cp:lastModifiedBy>Rosario</cp:lastModifiedBy>
  <cp:revision>4</cp:revision>
  <dcterms:created xsi:type="dcterms:W3CDTF">2016-07-27T21:41:00Z</dcterms:created>
  <dcterms:modified xsi:type="dcterms:W3CDTF">2016-07-27T21:41:00Z</dcterms:modified>
</cp:coreProperties>
</file>