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53E2" w:rsidRPr="00C653E2" w:rsidRDefault="00C653E2" w:rsidP="00C653E2">
      <w:pPr>
        <w:shd w:val="clear" w:color="auto" w:fill="FFFFFF"/>
        <w:spacing w:after="0" w:line="240" w:lineRule="auto"/>
        <w:jc w:val="center"/>
        <w:rPr>
          <w:rFonts w:ascii="Calibri" w:eastAsia="Times New Roman" w:hAnsi="Calibri" w:cs="Times New Roman"/>
          <w:b/>
          <w:color w:val="000000"/>
          <w:sz w:val="32"/>
          <w:szCs w:val="32"/>
          <w:lang w:eastAsia="es-ES"/>
        </w:rPr>
      </w:pPr>
      <w:r w:rsidRPr="00C653E2">
        <w:rPr>
          <w:rFonts w:ascii="Calibri" w:eastAsia="Times New Roman" w:hAnsi="Calibri" w:cs="Times New Roman"/>
          <w:b/>
          <w:color w:val="000000"/>
          <w:sz w:val="32"/>
          <w:szCs w:val="32"/>
          <w:lang w:eastAsia="es-ES"/>
        </w:rPr>
        <w:t>“El golpe de Estado en Turquía puede haber fallado pero no pasará mucho tiempo antes que otro tenga éxito”</w:t>
      </w:r>
    </w:p>
    <w:p w:rsidR="00C653E2" w:rsidRDefault="00C653E2" w:rsidP="00C653E2">
      <w:pPr>
        <w:shd w:val="clear" w:color="auto" w:fill="FFFFFF"/>
        <w:spacing w:after="0" w:line="240" w:lineRule="auto"/>
        <w:rPr>
          <w:rFonts w:ascii="Calibri" w:eastAsia="Times New Roman" w:hAnsi="Calibri" w:cs="Times New Roman"/>
          <w:color w:val="000000"/>
          <w:sz w:val="24"/>
          <w:szCs w:val="24"/>
          <w:lang w:eastAsia="es-ES"/>
        </w:rPr>
      </w:pPr>
    </w:p>
    <w:p w:rsidR="00C653E2" w:rsidRPr="00C653E2" w:rsidRDefault="00C653E2" w:rsidP="00C653E2">
      <w:pPr>
        <w:shd w:val="clear" w:color="auto" w:fill="FFFFFF"/>
        <w:spacing w:after="0" w:line="240" w:lineRule="auto"/>
        <w:jc w:val="both"/>
        <w:rPr>
          <w:rFonts w:ascii="Calibri" w:eastAsia="Times New Roman" w:hAnsi="Calibri" w:cs="Times New Roman"/>
          <w:color w:val="000000"/>
          <w:sz w:val="24"/>
          <w:szCs w:val="24"/>
          <w:lang w:eastAsia="es-ES"/>
        </w:rPr>
      </w:pPr>
      <w:r w:rsidRPr="00C653E2">
        <w:rPr>
          <w:rFonts w:ascii="Calibri" w:eastAsia="Times New Roman" w:hAnsi="Calibri" w:cs="Times New Roman"/>
          <w:color w:val="000000"/>
          <w:sz w:val="24"/>
          <w:szCs w:val="24"/>
          <w:lang w:eastAsia="es-ES"/>
        </w:rPr>
        <w:t xml:space="preserve">Demasiado tarde se ha dado cuenta </w:t>
      </w:r>
      <w:proofErr w:type="spellStart"/>
      <w:r w:rsidRPr="00C653E2">
        <w:rPr>
          <w:rFonts w:ascii="Calibri" w:eastAsia="Times New Roman" w:hAnsi="Calibri" w:cs="Times New Roman"/>
          <w:color w:val="000000"/>
          <w:sz w:val="24"/>
          <w:szCs w:val="24"/>
          <w:lang w:eastAsia="es-ES"/>
        </w:rPr>
        <w:t>Erdogán</w:t>
      </w:r>
      <w:proofErr w:type="spellEnd"/>
      <w:r w:rsidRPr="00C653E2">
        <w:rPr>
          <w:rFonts w:ascii="Calibri" w:eastAsia="Times New Roman" w:hAnsi="Calibri" w:cs="Times New Roman"/>
          <w:color w:val="000000"/>
          <w:sz w:val="24"/>
          <w:szCs w:val="24"/>
          <w:lang w:eastAsia="es-ES"/>
        </w:rPr>
        <w:t xml:space="preserve"> del costo del papel que eligió para su país - cuando ya no se puede confiar en el ejército, hay serios problemas que necesitan ser abordados</w:t>
      </w:r>
    </w:p>
    <w:p w:rsidR="001365A5" w:rsidRDefault="00C653E2" w:rsidP="00C653E2">
      <w:pPr>
        <w:shd w:val="clear" w:color="auto" w:fill="FFFFFF"/>
        <w:spacing w:after="0" w:line="240" w:lineRule="auto"/>
        <w:jc w:val="both"/>
        <w:rPr>
          <w:rFonts w:ascii="Calibri" w:eastAsia="Times New Roman" w:hAnsi="Calibri" w:cs="Times New Roman"/>
          <w:b/>
          <w:color w:val="000000"/>
          <w:sz w:val="24"/>
          <w:szCs w:val="24"/>
          <w:lang w:eastAsia="es-ES"/>
        </w:rPr>
      </w:pPr>
      <w:r w:rsidRPr="00C653E2">
        <w:rPr>
          <w:rFonts w:ascii="Calibri" w:eastAsia="Times New Roman" w:hAnsi="Calibri" w:cs="Times New Roman"/>
          <w:color w:val="000000"/>
          <w:sz w:val="24"/>
          <w:szCs w:val="24"/>
          <w:lang w:eastAsia="es-ES"/>
        </w:rPr>
        <w:br/>
      </w:r>
      <w:r w:rsidRPr="00C653E2">
        <w:rPr>
          <w:rFonts w:ascii="Calibri" w:eastAsia="Times New Roman" w:hAnsi="Calibri" w:cs="Times New Roman"/>
          <w:b/>
          <w:color w:val="000000"/>
          <w:sz w:val="24"/>
          <w:szCs w:val="24"/>
          <w:lang w:eastAsia="es-ES"/>
        </w:rPr>
        <w:t xml:space="preserve">Robert </w:t>
      </w:r>
      <w:proofErr w:type="spellStart"/>
      <w:r w:rsidRPr="00C653E2">
        <w:rPr>
          <w:rFonts w:ascii="Calibri" w:eastAsia="Times New Roman" w:hAnsi="Calibri" w:cs="Times New Roman"/>
          <w:b/>
          <w:color w:val="000000"/>
          <w:sz w:val="24"/>
          <w:szCs w:val="24"/>
          <w:lang w:eastAsia="es-ES"/>
        </w:rPr>
        <w:t>Fisk</w:t>
      </w:r>
      <w:proofErr w:type="spellEnd"/>
      <w:r w:rsidRPr="00C653E2">
        <w:rPr>
          <w:rFonts w:ascii="Calibri" w:eastAsia="Times New Roman" w:hAnsi="Calibri" w:cs="Times New Roman"/>
          <w:b/>
          <w:color w:val="000000"/>
          <w:sz w:val="24"/>
          <w:szCs w:val="24"/>
          <w:lang w:eastAsia="es-ES"/>
        </w:rPr>
        <w:t xml:space="preserve">, </w:t>
      </w:r>
      <w:proofErr w:type="spellStart"/>
      <w:r w:rsidRPr="00C653E2">
        <w:rPr>
          <w:rFonts w:ascii="Calibri" w:eastAsia="Times New Roman" w:hAnsi="Calibri" w:cs="Times New Roman"/>
          <w:b/>
          <w:color w:val="000000"/>
          <w:sz w:val="24"/>
          <w:szCs w:val="24"/>
          <w:lang w:eastAsia="es-ES"/>
        </w:rPr>
        <w:t>The</w:t>
      </w:r>
      <w:proofErr w:type="spellEnd"/>
      <w:r w:rsidRPr="00C653E2">
        <w:rPr>
          <w:rFonts w:ascii="Calibri" w:eastAsia="Times New Roman" w:hAnsi="Calibri" w:cs="Times New Roman"/>
          <w:b/>
          <w:color w:val="000000"/>
          <w:sz w:val="24"/>
          <w:szCs w:val="24"/>
          <w:lang w:eastAsia="es-ES"/>
        </w:rPr>
        <w:t xml:space="preserve"> </w:t>
      </w:r>
      <w:proofErr w:type="spellStart"/>
      <w:r w:rsidRPr="00C653E2">
        <w:rPr>
          <w:rFonts w:ascii="Calibri" w:eastAsia="Times New Roman" w:hAnsi="Calibri" w:cs="Times New Roman"/>
          <w:b/>
          <w:color w:val="000000"/>
          <w:sz w:val="24"/>
          <w:szCs w:val="24"/>
          <w:lang w:eastAsia="es-ES"/>
        </w:rPr>
        <w:t>Independent</w:t>
      </w:r>
      <w:proofErr w:type="spellEnd"/>
      <w:r w:rsidRPr="00C653E2">
        <w:rPr>
          <w:rFonts w:ascii="Calibri" w:eastAsia="Times New Roman" w:hAnsi="Calibri" w:cs="Times New Roman"/>
          <w:b/>
          <w:color w:val="000000"/>
          <w:sz w:val="24"/>
          <w:szCs w:val="24"/>
          <w:lang w:eastAsia="es-ES"/>
        </w:rPr>
        <w:t>, Londres, 16/7/16.</w:t>
      </w:r>
    </w:p>
    <w:p w:rsidR="00C653E2" w:rsidRPr="00C653E2" w:rsidRDefault="00C653E2" w:rsidP="001365A5">
      <w:pPr>
        <w:shd w:val="clear" w:color="auto" w:fill="FFFFFF"/>
        <w:spacing w:after="0" w:line="240" w:lineRule="auto"/>
        <w:jc w:val="both"/>
        <w:rPr>
          <w:rFonts w:ascii="Calibri" w:eastAsia="Times New Roman" w:hAnsi="Calibri" w:cs="Times New Roman"/>
          <w:color w:val="000000"/>
          <w:sz w:val="24"/>
          <w:szCs w:val="24"/>
          <w:lang w:eastAsia="es-ES"/>
        </w:rPr>
      </w:pPr>
      <w:r w:rsidRPr="00C653E2">
        <w:rPr>
          <w:rFonts w:ascii="Calibri" w:eastAsia="Times New Roman" w:hAnsi="Calibri" w:cs="Times New Roman"/>
          <w:b/>
          <w:color w:val="000000"/>
          <w:sz w:val="24"/>
          <w:szCs w:val="24"/>
          <w:lang w:eastAsia="es-ES"/>
        </w:rPr>
        <w:br/>
      </w:r>
      <w:r w:rsidRPr="00C653E2">
        <w:rPr>
          <w:rFonts w:ascii="Calibri" w:eastAsia="Times New Roman" w:hAnsi="Calibri" w:cs="Times New Roman"/>
          <w:color w:val="000000"/>
          <w:sz w:val="24"/>
          <w:szCs w:val="24"/>
          <w:lang w:eastAsia="es-ES"/>
        </w:rPr>
        <w:t xml:space="preserve">El sultán </w:t>
      </w:r>
      <w:proofErr w:type="spellStart"/>
      <w:r w:rsidRPr="00C653E2">
        <w:rPr>
          <w:rFonts w:ascii="Calibri" w:eastAsia="Times New Roman" w:hAnsi="Calibri" w:cs="Times New Roman"/>
          <w:color w:val="000000"/>
          <w:sz w:val="24"/>
          <w:szCs w:val="24"/>
          <w:lang w:eastAsia="es-ES"/>
        </w:rPr>
        <w:t>Erdogán</w:t>
      </w:r>
      <w:proofErr w:type="spellEnd"/>
      <w:r w:rsidRPr="00C653E2">
        <w:rPr>
          <w:rFonts w:ascii="Calibri" w:eastAsia="Times New Roman" w:hAnsi="Calibri" w:cs="Times New Roman"/>
          <w:color w:val="000000"/>
          <w:sz w:val="24"/>
          <w:szCs w:val="24"/>
          <w:lang w:eastAsia="es-ES"/>
        </w:rPr>
        <w:t xml:space="preserve"> se lo merecía. El ejército turco nunca iba a permanecer sumiso mientras el hombre que iría a recrear el Imperio Otomano convirtió a sus vecinos en enemigos y a su país en una burla de sí mismo. Pero sería un grave error suponer dos cosas: que la derrota de un golpe militar es una cuestión momentánea luego de la cual el ejército turco seguirá siendo obediente a su sultán; y considerar los al menos 161 muertos y más de 2.839 detenidos como algo aislado del colapso de los estados-nación del Medio Oriente.</w:t>
      </w:r>
    </w:p>
    <w:p w:rsidR="00C653E2" w:rsidRPr="00C653E2" w:rsidRDefault="00C653E2" w:rsidP="00C653E2">
      <w:pPr>
        <w:shd w:val="clear" w:color="auto" w:fill="FFFFFF"/>
        <w:spacing w:after="0" w:line="240" w:lineRule="auto"/>
        <w:jc w:val="both"/>
        <w:rPr>
          <w:rFonts w:ascii="Calibri" w:eastAsia="Times New Roman" w:hAnsi="Calibri" w:cs="Times New Roman"/>
          <w:color w:val="000000"/>
          <w:sz w:val="24"/>
          <w:szCs w:val="24"/>
          <w:lang w:eastAsia="es-ES"/>
        </w:rPr>
      </w:pPr>
      <w:r w:rsidRPr="00C653E2">
        <w:rPr>
          <w:rFonts w:ascii="Calibri" w:eastAsia="Times New Roman" w:hAnsi="Calibri" w:cs="Times New Roman"/>
          <w:color w:val="000000"/>
          <w:sz w:val="24"/>
          <w:szCs w:val="24"/>
          <w:lang w:eastAsia="es-ES"/>
        </w:rPr>
        <w:br/>
        <w:t xml:space="preserve">Los eventos del fin de semana en Estambul y Ankara están íntimamente relacionados con la ruptura de las fronteras y la creencia en el estado - la suposición de que las naciones del Medio Oriente tienen instituciones y fronteras permanentes - que ha </w:t>
      </w:r>
      <w:proofErr w:type="gramStart"/>
      <w:r w:rsidRPr="00C653E2">
        <w:rPr>
          <w:rFonts w:ascii="Calibri" w:eastAsia="Times New Roman" w:hAnsi="Calibri" w:cs="Times New Roman"/>
          <w:color w:val="000000"/>
          <w:sz w:val="24"/>
          <w:szCs w:val="24"/>
          <w:lang w:eastAsia="es-ES"/>
        </w:rPr>
        <w:t>causado</w:t>
      </w:r>
      <w:proofErr w:type="gramEnd"/>
      <w:r w:rsidRPr="00C653E2">
        <w:rPr>
          <w:rFonts w:ascii="Calibri" w:eastAsia="Times New Roman" w:hAnsi="Calibri" w:cs="Times New Roman"/>
          <w:color w:val="000000"/>
          <w:sz w:val="24"/>
          <w:szCs w:val="24"/>
          <w:lang w:eastAsia="es-ES"/>
        </w:rPr>
        <w:t xml:space="preserve"> tales heridas a lo largo de Irak, Siria, Egipto y otros países en mundo árabe. La inestabilidad es ahora tan contagiosa como la corrupción en la región, especialmente entre sus potentados y dictadores, una clase de autócratas de los cuales </w:t>
      </w:r>
      <w:proofErr w:type="spellStart"/>
      <w:r w:rsidRPr="00C653E2">
        <w:rPr>
          <w:rFonts w:ascii="Calibri" w:eastAsia="Times New Roman" w:hAnsi="Calibri" w:cs="Times New Roman"/>
          <w:color w:val="000000"/>
          <w:sz w:val="24"/>
          <w:szCs w:val="24"/>
          <w:lang w:eastAsia="es-ES"/>
        </w:rPr>
        <w:t>Erdogán</w:t>
      </w:r>
      <w:proofErr w:type="spellEnd"/>
      <w:r w:rsidRPr="00C653E2">
        <w:rPr>
          <w:rFonts w:ascii="Calibri" w:eastAsia="Times New Roman" w:hAnsi="Calibri" w:cs="Times New Roman"/>
          <w:color w:val="000000"/>
          <w:sz w:val="24"/>
          <w:szCs w:val="24"/>
          <w:lang w:eastAsia="es-ES"/>
        </w:rPr>
        <w:t xml:space="preserve"> ha sido miembro desde que cambió la constitución para su propio beneficio y reinició su malvado conflicto con los kurdos.</w:t>
      </w:r>
    </w:p>
    <w:p w:rsidR="00C653E2" w:rsidRPr="00C653E2" w:rsidRDefault="00C653E2" w:rsidP="00C653E2">
      <w:pPr>
        <w:shd w:val="clear" w:color="auto" w:fill="FFFFFF"/>
        <w:spacing w:after="0" w:line="240" w:lineRule="auto"/>
        <w:jc w:val="both"/>
        <w:rPr>
          <w:rFonts w:ascii="Calibri" w:eastAsia="Times New Roman" w:hAnsi="Calibri" w:cs="Times New Roman"/>
          <w:color w:val="000000"/>
          <w:sz w:val="24"/>
          <w:szCs w:val="24"/>
          <w:lang w:eastAsia="es-ES"/>
        </w:rPr>
      </w:pPr>
      <w:r w:rsidRPr="00C653E2">
        <w:rPr>
          <w:rFonts w:ascii="Calibri" w:eastAsia="Times New Roman" w:hAnsi="Calibri" w:cs="Times New Roman"/>
          <w:color w:val="000000"/>
          <w:sz w:val="24"/>
          <w:szCs w:val="24"/>
          <w:lang w:eastAsia="es-ES"/>
        </w:rPr>
        <w:br/>
        <w:t xml:space="preserve">Ni es necesario decirlo, la primera reacción de Washington fue instructiva. Los turcos deben apoyar a su "gobierno elegido democráticamente". El término "democracia" era bastante difícil de tragar; pero era más doloroso aún recordar, sin embargo, la reacción del mismo gobierno ante el derrocamiento del gobierno de Mohamed </w:t>
      </w:r>
      <w:proofErr w:type="spellStart"/>
      <w:r w:rsidRPr="00C653E2">
        <w:rPr>
          <w:rFonts w:ascii="Calibri" w:eastAsia="Times New Roman" w:hAnsi="Calibri" w:cs="Times New Roman"/>
          <w:color w:val="000000"/>
          <w:sz w:val="24"/>
          <w:szCs w:val="24"/>
          <w:lang w:eastAsia="es-ES"/>
        </w:rPr>
        <w:t>Morsi</w:t>
      </w:r>
      <w:proofErr w:type="spellEnd"/>
      <w:r w:rsidRPr="00C653E2">
        <w:rPr>
          <w:rFonts w:ascii="Calibri" w:eastAsia="Times New Roman" w:hAnsi="Calibri" w:cs="Times New Roman"/>
          <w:color w:val="000000"/>
          <w:sz w:val="24"/>
          <w:szCs w:val="24"/>
          <w:lang w:eastAsia="es-ES"/>
        </w:rPr>
        <w:t xml:space="preserve"> "elegido democráticamente" en Egipto en 2014 - cuando Washington definitivamente no le pidió a la gente de Egipto que apoyara a </w:t>
      </w:r>
      <w:proofErr w:type="spellStart"/>
      <w:r w:rsidRPr="00C653E2">
        <w:rPr>
          <w:rFonts w:ascii="Calibri" w:eastAsia="Times New Roman" w:hAnsi="Calibri" w:cs="Times New Roman"/>
          <w:color w:val="000000"/>
          <w:sz w:val="24"/>
          <w:szCs w:val="24"/>
          <w:lang w:eastAsia="es-ES"/>
        </w:rPr>
        <w:t>Morsi</w:t>
      </w:r>
      <w:proofErr w:type="spellEnd"/>
      <w:r w:rsidRPr="00C653E2">
        <w:rPr>
          <w:rFonts w:ascii="Calibri" w:eastAsia="Times New Roman" w:hAnsi="Calibri" w:cs="Times New Roman"/>
          <w:color w:val="000000"/>
          <w:sz w:val="24"/>
          <w:szCs w:val="24"/>
          <w:lang w:eastAsia="es-ES"/>
        </w:rPr>
        <w:t xml:space="preserve"> y rápidamente apoyó a un golpe militar mucho más sangriento que el intento de golpe de Estado en Turquía. Si el ejército turco hubiera tenido éxito, no tenga duda que </w:t>
      </w:r>
      <w:proofErr w:type="spellStart"/>
      <w:r w:rsidRPr="00C653E2">
        <w:rPr>
          <w:rFonts w:ascii="Calibri" w:eastAsia="Times New Roman" w:hAnsi="Calibri" w:cs="Times New Roman"/>
          <w:color w:val="000000"/>
          <w:sz w:val="24"/>
          <w:szCs w:val="24"/>
          <w:lang w:eastAsia="es-ES"/>
        </w:rPr>
        <w:t>Erdogán</w:t>
      </w:r>
      <w:proofErr w:type="spellEnd"/>
      <w:r w:rsidRPr="00C653E2">
        <w:rPr>
          <w:rFonts w:ascii="Calibri" w:eastAsia="Times New Roman" w:hAnsi="Calibri" w:cs="Times New Roman"/>
          <w:color w:val="000000"/>
          <w:sz w:val="24"/>
          <w:szCs w:val="24"/>
          <w:lang w:eastAsia="es-ES"/>
        </w:rPr>
        <w:t xml:space="preserve"> habría sido tratado tan despectivamente como el desafortunado </w:t>
      </w:r>
      <w:proofErr w:type="spellStart"/>
      <w:r w:rsidRPr="00C653E2">
        <w:rPr>
          <w:rFonts w:ascii="Calibri" w:eastAsia="Times New Roman" w:hAnsi="Calibri" w:cs="Times New Roman"/>
          <w:color w:val="000000"/>
          <w:sz w:val="24"/>
          <w:szCs w:val="24"/>
          <w:lang w:eastAsia="es-ES"/>
        </w:rPr>
        <w:t>Morsi</w:t>
      </w:r>
      <w:proofErr w:type="spellEnd"/>
      <w:r w:rsidRPr="00C653E2">
        <w:rPr>
          <w:rFonts w:ascii="Calibri" w:eastAsia="Times New Roman" w:hAnsi="Calibri" w:cs="Times New Roman"/>
          <w:color w:val="000000"/>
          <w:sz w:val="24"/>
          <w:szCs w:val="24"/>
          <w:lang w:eastAsia="es-ES"/>
        </w:rPr>
        <w:t>.</w:t>
      </w:r>
    </w:p>
    <w:p w:rsidR="00C653E2" w:rsidRPr="00C653E2" w:rsidRDefault="00C653E2" w:rsidP="00C653E2">
      <w:pPr>
        <w:shd w:val="clear" w:color="auto" w:fill="FFFFFF"/>
        <w:spacing w:after="0" w:line="240" w:lineRule="auto"/>
        <w:jc w:val="both"/>
        <w:rPr>
          <w:rFonts w:ascii="Calibri" w:eastAsia="Times New Roman" w:hAnsi="Calibri" w:cs="Times New Roman"/>
          <w:color w:val="000000"/>
          <w:sz w:val="24"/>
          <w:szCs w:val="24"/>
          <w:lang w:eastAsia="es-ES"/>
        </w:rPr>
      </w:pPr>
      <w:r w:rsidRPr="00C653E2">
        <w:rPr>
          <w:rFonts w:ascii="Calibri" w:eastAsia="Times New Roman" w:hAnsi="Calibri" w:cs="Times New Roman"/>
          <w:color w:val="000000"/>
          <w:sz w:val="24"/>
          <w:szCs w:val="24"/>
          <w:lang w:eastAsia="es-ES"/>
        </w:rPr>
        <w:br/>
        <w:t xml:space="preserve">Pero, ¿qué se puede esperar cuando las naciones occidentales prefieren la estabilidad a la libertad y la dignidad? Es por eso que están dispuestos a aceptar que las tropas de Irán y la milicia iraquí leal se unan en la batalla contra el ISIS -, así como a los pobres 700 sunitas "desaparecidos" después de la reconquista de </w:t>
      </w:r>
      <w:proofErr w:type="spellStart"/>
      <w:r w:rsidRPr="00C653E2">
        <w:rPr>
          <w:rFonts w:ascii="Calibri" w:eastAsia="Times New Roman" w:hAnsi="Calibri" w:cs="Times New Roman"/>
          <w:color w:val="000000"/>
          <w:sz w:val="24"/>
          <w:szCs w:val="24"/>
          <w:lang w:eastAsia="es-ES"/>
        </w:rPr>
        <w:t>Faluya</w:t>
      </w:r>
      <w:proofErr w:type="spellEnd"/>
      <w:r w:rsidRPr="00C653E2">
        <w:rPr>
          <w:rFonts w:ascii="Calibri" w:eastAsia="Times New Roman" w:hAnsi="Calibri" w:cs="Times New Roman"/>
          <w:color w:val="000000"/>
          <w:sz w:val="24"/>
          <w:szCs w:val="24"/>
          <w:lang w:eastAsia="es-ES"/>
        </w:rPr>
        <w:t xml:space="preserve"> - y es por eso que se ha dejado caer tranquilamente la consigna "Assad debe irse". Ahora que </w:t>
      </w:r>
      <w:proofErr w:type="spellStart"/>
      <w:r w:rsidRPr="00C653E2">
        <w:rPr>
          <w:rFonts w:ascii="Calibri" w:eastAsia="Times New Roman" w:hAnsi="Calibri" w:cs="Times New Roman"/>
          <w:color w:val="000000"/>
          <w:sz w:val="24"/>
          <w:szCs w:val="24"/>
          <w:lang w:eastAsia="es-ES"/>
        </w:rPr>
        <w:t>Bashar</w:t>
      </w:r>
      <w:proofErr w:type="spellEnd"/>
      <w:r w:rsidRPr="00C653E2">
        <w:rPr>
          <w:rFonts w:ascii="Calibri" w:eastAsia="Times New Roman" w:hAnsi="Calibri" w:cs="Times New Roman"/>
          <w:color w:val="000000"/>
          <w:sz w:val="24"/>
          <w:szCs w:val="24"/>
          <w:lang w:eastAsia="es-ES"/>
        </w:rPr>
        <w:t xml:space="preserve"> al-Assad ha sobrevivido al primer ministro Cameron - y es casi seguro que durará más que la presidencia de </w:t>
      </w:r>
      <w:proofErr w:type="spellStart"/>
      <w:r w:rsidRPr="00C653E2">
        <w:rPr>
          <w:rFonts w:ascii="Calibri" w:eastAsia="Times New Roman" w:hAnsi="Calibri" w:cs="Times New Roman"/>
          <w:color w:val="000000"/>
          <w:sz w:val="24"/>
          <w:szCs w:val="24"/>
          <w:lang w:eastAsia="es-ES"/>
        </w:rPr>
        <w:t>Obama</w:t>
      </w:r>
      <w:proofErr w:type="spellEnd"/>
      <w:r w:rsidRPr="00C653E2">
        <w:rPr>
          <w:rFonts w:ascii="Calibri" w:eastAsia="Times New Roman" w:hAnsi="Calibri" w:cs="Times New Roman"/>
          <w:color w:val="000000"/>
          <w:sz w:val="24"/>
          <w:szCs w:val="24"/>
          <w:lang w:eastAsia="es-ES"/>
        </w:rPr>
        <w:t xml:space="preserve"> - el régimen de Damasco mirará con ojos sorprendidos los acontecimientos de este fin de semana en Turquía.</w:t>
      </w:r>
    </w:p>
    <w:p w:rsidR="00C653E2" w:rsidRPr="00C653E2" w:rsidRDefault="00C653E2" w:rsidP="00C653E2">
      <w:pPr>
        <w:shd w:val="clear" w:color="auto" w:fill="FFFFFF"/>
        <w:spacing w:after="0" w:line="240" w:lineRule="auto"/>
        <w:jc w:val="both"/>
        <w:rPr>
          <w:rFonts w:ascii="Calibri" w:eastAsia="Times New Roman" w:hAnsi="Calibri" w:cs="Times New Roman"/>
          <w:color w:val="000000"/>
          <w:sz w:val="24"/>
          <w:szCs w:val="24"/>
          <w:lang w:eastAsia="es-ES"/>
        </w:rPr>
      </w:pPr>
      <w:r w:rsidRPr="00C653E2">
        <w:rPr>
          <w:rFonts w:ascii="Calibri" w:eastAsia="Times New Roman" w:hAnsi="Calibri" w:cs="Times New Roman"/>
          <w:color w:val="000000"/>
          <w:sz w:val="24"/>
          <w:szCs w:val="24"/>
          <w:lang w:eastAsia="es-ES"/>
        </w:rPr>
        <w:br/>
        <w:t xml:space="preserve">Las potencias vencedoras en la Primera Guerra Mundial destruyeron el Imperio Otomano - que era uno de los propósitos del conflicto de 1914-1918 después de que el </w:t>
      </w:r>
      <w:r w:rsidRPr="00C653E2">
        <w:rPr>
          <w:rFonts w:ascii="Calibri" w:eastAsia="Times New Roman" w:hAnsi="Calibri" w:cs="Times New Roman"/>
          <w:color w:val="000000"/>
          <w:sz w:val="24"/>
          <w:szCs w:val="24"/>
          <w:lang w:eastAsia="es-ES"/>
        </w:rPr>
        <w:lastRenderedPageBreak/>
        <w:t>régimen de Estambul cometió el error fatal de ponerse del lado de Alemania - y las ruinas de ese imperio fueron recortadas en pedazos por los aliados y entregadas a reyes brutales, coroneles corruptos y dictadores despiadados. </w:t>
      </w:r>
      <w:proofErr w:type="spellStart"/>
      <w:r w:rsidRPr="00C653E2">
        <w:rPr>
          <w:rFonts w:ascii="Calibri" w:eastAsia="Times New Roman" w:hAnsi="Calibri" w:cs="Times New Roman"/>
          <w:color w:val="000000"/>
          <w:sz w:val="24"/>
          <w:szCs w:val="24"/>
          <w:lang w:eastAsia="es-ES"/>
        </w:rPr>
        <w:t>Erdogán</w:t>
      </w:r>
      <w:proofErr w:type="spellEnd"/>
      <w:r w:rsidRPr="00C653E2">
        <w:rPr>
          <w:rFonts w:ascii="Calibri" w:eastAsia="Times New Roman" w:hAnsi="Calibri" w:cs="Times New Roman"/>
          <w:color w:val="000000"/>
          <w:sz w:val="24"/>
          <w:szCs w:val="24"/>
          <w:lang w:eastAsia="es-ES"/>
        </w:rPr>
        <w:t xml:space="preserve"> y el grueso del ejército que ha decidido mantenerlo en el poder - por ahora - encajan en esta misma matriz de estados quebrados.</w:t>
      </w:r>
    </w:p>
    <w:p w:rsidR="00C653E2" w:rsidRPr="00C653E2" w:rsidRDefault="00C653E2" w:rsidP="00C653E2">
      <w:pPr>
        <w:shd w:val="clear" w:color="auto" w:fill="FFFFFF"/>
        <w:spacing w:after="0" w:line="240" w:lineRule="auto"/>
        <w:jc w:val="both"/>
        <w:rPr>
          <w:rFonts w:ascii="Calibri" w:eastAsia="Times New Roman" w:hAnsi="Calibri" w:cs="Times New Roman"/>
          <w:color w:val="000000"/>
          <w:sz w:val="24"/>
          <w:szCs w:val="24"/>
          <w:lang w:eastAsia="es-ES"/>
        </w:rPr>
      </w:pPr>
      <w:r w:rsidRPr="00C653E2">
        <w:rPr>
          <w:rFonts w:ascii="Calibri" w:eastAsia="Times New Roman" w:hAnsi="Calibri" w:cs="Times New Roman"/>
          <w:color w:val="000000"/>
          <w:sz w:val="24"/>
          <w:szCs w:val="24"/>
          <w:lang w:eastAsia="es-ES"/>
        </w:rPr>
        <w:br/>
        <w:t xml:space="preserve">Las señales de alerta estaban allí para ser vistas por </w:t>
      </w:r>
      <w:proofErr w:type="spellStart"/>
      <w:r w:rsidRPr="00C653E2">
        <w:rPr>
          <w:rFonts w:ascii="Calibri" w:eastAsia="Times New Roman" w:hAnsi="Calibri" w:cs="Times New Roman"/>
          <w:color w:val="000000"/>
          <w:sz w:val="24"/>
          <w:szCs w:val="24"/>
          <w:lang w:eastAsia="es-ES"/>
        </w:rPr>
        <w:t>Erdogán</w:t>
      </w:r>
      <w:proofErr w:type="spellEnd"/>
      <w:r w:rsidRPr="00C653E2">
        <w:rPr>
          <w:rFonts w:ascii="Calibri" w:eastAsia="Times New Roman" w:hAnsi="Calibri" w:cs="Times New Roman"/>
          <w:color w:val="000000"/>
          <w:sz w:val="24"/>
          <w:szCs w:val="24"/>
          <w:lang w:eastAsia="es-ES"/>
        </w:rPr>
        <w:t xml:space="preserve"> - y Occidente -, si solo hubieran recordado la experiencia de Pakistán. Utilizado descaradamente por los norteamericanos para canalizar misiles, armas y dinero en efectivo a los "muyahidines" que luchaban contra los rusos, Pakistán - otro pedazo de un imperio (la India) que se convirtió en un estado fallido, sus ciudades desgarradas con bombas masivas, su propio corrupto ejército y servicio de inteligencia cooperando con los enemigos de Rusia - incluyendo a los talibanes - y luego infiltrado por islamistas que podrían eventualmente amenazar al estado mismo.</w:t>
      </w:r>
    </w:p>
    <w:p w:rsidR="00C653E2" w:rsidRPr="00C653E2" w:rsidRDefault="00C653E2" w:rsidP="00C653E2">
      <w:pPr>
        <w:shd w:val="clear" w:color="auto" w:fill="FFFFFF"/>
        <w:spacing w:after="0" w:line="240" w:lineRule="auto"/>
        <w:jc w:val="both"/>
        <w:rPr>
          <w:rFonts w:ascii="Calibri" w:eastAsia="Times New Roman" w:hAnsi="Calibri" w:cs="Times New Roman"/>
          <w:color w:val="000000"/>
          <w:sz w:val="24"/>
          <w:szCs w:val="24"/>
          <w:lang w:eastAsia="es-ES"/>
        </w:rPr>
      </w:pPr>
      <w:r w:rsidRPr="00C653E2">
        <w:rPr>
          <w:rFonts w:ascii="Calibri" w:eastAsia="Times New Roman" w:hAnsi="Calibri" w:cs="Times New Roman"/>
          <w:color w:val="000000"/>
          <w:sz w:val="24"/>
          <w:szCs w:val="24"/>
          <w:lang w:eastAsia="es-ES"/>
        </w:rPr>
        <w:br/>
        <w:t xml:space="preserve">Cuando Turquía comenzó a jugar el mismo papel para los EE.UU. en Siria - el envío de armas a los insurgentes, su servicio de inteligencia corrupto cooperando con los islamistas, luchando contra el poder del estado en Siria - tomo también el camino de un estado fallido, sus ciudades desgarradas por las bombas masivas, sus campos infiltrados por los islamistas. La única diferencia es que Turquía también reanudó una guerra contra sus kurdos en el sureste del país, donde partes de </w:t>
      </w:r>
      <w:proofErr w:type="spellStart"/>
      <w:r w:rsidRPr="00C653E2">
        <w:rPr>
          <w:rFonts w:ascii="Calibri" w:eastAsia="Times New Roman" w:hAnsi="Calibri" w:cs="Times New Roman"/>
          <w:color w:val="000000"/>
          <w:sz w:val="24"/>
          <w:szCs w:val="24"/>
          <w:lang w:eastAsia="es-ES"/>
        </w:rPr>
        <w:t>Dyabakir</w:t>
      </w:r>
      <w:proofErr w:type="spellEnd"/>
      <w:r w:rsidRPr="00C653E2">
        <w:rPr>
          <w:rFonts w:ascii="Calibri" w:eastAsia="Times New Roman" w:hAnsi="Calibri" w:cs="Times New Roman"/>
          <w:color w:val="000000"/>
          <w:sz w:val="24"/>
          <w:szCs w:val="24"/>
          <w:lang w:eastAsia="es-ES"/>
        </w:rPr>
        <w:t xml:space="preserve"> están ahora tan devastadas como grandes áreas de </w:t>
      </w:r>
      <w:proofErr w:type="spellStart"/>
      <w:r w:rsidRPr="00C653E2">
        <w:rPr>
          <w:rFonts w:ascii="Calibri" w:eastAsia="Times New Roman" w:hAnsi="Calibri" w:cs="Times New Roman"/>
          <w:color w:val="000000"/>
          <w:sz w:val="24"/>
          <w:szCs w:val="24"/>
          <w:lang w:eastAsia="es-ES"/>
        </w:rPr>
        <w:t>Homs</w:t>
      </w:r>
      <w:proofErr w:type="spellEnd"/>
      <w:r w:rsidRPr="00C653E2">
        <w:rPr>
          <w:rFonts w:ascii="Calibri" w:eastAsia="Times New Roman" w:hAnsi="Calibri" w:cs="Times New Roman"/>
          <w:color w:val="000000"/>
          <w:sz w:val="24"/>
          <w:szCs w:val="24"/>
          <w:lang w:eastAsia="es-ES"/>
        </w:rPr>
        <w:t xml:space="preserve"> o Alepo. </w:t>
      </w:r>
      <w:proofErr w:type="spellStart"/>
      <w:r w:rsidRPr="00C653E2">
        <w:rPr>
          <w:rFonts w:ascii="Calibri" w:eastAsia="Times New Roman" w:hAnsi="Calibri" w:cs="Times New Roman"/>
          <w:color w:val="000000"/>
          <w:sz w:val="24"/>
          <w:szCs w:val="24"/>
          <w:lang w:eastAsia="es-ES"/>
        </w:rPr>
        <w:t>Erdogán</w:t>
      </w:r>
      <w:proofErr w:type="spellEnd"/>
      <w:r w:rsidRPr="00C653E2">
        <w:rPr>
          <w:rFonts w:ascii="Calibri" w:eastAsia="Times New Roman" w:hAnsi="Calibri" w:cs="Times New Roman"/>
          <w:color w:val="000000"/>
          <w:sz w:val="24"/>
          <w:szCs w:val="24"/>
          <w:lang w:eastAsia="es-ES"/>
        </w:rPr>
        <w:t xml:space="preserve"> descubrió demasiado tarde el costo del papel que había elegido para su país. Una cosa es decirle lo siento a Putin y recomponer las relaciones con Netanyahu; pero cuando ya no puede confiar en su propio ejército, hay asuntos más serios para concentrarse.</w:t>
      </w:r>
    </w:p>
    <w:p w:rsidR="00C653E2" w:rsidRPr="00C653E2" w:rsidRDefault="00C653E2" w:rsidP="00C653E2">
      <w:pPr>
        <w:shd w:val="clear" w:color="auto" w:fill="FFFFFF"/>
        <w:spacing w:after="0" w:line="240" w:lineRule="auto"/>
        <w:jc w:val="both"/>
        <w:rPr>
          <w:rFonts w:ascii="Calibri" w:eastAsia="Times New Roman" w:hAnsi="Calibri" w:cs="Times New Roman"/>
          <w:color w:val="000000"/>
          <w:sz w:val="24"/>
          <w:szCs w:val="24"/>
          <w:lang w:eastAsia="es-ES"/>
        </w:rPr>
      </w:pPr>
      <w:r w:rsidRPr="00C653E2">
        <w:rPr>
          <w:rFonts w:ascii="Calibri" w:eastAsia="Times New Roman" w:hAnsi="Calibri" w:cs="Times New Roman"/>
          <w:color w:val="000000"/>
          <w:sz w:val="24"/>
          <w:szCs w:val="24"/>
          <w:lang w:eastAsia="es-ES"/>
        </w:rPr>
        <w:br/>
        <w:t xml:space="preserve">Dos mil detenciones más o menos son un golpe para </w:t>
      </w:r>
      <w:proofErr w:type="spellStart"/>
      <w:r w:rsidRPr="00C653E2">
        <w:rPr>
          <w:rFonts w:ascii="Calibri" w:eastAsia="Times New Roman" w:hAnsi="Calibri" w:cs="Times New Roman"/>
          <w:color w:val="000000"/>
          <w:sz w:val="24"/>
          <w:szCs w:val="24"/>
          <w:lang w:eastAsia="es-ES"/>
        </w:rPr>
        <w:t>Erdogán</w:t>
      </w:r>
      <w:proofErr w:type="spellEnd"/>
      <w:r w:rsidRPr="00C653E2">
        <w:rPr>
          <w:rFonts w:ascii="Calibri" w:eastAsia="Times New Roman" w:hAnsi="Calibri" w:cs="Times New Roman"/>
          <w:color w:val="000000"/>
          <w:sz w:val="24"/>
          <w:szCs w:val="24"/>
          <w:lang w:eastAsia="es-ES"/>
        </w:rPr>
        <w:t xml:space="preserve"> - bastante más, de hecho, que el golpe planeado por el ejército para él. Pero deben ser sólo algunos de los miles de hombres del cuerpo de oficiales de Turquía que creen que el sultán de Estambul está destruyendo su país. No hace falta calcular el grado de horror que la OTAN y la UE habrán sentido en estos eventos. La pregunta real será el grado en que su éxito (momentáneo) alentará a </w:t>
      </w:r>
      <w:proofErr w:type="spellStart"/>
      <w:r w:rsidRPr="00C653E2">
        <w:rPr>
          <w:rFonts w:ascii="Calibri" w:eastAsia="Times New Roman" w:hAnsi="Calibri" w:cs="Times New Roman"/>
          <w:color w:val="000000"/>
          <w:sz w:val="24"/>
          <w:szCs w:val="24"/>
          <w:lang w:eastAsia="es-ES"/>
        </w:rPr>
        <w:t>Erdogán</w:t>
      </w:r>
      <w:proofErr w:type="spellEnd"/>
      <w:r w:rsidRPr="00C653E2">
        <w:rPr>
          <w:rFonts w:ascii="Calibri" w:eastAsia="Times New Roman" w:hAnsi="Calibri" w:cs="Times New Roman"/>
          <w:color w:val="000000"/>
          <w:sz w:val="24"/>
          <w:szCs w:val="24"/>
          <w:lang w:eastAsia="es-ES"/>
        </w:rPr>
        <w:t xml:space="preserve"> para llevar a cabo más ensayos, encarcelar a más periodistas, cerrar más periódicos, matar más kurdos y, para el caso, continuar negando el genocidio armenio de 1915.</w:t>
      </w:r>
    </w:p>
    <w:p w:rsidR="00C653E2" w:rsidRPr="00C653E2" w:rsidRDefault="00C653E2" w:rsidP="00C653E2">
      <w:pPr>
        <w:shd w:val="clear" w:color="auto" w:fill="FFFFFF"/>
        <w:spacing w:after="0" w:line="240" w:lineRule="auto"/>
        <w:jc w:val="both"/>
        <w:rPr>
          <w:rFonts w:ascii="Calibri" w:eastAsia="Times New Roman" w:hAnsi="Calibri" w:cs="Times New Roman"/>
          <w:color w:val="000000"/>
          <w:sz w:val="24"/>
          <w:szCs w:val="24"/>
          <w:lang w:eastAsia="es-ES"/>
        </w:rPr>
      </w:pPr>
      <w:r w:rsidRPr="00C653E2">
        <w:rPr>
          <w:rFonts w:ascii="Calibri" w:eastAsia="Times New Roman" w:hAnsi="Calibri" w:cs="Times New Roman"/>
          <w:color w:val="000000"/>
          <w:sz w:val="24"/>
          <w:szCs w:val="24"/>
          <w:lang w:eastAsia="es-ES"/>
        </w:rPr>
        <w:br/>
        <w:t>Para los extraños, a veces es difícil entender el grado de miedo y asco casi racista con los que Turquía se refiere a cualquier forma de militancia kurda. Estados Unidos, Rusia, Europa - Occidente en general - han desnaturalizado tanto la palabra "terrorista" que no somos capaces de comprender la medida en que los turcos llaman a los kurdos "terroristas" y los ven como un peligro para la existencia misma de la estado turco; que es justo cómo veían a los armenios en la Primera Guerra Mundial. </w:t>
      </w:r>
      <w:proofErr w:type="spellStart"/>
      <w:r w:rsidRPr="00C653E2">
        <w:rPr>
          <w:rFonts w:ascii="Calibri" w:eastAsia="Times New Roman" w:hAnsi="Calibri" w:cs="Times New Roman"/>
          <w:color w:val="000000"/>
          <w:sz w:val="24"/>
          <w:szCs w:val="24"/>
          <w:lang w:eastAsia="es-ES"/>
        </w:rPr>
        <w:t>Mustafa</w:t>
      </w:r>
      <w:proofErr w:type="spellEnd"/>
      <w:r w:rsidRPr="00C653E2">
        <w:rPr>
          <w:rFonts w:ascii="Calibri" w:eastAsia="Times New Roman" w:hAnsi="Calibri" w:cs="Times New Roman"/>
          <w:color w:val="000000"/>
          <w:sz w:val="24"/>
          <w:szCs w:val="24"/>
          <w:lang w:eastAsia="es-ES"/>
        </w:rPr>
        <w:t xml:space="preserve"> </w:t>
      </w:r>
      <w:proofErr w:type="spellStart"/>
      <w:r w:rsidRPr="00C653E2">
        <w:rPr>
          <w:rFonts w:ascii="Calibri" w:eastAsia="Times New Roman" w:hAnsi="Calibri" w:cs="Times New Roman"/>
          <w:color w:val="000000"/>
          <w:sz w:val="24"/>
          <w:szCs w:val="24"/>
          <w:lang w:eastAsia="es-ES"/>
        </w:rPr>
        <w:t>Kamal</w:t>
      </w:r>
      <w:proofErr w:type="spellEnd"/>
      <w:r w:rsidRPr="00C653E2">
        <w:rPr>
          <w:rFonts w:ascii="Calibri" w:eastAsia="Times New Roman" w:hAnsi="Calibri" w:cs="Times New Roman"/>
          <w:color w:val="000000"/>
          <w:sz w:val="24"/>
          <w:szCs w:val="24"/>
          <w:lang w:eastAsia="es-ES"/>
        </w:rPr>
        <w:t xml:space="preserve"> </w:t>
      </w:r>
      <w:proofErr w:type="spellStart"/>
      <w:r w:rsidRPr="00C653E2">
        <w:rPr>
          <w:rFonts w:ascii="Calibri" w:eastAsia="Times New Roman" w:hAnsi="Calibri" w:cs="Times New Roman"/>
          <w:color w:val="000000"/>
          <w:sz w:val="24"/>
          <w:szCs w:val="24"/>
          <w:lang w:eastAsia="es-ES"/>
        </w:rPr>
        <w:t>Ataturk</w:t>
      </w:r>
      <w:proofErr w:type="spellEnd"/>
      <w:r w:rsidRPr="00C653E2">
        <w:rPr>
          <w:rFonts w:ascii="Calibri" w:eastAsia="Times New Roman" w:hAnsi="Calibri" w:cs="Times New Roman"/>
          <w:color w:val="000000"/>
          <w:sz w:val="24"/>
          <w:szCs w:val="24"/>
          <w:lang w:eastAsia="es-ES"/>
        </w:rPr>
        <w:t xml:space="preserve"> puede haber sido un buen viejo autócrata secular admirado incluso por Adolf Hitler, pero su lucha para unificar Turquía fue causado por las mismas facciones que siempre han perseguido el corazón turco - junto con oscuras (y racionales) sospechas sobre la conspiración de las potencias occidentales contra el estado.</w:t>
      </w:r>
    </w:p>
    <w:p w:rsidR="00C653E2" w:rsidRPr="00C653E2" w:rsidRDefault="00C653E2" w:rsidP="00C653E2">
      <w:pPr>
        <w:shd w:val="clear" w:color="auto" w:fill="FFFFFF"/>
        <w:spacing w:after="0" w:line="240" w:lineRule="auto"/>
        <w:jc w:val="both"/>
        <w:rPr>
          <w:rFonts w:ascii="Calibri" w:eastAsia="Times New Roman" w:hAnsi="Calibri" w:cs="Times New Roman"/>
          <w:color w:val="000000"/>
          <w:sz w:val="24"/>
          <w:szCs w:val="24"/>
          <w:lang w:eastAsia="es-ES"/>
        </w:rPr>
      </w:pPr>
      <w:r w:rsidRPr="00C653E2">
        <w:rPr>
          <w:rFonts w:ascii="Calibri" w:eastAsia="Times New Roman" w:hAnsi="Calibri" w:cs="Times New Roman"/>
          <w:color w:val="000000"/>
          <w:sz w:val="24"/>
          <w:szCs w:val="24"/>
          <w:lang w:eastAsia="es-ES"/>
        </w:rPr>
        <w:br/>
        <w:t xml:space="preserve">Entonces, este fin de semana de mayo ha tenido lugar en Turquía una serie mucho más </w:t>
      </w:r>
      <w:r w:rsidRPr="00C653E2">
        <w:rPr>
          <w:rFonts w:ascii="Calibri" w:eastAsia="Times New Roman" w:hAnsi="Calibri" w:cs="Times New Roman"/>
          <w:color w:val="000000"/>
          <w:sz w:val="24"/>
          <w:szCs w:val="24"/>
          <w:lang w:eastAsia="es-ES"/>
        </w:rPr>
        <w:lastRenderedPageBreak/>
        <w:t xml:space="preserve">dramática de acontecimientos de lo que puede parecer a primera vista. Desde la frontera de la UE, a través de Turquía, Siria e Irak y gran parte de la península del Sinaí en Egipto, Libia y - ¿nos atreveríamos a mencionar esto después de Niza? - Túnez, hay ahora una senda de anarquía y estados fallidos. Los señores </w:t>
      </w:r>
      <w:proofErr w:type="spellStart"/>
      <w:r w:rsidRPr="00C653E2">
        <w:rPr>
          <w:rFonts w:ascii="Calibri" w:eastAsia="Times New Roman" w:hAnsi="Calibri" w:cs="Times New Roman"/>
          <w:color w:val="000000"/>
          <w:sz w:val="24"/>
          <w:szCs w:val="24"/>
          <w:lang w:eastAsia="es-ES"/>
        </w:rPr>
        <w:t>Sykes</w:t>
      </w:r>
      <w:proofErr w:type="spellEnd"/>
      <w:r w:rsidRPr="00C653E2">
        <w:rPr>
          <w:rFonts w:ascii="Calibri" w:eastAsia="Times New Roman" w:hAnsi="Calibri" w:cs="Times New Roman"/>
          <w:color w:val="000000"/>
          <w:sz w:val="24"/>
          <w:szCs w:val="24"/>
          <w:lang w:eastAsia="es-ES"/>
        </w:rPr>
        <w:t xml:space="preserve"> y </w:t>
      </w:r>
      <w:proofErr w:type="spellStart"/>
      <w:r w:rsidRPr="00C653E2">
        <w:rPr>
          <w:rFonts w:ascii="Calibri" w:eastAsia="Times New Roman" w:hAnsi="Calibri" w:cs="Times New Roman"/>
          <w:color w:val="000000"/>
          <w:sz w:val="24"/>
          <w:szCs w:val="24"/>
          <w:lang w:eastAsia="es-ES"/>
        </w:rPr>
        <w:t>Picot</w:t>
      </w:r>
      <w:proofErr w:type="spellEnd"/>
      <w:r w:rsidRPr="00C653E2">
        <w:rPr>
          <w:rFonts w:ascii="Calibri" w:eastAsia="Times New Roman" w:hAnsi="Calibri" w:cs="Times New Roman"/>
          <w:color w:val="000000"/>
          <w:sz w:val="24"/>
          <w:szCs w:val="24"/>
          <w:lang w:eastAsia="es-ES"/>
        </w:rPr>
        <w:t xml:space="preserve"> comenzaron - con la ayuda del señor </w:t>
      </w:r>
      <w:proofErr w:type="spellStart"/>
      <w:r w:rsidRPr="00C653E2">
        <w:rPr>
          <w:rFonts w:ascii="Calibri" w:eastAsia="Times New Roman" w:hAnsi="Calibri" w:cs="Times New Roman"/>
          <w:color w:val="000000"/>
          <w:sz w:val="24"/>
          <w:szCs w:val="24"/>
          <w:lang w:eastAsia="es-ES"/>
        </w:rPr>
        <w:t>Balfour</w:t>
      </w:r>
      <w:proofErr w:type="spellEnd"/>
      <w:r w:rsidRPr="00C653E2">
        <w:rPr>
          <w:rFonts w:ascii="Calibri" w:eastAsia="Times New Roman" w:hAnsi="Calibri" w:cs="Times New Roman"/>
          <w:color w:val="000000"/>
          <w:sz w:val="24"/>
          <w:szCs w:val="24"/>
          <w:lang w:eastAsia="es-ES"/>
        </w:rPr>
        <w:t xml:space="preserve"> - el desmembramiento del Imperio Otomano, pero continúa hasta nuestros días.</w:t>
      </w:r>
    </w:p>
    <w:p w:rsidR="00C653E2" w:rsidRPr="00C653E2" w:rsidRDefault="00C653E2" w:rsidP="00C653E2">
      <w:pPr>
        <w:shd w:val="clear" w:color="auto" w:fill="FFFFFF"/>
        <w:spacing w:after="0" w:line="240" w:lineRule="auto"/>
        <w:jc w:val="both"/>
        <w:rPr>
          <w:rFonts w:ascii="Calibri" w:eastAsia="Times New Roman" w:hAnsi="Calibri" w:cs="Times New Roman"/>
          <w:color w:val="000000"/>
          <w:sz w:val="24"/>
          <w:szCs w:val="24"/>
          <w:lang w:eastAsia="es-ES"/>
        </w:rPr>
      </w:pPr>
      <w:r w:rsidRPr="00C653E2">
        <w:rPr>
          <w:rFonts w:ascii="Calibri" w:eastAsia="Times New Roman" w:hAnsi="Calibri" w:cs="Times New Roman"/>
          <w:color w:val="000000"/>
          <w:sz w:val="24"/>
          <w:szCs w:val="24"/>
          <w:lang w:eastAsia="es-ES"/>
        </w:rPr>
        <w:br/>
        <w:t>En este marco histórico sombrío debemos ver el golpe fallido en Ankara. Prepárense para otro en los meses o años venideros.</w:t>
      </w:r>
    </w:p>
    <w:p w:rsidR="00590F50" w:rsidRDefault="00590F50" w:rsidP="00C653E2">
      <w:pPr>
        <w:jc w:val="both"/>
      </w:pPr>
    </w:p>
    <w:p w:rsidR="00C653E2" w:rsidRDefault="00C653E2" w:rsidP="00C653E2">
      <w:pPr>
        <w:jc w:val="both"/>
      </w:pPr>
    </w:p>
    <w:sectPr w:rsidR="00C653E2"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C653E2"/>
    <w:rsid w:val="001365A5"/>
    <w:rsid w:val="00590F50"/>
    <w:rsid w:val="00A26BE2"/>
    <w:rsid w:val="00C653E2"/>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pple-converted-space">
    <w:name w:val="apple-converted-space"/>
    <w:basedOn w:val="Fuentedeprrafopredeter"/>
    <w:rsid w:val="00C653E2"/>
  </w:style>
</w:styles>
</file>

<file path=word/webSettings.xml><?xml version="1.0" encoding="utf-8"?>
<w:webSettings xmlns:r="http://schemas.openxmlformats.org/officeDocument/2006/relationships" xmlns:w="http://schemas.openxmlformats.org/wordprocessingml/2006/main">
  <w:divs>
    <w:div w:id="1163665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684B49-F548-47D0-8A71-B103F2DECA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1069</Words>
  <Characters>5882</Characters>
  <Application>Microsoft Office Word</Application>
  <DocSecurity>0</DocSecurity>
  <Lines>49</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2016-07-18T13:11:00Z</dcterms:created>
  <dcterms:modified xsi:type="dcterms:W3CDTF">2016-07-18T13:47:00Z</dcterms:modified>
</cp:coreProperties>
</file>