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dxa"/>
        <w:tblCellMar>
          <w:left w:w="0" w:type="dxa"/>
          <w:right w:w="0" w:type="dxa"/>
        </w:tblCellMar>
        <w:tblLook w:val="04A0"/>
      </w:tblPr>
      <w:tblGrid>
        <w:gridCol w:w="5024"/>
        <w:gridCol w:w="6"/>
        <w:gridCol w:w="6"/>
        <w:gridCol w:w="6"/>
      </w:tblGrid>
      <w:tr w:rsidR="0066731B" w:rsidRPr="0066731B" w:rsidTr="0066731B">
        <w:trPr>
          <w:trHeight w:val="240"/>
        </w:trPr>
        <w:tc>
          <w:tcPr>
            <w:tcW w:w="5016" w:type="dxa"/>
            <w:noWrap/>
            <w:tcMar>
              <w:top w:w="0" w:type="dxa"/>
              <w:left w:w="0" w:type="dxa"/>
              <w:bottom w:w="0" w:type="dxa"/>
              <w:right w:w="120" w:type="dxa"/>
            </w:tcMar>
            <w:hideMark/>
          </w:tcPr>
          <w:p w:rsidR="0066731B" w:rsidRPr="0066731B" w:rsidRDefault="0066731B" w:rsidP="0066731B">
            <w:pPr>
              <w:spacing w:after="0" w:line="240" w:lineRule="auto"/>
              <w:rPr>
                <w:rFonts w:ascii="Arial" w:eastAsia="Times New Roman" w:hAnsi="Arial" w:cs="Arial"/>
                <w:sz w:val="24"/>
                <w:szCs w:val="24"/>
                <w:lang w:eastAsia="es-ES"/>
              </w:rPr>
            </w:pPr>
            <w:r>
              <w:rPr>
                <w:rFonts w:ascii="Arial" w:eastAsia="Times New Roman" w:hAnsi="Arial" w:cs="Arial"/>
                <w:noProof/>
                <w:sz w:val="24"/>
                <w:szCs w:val="24"/>
                <w:lang w:eastAsia="es-ES"/>
              </w:rPr>
              <w:drawing>
                <wp:inline distT="0" distB="0" distL="0" distR="0">
                  <wp:extent cx="1990725" cy="1106790"/>
                  <wp:effectExtent l="19050" t="0" r="9525" b="0"/>
                  <wp:docPr id="5" name="4 Imagen" descr="C Nueva Tie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 Nueva Tierra.jpg"/>
                          <pic:cNvPicPr/>
                        </pic:nvPicPr>
                        <pic:blipFill>
                          <a:blip r:embed="rId4" cstate="print"/>
                          <a:stretch>
                            <a:fillRect/>
                          </a:stretch>
                        </pic:blipFill>
                        <pic:spPr>
                          <a:xfrm>
                            <a:off x="0" y="0"/>
                            <a:ext cx="1991989" cy="1107493"/>
                          </a:xfrm>
                          <a:prstGeom prst="rect">
                            <a:avLst/>
                          </a:prstGeom>
                        </pic:spPr>
                      </pic:pic>
                    </a:graphicData>
                  </a:graphic>
                </wp:inline>
              </w:drawing>
            </w:r>
          </w:p>
        </w:tc>
        <w:tc>
          <w:tcPr>
            <w:tcW w:w="0" w:type="auto"/>
            <w:noWrap/>
            <w:hideMark/>
          </w:tcPr>
          <w:p w:rsidR="0066731B" w:rsidRPr="0066731B" w:rsidRDefault="0066731B" w:rsidP="0066731B">
            <w:pPr>
              <w:spacing w:after="0" w:line="240" w:lineRule="auto"/>
              <w:jc w:val="right"/>
              <w:rPr>
                <w:rFonts w:ascii="Arial" w:eastAsia="Times New Roman" w:hAnsi="Arial" w:cs="Arial"/>
                <w:color w:val="222222"/>
                <w:sz w:val="24"/>
                <w:szCs w:val="24"/>
                <w:lang w:eastAsia="es-ES"/>
              </w:rPr>
            </w:pPr>
          </w:p>
        </w:tc>
        <w:tc>
          <w:tcPr>
            <w:tcW w:w="0" w:type="auto"/>
            <w:noWrap/>
            <w:hideMark/>
          </w:tcPr>
          <w:p w:rsidR="0066731B" w:rsidRPr="0066731B" w:rsidRDefault="0066731B" w:rsidP="0066731B">
            <w:pPr>
              <w:spacing w:after="0" w:line="240" w:lineRule="auto"/>
              <w:jc w:val="right"/>
              <w:rPr>
                <w:rFonts w:ascii="Arial" w:eastAsia="Times New Roman" w:hAnsi="Arial" w:cs="Arial"/>
                <w:color w:val="222222"/>
                <w:sz w:val="24"/>
                <w:szCs w:val="24"/>
                <w:lang w:eastAsia="es-ES"/>
              </w:rPr>
            </w:pPr>
          </w:p>
        </w:tc>
        <w:tc>
          <w:tcPr>
            <w:tcW w:w="0" w:type="auto"/>
            <w:vMerge w:val="restart"/>
            <w:noWrap/>
            <w:hideMark/>
          </w:tcPr>
          <w:p w:rsidR="0066731B" w:rsidRPr="0066731B" w:rsidRDefault="0066731B" w:rsidP="0066731B">
            <w:pPr>
              <w:shd w:val="clear" w:color="auto" w:fill="F5F5F5"/>
              <w:spacing w:after="0" w:line="405" w:lineRule="atLeast"/>
              <w:jc w:val="center"/>
              <w:rPr>
                <w:rFonts w:ascii="Arial" w:eastAsia="Times New Roman" w:hAnsi="Arial" w:cs="Arial"/>
                <w:b/>
                <w:bCs/>
                <w:color w:val="444444"/>
                <w:sz w:val="17"/>
                <w:szCs w:val="17"/>
                <w:lang w:eastAsia="es-ES"/>
              </w:rPr>
            </w:pPr>
          </w:p>
        </w:tc>
      </w:tr>
      <w:tr w:rsidR="0066731B" w:rsidRPr="0066731B" w:rsidTr="0066731B">
        <w:trPr>
          <w:trHeight w:val="240"/>
        </w:trPr>
        <w:tc>
          <w:tcPr>
            <w:tcW w:w="0" w:type="auto"/>
            <w:gridSpan w:val="3"/>
            <w:vAlign w:val="center"/>
            <w:hideMark/>
          </w:tcPr>
          <w:p w:rsidR="0066731B" w:rsidRPr="0066731B" w:rsidRDefault="0066731B" w:rsidP="0066731B">
            <w:pPr>
              <w:spacing w:after="0" w:line="240" w:lineRule="auto"/>
              <w:rPr>
                <w:rFonts w:ascii="Arial" w:eastAsia="Times New Roman" w:hAnsi="Arial" w:cs="Arial"/>
                <w:sz w:val="24"/>
                <w:szCs w:val="24"/>
                <w:lang w:eastAsia="es-ES"/>
              </w:rPr>
            </w:pPr>
          </w:p>
        </w:tc>
        <w:tc>
          <w:tcPr>
            <w:tcW w:w="0" w:type="auto"/>
            <w:vMerge/>
            <w:vAlign w:val="center"/>
            <w:hideMark/>
          </w:tcPr>
          <w:p w:rsidR="0066731B" w:rsidRPr="0066731B" w:rsidRDefault="0066731B" w:rsidP="0066731B">
            <w:pPr>
              <w:spacing w:after="0" w:line="240" w:lineRule="auto"/>
              <w:rPr>
                <w:rFonts w:ascii="Arial" w:eastAsia="Times New Roman" w:hAnsi="Arial" w:cs="Arial"/>
                <w:b/>
                <w:bCs/>
                <w:color w:val="444444"/>
                <w:sz w:val="17"/>
                <w:szCs w:val="17"/>
                <w:lang w:eastAsia="es-ES"/>
              </w:rPr>
            </w:pPr>
          </w:p>
        </w:tc>
      </w:tr>
    </w:tbl>
    <w:p w:rsidR="0066731B" w:rsidRPr="0066731B" w:rsidRDefault="0066731B" w:rsidP="0066731B">
      <w:pPr>
        <w:shd w:val="clear" w:color="auto" w:fill="FFFFFF"/>
        <w:spacing w:after="0" w:line="240" w:lineRule="auto"/>
        <w:rPr>
          <w:rFonts w:ascii="Arial" w:eastAsia="Times New Roman" w:hAnsi="Arial" w:cs="Arial"/>
          <w:color w:val="222222"/>
          <w:sz w:val="19"/>
          <w:szCs w:val="19"/>
          <w:lang w:eastAsia="es-ES"/>
        </w:rPr>
      </w:pPr>
    </w:p>
    <w:p w:rsidR="0066731B" w:rsidRPr="0066731B" w:rsidRDefault="0066731B" w:rsidP="0066731B">
      <w:pPr>
        <w:shd w:val="clear" w:color="auto" w:fill="FFFFFF"/>
        <w:spacing w:after="0" w:line="240" w:lineRule="auto"/>
        <w:rPr>
          <w:rFonts w:ascii="Arial" w:eastAsia="Times New Roman" w:hAnsi="Arial" w:cs="Arial"/>
          <w:color w:val="222222"/>
          <w:sz w:val="19"/>
          <w:szCs w:val="19"/>
          <w:lang w:eastAsia="es-ES"/>
        </w:rPr>
      </w:pPr>
    </w:p>
    <w:p w:rsidR="0066731B" w:rsidRPr="0066731B" w:rsidRDefault="0066731B" w:rsidP="0066731B">
      <w:pPr>
        <w:shd w:val="clear" w:color="auto" w:fill="FFFFFF"/>
        <w:spacing w:after="0" w:line="240" w:lineRule="auto"/>
        <w:rPr>
          <w:rFonts w:ascii="Arial" w:eastAsia="Times New Roman" w:hAnsi="Arial" w:cs="Arial"/>
          <w:color w:val="222222"/>
          <w:sz w:val="19"/>
          <w:szCs w:val="19"/>
          <w:lang w:eastAsia="es-ES"/>
        </w:rPr>
      </w:pPr>
    </w:p>
    <w:p w:rsidR="0066731B" w:rsidRPr="0066731B" w:rsidRDefault="0066731B" w:rsidP="00C7354C">
      <w:pPr>
        <w:shd w:val="clear" w:color="auto" w:fill="FFFFFF"/>
        <w:spacing w:after="0" w:line="240" w:lineRule="atLeast"/>
        <w:jc w:val="center"/>
        <w:textAlignment w:val="baseline"/>
        <w:outlineLvl w:val="2"/>
        <w:rPr>
          <w:rFonts w:ascii="Arial" w:eastAsia="Times New Roman" w:hAnsi="Arial" w:cs="Arial"/>
          <w:b/>
          <w:bCs/>
          <w:color w:val="222222"/>
          <w:sz w:val="33"/>
          <w:szCs w:val="33"/>
          <w:lang w:eastAsia="es-ES"/>
        </w:rPr>
      </w:pPr>
      <w:r w:rsidRPr="0066731B">
        <w:rPr>
          <w:rFonts w:ascii="Arial" w:eastAsia="Times New Roman" w:hAnsi="Arial" w:cs="Arial"/>
          <w:b/>
          <w:bCs/>
          <w:color w:val="FF9900"/>
          <w:sz w:val="33"/>
          <w:szCs w:val="33"/>
          <w:lang w:eastAsia="es-ES"/>
        </w:rPr>
        <w:t>INVITACIÓN / Encuentro de formación</w:t>
      </w:r>
    </w:p>
    <w:p w:rsidR="0066731B" w:rsidRPr="0066731B" w:rsidRDefault="0066731B" w:rsidP="0066731B">
      <w:pPr>
        <w:shd w:val="clear" w:color="auto" w:fill="FFFFFF"/>
        <w:spacing w:after="0" w:line="240" w:lineRule="auto"/>
        <w:rPr>
          <w:rFonts w:ascii="Arial" w:eastAsia="Times New Roman" w:hAnsi="Arial" w:cs="Arial"/>
          <w:color w:val="222222"/>
          <w:sz w:val="19"/>
          <w:szCs w:val="19"/>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color w:val="000000"/>
          <w:sz w:val="24"/>
          <w:szCs w:val="24"/>
          <w:lang w:eastAsia="es-ES"/>
        </w:rPr>
        <w:t>Este miércoles 6 de Julio se llevará adelante el </w:t>
      </w:r>
      <w:r w:rsidRPr="0066731B">
        <w:rPr>
          <w:rFonts w:ascii="Arial" w:eastAsia="Times New Roman" w:hAnsi="Arial" w:cs="Arial"/>
          <w:b/>
          <w:bCs/>
          <w:color w:val="000000"/>
          <w:sz w:val="24"/>
          <w:szCs w:val="24"/>
          <w:lang w:eastAsia="es-ES"/>
        </w:rPr>
        <w:t>segundo</w:t>
      </w:r>
      <w:r w:rsidRPr="0066731B">
        <w:rPr>
          <w:rFonts w:ascii="Arial" w:eastAsia="Times New Roman" w:hAnsi="Arial" w:cs="Arial"/>
          <w:color w:val="000000"/>
          <w:sz w:val="24"/>
          <w:szCs w:val="24"/>
          <w:lang w:eastAsia="es-ES"/>
        </w:rPr>
        <w:t> encuentro </w:t>
      </w:r>
      <w:r w:rsidRPr="0066731B">
        <w:rPr>
          <w:rFonts w:ascii="Arial" w:eastAsia="Times New Roman" w:hAnsi="Arial" w:cs="Arial"/>
          <w:b/>
          <w:bCs/>
          <w:color w:val="000000"/>
          <w:sz w:val="24"/>
          <w:szCs w:val="24"/>
          <w:lang w:eastAsia="es-ES"/>
        </w:rPr>
        <w:t>PENSAR LA PATRIA / PROTAGONIZAR LA DEMOCRACIA </w:t>
      </w:r>
      <w:r w:rsidRPr="0066731B">
        <w:rPr>
          <w:rFonts w:ascii="Arial" w:eastAsia="Times New Roman" w:hAnsi="Arial" w:cs="Arial"/>
          <w:color w:val="000000"/>
          <w:sz w:val="24"/>
          <w:szCs w:val="24"/>
          <w:lang w:eastAsia="es-ES"/>
        </w:rPr>
        <w:t>convocado por el colectivo </w:t>
      </w:r>
      <w:proofErr w:type="gramStart"/>
      <w:r w:rsidRPr="0066731B">
        <w:rPr>
          <w:rFonts w:ascii="Arial" w:eastAsia="Times New Roman" w:hAnsi="Arial" w:cs="Arial"/>
          <w:b/>
          <w:bCs/>
          <w:color w:val="000000"/>
          <w:sz w:val="24"/>
          <w:szCs w:val="24"/>
          <w:lang w:eastAsia="es-ES"/>
        </w:rPr>
        <w:t>Cristianos</w:t>
      </w:r>
      <w:proofErr w:type="gramEnd"/>
      <w:r w:rsidRPr="0066731B">
        <w:rPr>
          <w:rFonts w:ascii="Arial" w:eastAsia="Times New Roman" w:hAnsi="Arial" w:cs="Arial"/>
          <w:b/>
          <w:bCs/>
          <w:color w:val="000000"/>
          <w:sz w:val="24"/>
          <w:szCs w:val="24"/>
          <w:lang w:eastAsia="es-ES"/>
        </w:rPr>
        <w:t xml:space="preserve"> por la vida, la democracia y la justicia</w:t>
      </w:r>
      <w:r w:rsidRPr="0066731B">
        <w:rPr>
          <w:rFonts w:ascii="Arial" w:eastAsia="Times New Roman" w:hAnsi="Arial" w:cs="Arial"/>
          <w:color w:val="000000"/>
          <w:sz w:val="24"/>
          <w:szCs w:val="24"/>
          <w:lang w:eastAsia="es-ES"/>
        </w:rPr>
        <w:t>.  La participación de la jornada es </w:t>
      </w:r>
      <w:r w:rsidRPr="0066731B">
        <w:rPr>
          <w:rFonts w:ascii="Arial" w:eastAsia="Times New Roman" w:hAnsi="Arial" w:cs="Arial"/>
          <w:b/>
          <w:bCs/>
          <w:color w:val="000000"/>
          <w:sz w:val="24"/>
          <w:szCs w:val="24"/>
          <w:lang w:eastAsia="es-ES"/>
        </w:rPr>
        <w:t>libre y gratuita</w:t>
      </w:r>
      <w:r w:rsidRPr="0066731B">
        <w:rPr>
          <w:rFonts w:ascii="Arial" w:eastAsia="Times New Roman" w:hAnsi="Arial" w:cs="Arial"/>
          <w:color w:val="000000"/>
          <w:sz w:val="24"/>
          <w:szCs w:val="24"/>
          <w:lang w:eastAsia="es-ES"/>
        </w:rPr>
        <w:t>. La propuesta es pensar en conjunto el contexto actual del país en el marco del Bicentenario de la Independencia.</w:t>
      </w:r>
    </w:p>
    <w:p w:rsidR="0066731B" w:rsidRPr="0066731B" w:rsidRDefault="0066731B" w:rsidP="0066731B">
      <w:pPr>
        <w:shd w:val="clear" w:color="auto" w:fill="FFFFFF"/>
        <w:spacing w:after="0" w:line="240" w:lineRule="auto"/>
        <w:rPr>
          <w:rFonts w:ascii="Arial" w:eastAsia="Times New Roman" w:hAnsi="Arial" w:cs="Arial"/>
          <w:color w:val="222222"/>
          <w:sz w:val="19"/>
          <w:szCs w:val="19"/>
          <w:lang w:eastAsia="es-ES"/>
        </w:rPr>
      </w:pPr>
    </w:p>
    <w:p w:rsidR="0066731B" w:rsidRDefault="0066731B" w:rsidP="00C7354C">
      <w:pPr>
        <w:shd w:val="clear" w:color="auto" w:fill="FFFFFF"/>
        <w:spacing w:after="0" w:line="357" w:lineRule="atLeast"/>
        <w:jc w:val="both"/>
        <w:textAlignment w:val="baseline"/>
        <w:rPr>
          <w:rFonts w:ascii="Arial" w:eastAsia="Times New Roman" w:hAnsi="Arial" w:cs="Arial"/>
          <w:color w:val="000000"/>
          <w:sz w:val="24"/>
          <w:szCs w:val="24"/>
          <w:lang w:eastAsia="es-ES"/>
        </w:rPr>
      </w:pPr>
      <w:r w:rsidRPr="00C7354C">
        <w:rPr>
          <w:rFonts w:ascii="Arial" w:eastAsia="Times New Roman" w:hAnsi="Arial" w:cs="Arial"/>
          <w:i/>
          <w:iCs/>
          <w:color w:val="000000"/>
          <w:sz w:val="24"/>
          <w:szCs w:val="24"/>
          <w:lang w:eastAsia="es-ES"/>
        </w:rPr>
        <w:t>Cristianos por la vida, la Democracia y la Justicia</w:t>
      </w:r>
      <w:r w:rsidRPr="0066731B">
        <w:rPr>
          <w:rFonts w:ascii="Arial" w:eastAsia="Times New Roman" w:hAnsi="Arial" w:cs="Arial"/>
          <w:color w:val="000000"/>
          <w:sz w:val="24"/>
          <w:szCs w:val="24"/>
          <w:lang w:eastAsia="es-ES"/>
        </w:rPr>
        <w:t> es un colectivo de iglesias, comunidades, asociaciones y organizaciones cristianas que desde comienzos de año se reúne con el objetivo de reflexionar y proponer intervenciones en la realidad, frente a la nueva coyuntura del país.</w:t>
      </w:r>
    </w:p>
    <w:p w:rsidR="00C7354C" w:rsidRPr="0066731B" w:rsidRDefault="00C7354C" w:rsidP="00C7354C">
      <w:pPr>
        <w:shd w:val="clear" w:color="auto" w:fill="FFFFFF"/>
        <w:spacing w:after="0" w:line="357" w:lineRule="atLeast"/>
        <w:jc w:val="both"/>
        <w:textAlignment w:val="baseline"/>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357" w:lineRule="atLeast"/>
        <w:jc w:val="both"/>
        <w:textAlignment w:val="baseline"/>
        <w:rPr>
          <w:rFonts w:ascii="Arial" w:eastAsia="Times New Roman" w:hAnsi="Arial" w:cs="Arial"/>
          <w:color w:val="222222"/>
          <w:sz w:val="24"/>
          <w:szCs w:val="24"/>
          <w:lang w:eastAsia="es-ES"/>
        </w:rPr>
      </w:pPr>
      <w:r w:rsidRPr="00C7354C">
        <w:rPr>
          <w:rFonts w:ascii="Arial" w:eastAsia="Times New Roman" w:hAnsi="Arial" w:cs="Arial"/>
          <w:b/>
          <w:bCs/>
          <w:color w:val="000000"/>
          <w:sz w:val="24"/>
          <w:szCs w:val="24"/>
          <w:lang w:eastAsia="es-ES"/>
        </w:rPr>
        <w:t>La actividad se desarrollará el próximo MIÉRCOLES 6 DE JULIO, de 18 a 20hs, en Corrientes 718</w:t>
      </w:r>
      <w:r w:rsidRPr="0066731B">
        <w:rPr>
          <w:rFonts w:ascii="Arial" w:eastAsia="Times New Roman" w:hAnsi="Arial" w:cs="Arial"/>
          <w:color w:val="000000"/>
          <w:sz w:val="24"/>
          <w:szCs w:val="24"/>
          <w:lang w:eastAsia="es-ES"/>
        </w:rPr>
        <w:t>, Ciudad de Buenos Aires.</w:t>
      </w:r>
    </w:p>
    <w:p w:rsidR="0066731B" w:rsidRDefault="0066731B" w:rsidP="00C7354C">
      <w:pPr>
        <w:shd w:val="clear" w:color="auto" w:fill="FFFFFF"/>
        <w:spacing w:after="0" w:line="357" w:lineRule="atLeast"/>
        <w:jc w:val="both"/>
        <w:textAlignment w:val="baseline"/>
        <w:rPr>
          <w:rFonts w:ascii="Arial" w:eastAsia="Times New Roman" w:hAnsi="Arial" w:cs="Arial"/>
          <w:color w:val="000000"/>
          <w:sz w:val="24"/>
          <w:szCs w:val="24"/>
          <w:lang w:eastAsia="es-ES"/>
        </w:rPr>
      </w:pPr>
      <w:r w:rsidRPr="0066731B">
        <w:rPr>
          <w:rFonts w:ascii="Arial" w:eastAsia="Times New Roman" w:hAnsi="Arial" w:cs="Arial"/>
          <w:color w:val="000000"/>
          <w:sz w:val="24"/>
          <w:szCs w:val="24"/>
          <w:lang w:eastAsia="es-ES"/>
        </w:rPr>
        <w:t>Para más información: </w:t>
      </w:r>
      <w:hyperlink r:id="rId5" w:tgtFrame="_blank" w:history="1">
        <w:r w:rsidRPr="00C7354C">
          <w:rPr>
            <w:rFonts w:ascii="Arial" w:eastAsia="Times New Roman" w:hAnsi="Arial" w:cs="Arial"/>
            <w:color w:val="1155CC"/>
            <w:sz w:val="24"/>
            <w:szCs w:val="24"/>
            <w:u w:val="single"/>
            <w:lang w:eastAsia="es-ES"/>
          </w:rPr>
          <w:t>cristianosxvidademocracia@gmail.com</w:t>
        </w:r>
      </w:hyperlink>
    </w:p>
    <w:p w:rsidR="00C7354C" w:rsidRPr="0066731B" w:rsidRDefault="00C7354C" w:rsidP="00C7354C">
      <w:pPr>
        <w:shd w:val="clear" w:color="auto" w:fill="FFFFFF"/>
        <w:spacing w:after="0" w:line="357" w:lineRule="atLeast"/>
        <w:jc w:val="both"/>
        <w:textAlignment w:val="baseline"/>
        <w:rPr>
          <w:rFonts w:ascii="Arial" w:eastAsia="Times New Roman" w:hAnsi="Arial" w:cs="Arial"/>
          <w:color w:val="222222"/>
          <w:sz w:val="24"/>
          <w:szCs w:val="24"/>
          <w:lang w:eastAsia="es-ES"/>
        </w:rPr>
      </w:pPr>
    </w:p>
    <w:p w:rsidR="0066731B" w:rsidRPr="0066731B" w:rsidRDefault="0066731B" w:rsidP="0066731B">
      <w:pPr>
        <w:shd w:val="clear" w:color="auto" w:fill="FFFFFF"/>
        <w:spacing w:after="0" w:line="357" w:lineRule="atLeast"/>
        <w:textAlignment w:val="baseline"/>
        <w:rPr>
          <w:rFonts w:ascii="Arial" w:eastAsia="Times New Roman" w:hAnsi="Arial" w:cs="Arial"/>
          <w:color w:val="222222"/>
          <w:sz w:val="21"/>
          <w:szCs w:val="21"/>
          <w:lang w:eastAsia="es-ES"/>
        </w:rPr>
      </w:pPr>
      <w:r w:rsidRPr="0066731B">
        <w:rPr>
          <w:rFonts w:ascii="Arial" w:eastAsia="Times New Roman" w:hAnsi="Arial" w:cs="Arial"/>
          <w:color w:val="000000"/>
          <w:sz w:val="21"/>
          <w:szCs w:val="21"/>
          <w:lang w:eastAsia="es-ES"/>
        </w:rPr>
        <w:t>****</w:t>
      </w:r>
    </w:p>
    <w:p w:rsidR="0066731B" w:rsidRPr="0066731B" w:rsidRDefault="0066731B" w:rsidP="00C7354C">
      <w:pPr>
        <w:shd w:val="clear" w:color="auto" w:fill="FFFFFF"/>
        <w:spacing w:after="0" w:line="357" w:lineRule="atLeast"/>
        <w:jc w:val="both"/>
        <w:textAlignment w:val="baseline"/>
        <w:rPr>
          <w:rFonts w:ascii="Arial" w:eastAsia="Times New Roman" w:hAnsi="Arial" w:cs="Arial"/>
          <w:color w:val="222222"/>
          <w:sz w:val="24"/>
          <w:szCs w:val="24"/>
          <w:lang w:eastAsia="es-ES"/>
        </w:rPr>
      </w:pPr>
      <w:r w:rsidRPr="00C7354C">
        <w:rPr>
          <w:rFonts w:ascii="Arial" w:eastAsia="Times New Roman" w:hAnsi="Arial" w:cs="Arial"/>
          <w:b/>
          <w:bCs/>
          <w:color w:val="000000"/>
          <w:sz w:val="24"/>
          <w:szCs w:val="24"/>
          <w:lang w:eastAsia="es-ES"/>
        </w:rPr>
        <w:t>APORTES INVITADOS:</w:t>
      </w:r>
    </w:p>
    <w:p w:rsidR="0066731B" w:rsidRDefault="0066731B" w:rsidP="00C7354C">
      <w:pPr>
        <w:shd w:val="clear" w:color="auto" w:fill="FFFFFF"/>
        <w:spacing w:after="0" w:line="357" w:lineRule="atLeast"/>
        <w:jc w:val="both"/>
        <w:textAlignment w:val="baseline"/>
        <w:rPr>
          <w:rFonts w:ascii="Arial" w:eastAsia="Times New Roman" w:hAnsi="Arial" w:cs="Arial"/>
          <w:color w:val="000000"/>
          <w:sz w:val="24"/>
          <w:szCs w:val="24"/>
          <w:lang w:eastAsia="es-ES"/>
        </w:rPr>
      </w:pPr>
      <w:r w:rsidRPr="0066731B">
        <w:rPr>
          <w:rFonts w:ascii="Arial" w:eastAsia="Times New Roman" w:hAnsi="Arial" w:cs="Arial"/>
          <w:color w:val="000000"/>
          <w:sz w:val="24"/>
          <w:szCs w:val="24"/>
          <w:lang w:eastAsia="es-ES"/>
        </w:rPr>
        <w:t>– </w:t>
      </w:r>
      <w:r w:rsidRPr="00C7354C">
        <w:rPr>
          <w:rFonts w:ascii="Arial" w:eastAsia="Times New Roman" w:hAnsi="Arial" w:cs="Arial"/>
          <w:b/>
          <w:bCs/>
          <w:color w:val="000000"/>
          <w:sz w:val="24"/>
          <w:szCs w:val="24"/>
          <w:lang w:eastAsia="es-ES"/>
        </w:rPr>
        <w:t xml:space="preserve">Rubén </w:t>
      </w:r>
      <w:proofErr w:type="spellStart"/>
      <w:r w:rsidRPr="00C7354C">
        <w:rPr>
          <w:rFonts w:ascii="Arial" w:eastAsia="Times New Roman" w:hAnsi="Arial" w:cs="Arial"/>
          <w:b/>
          <w:bCs/>
          <w:color w:val="000000"/>
          <w:sz w:val="24"/>
          <w:szCs w:val="24"/>
          <w:lang w:eastAsia="es-ES"/>
        </w:rPr>
        <w:t>Dri</w:t>
      </w:r>
      <w:proofErr w:type="spellEnd"/>
      <w:r w:rsidRPr="0066731B">
        <w:rPr>
          <w:rFonts w:ascii="Arial" w:eastAsia="Times New Roman" w:hAnsi="Arial" w:cs="Arial"/>
          <w:color w:val="000000"/>
          <w:sz w:val="24"/>
          <w:szCs w:val="24"/>
          <w:lang w:eastAsia="es-ES"/>
        </w:rPr>
        <w:t>: Filósofo, teólogo, profesor e investigador en la Facultad de Ciencias Sociales de la Universidad de Buenos Aires. Perteneció al Movimiento de Sacerdotes para el Tercer Mundo.</w:t>
      </w:r>
    </w:p>
    <w:p w:rsidR="00C7354C" w:rsidRPr="0066731B" w:rsidRDefault="00C7354C" w:rsidP="00C7354C">
      <w:pPr>
        <w:shd w:val="clear" w:color="auto" w:fill="FFFFFF"/>
        <w:spacing w:after="0" w:line="357" w:lineRule="atLeast"/>
        <w:jc w:val="both"/>
        <w:textAlignment w:val="baseline"/>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66731B">
        <w:rPr>
          <w:rFonts w:ascii="Arial" w:eastAsia="Times New Roman" w:hAnsi="Arial" w:cs="Arial"/>
          <w:color w:val="000000"/>
          <w:sz w:val="24"/>
          <w:szCs w:val="24"/>
          <w:lang w:eastAsia="es-ES"/>
        </w:rPr>
        <w:t>– </w:t>
      </w:r>
      <w:r w:rsidRPr="00C7354C">
        <w:rPr>
          <w:rFonts w:ascii="Arial" w:eastAsia="Times New Roman" w:hAnsi="Arial" w:cs="Arial"/>
          <w:b/>
          <w:bCs/>
          <w:color w:val="000000"/>
          <w:sz w:val="24"/>
          <w:szCs w:val="24"/>
          <w:lang w:eastAsia="es-ES"/>
        </w:rPr>
        <w:t>Leandro Santoro</w:t>
      </w:r>
      <w:r w:rsidRPr="0066731B">
        <w:rPr>
          <w:rFonts w:ascii="Arial" w:eastAsia="Times New Roman" w:hAnsi="Arial" w:cs="Arial"/>
          <w:color w:val="000000"/>
          <w:sz w:val="24"/>
          <w:szCs w:val="24"/>
          <w:lang w:eastAsia="es-ES"/>
        </w:rPr>
        <w:t>: Politólogo, Profesor en la Universidad de Buenos Aires, dirigente político y columnista.</w:t>
      </w:r>
    </w:p>
    <w:p w:rsidR="0066731B" w:rsidRPr="0066731B" w:rsidRDefault="0066731B" w:rsidP="00C7354C">
      <w:pPr>
        <w:shd w:val="clear" w:color="auto" w:fill="FFFFFF"/>
        <w:spacing w:after="0" w:line="357" w:lineRule="atLeast"/>
        <w:jc w:val="both"/>
        <w:textAlignment w:val="baseline"/>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66731B">
      <w:pPr>
        <w:shd w:val="clear" w:color="auto" w:fill="FFFFFF"/>
        <w:spacing w:after="0" w:line="240" w:lineRule="auto"/>
        <w:rPr>
          <w:rFonts w:ascii="Arial" w:eastAsia="Times New Roman" w:hAnsi="Arial" w:cs="Arial"/>
          <w:color w:val="222222"/>
          <w:sz w:val="19"/>
          <w:szCs w:val="19"/>
          <w:lang w:eastAsia="es-ES"/>
        </w:rPr>
      </w:pPr>
    </w:p>
    <w:p w:rsidR="00C7354C" w:rsidRDefault="00C7354C" w:rsidP="0066731B">
      <w:pPr>
        <w:shd w:val="clear" w:color="auto" w:fill="FFFFFF"/>
        <w:spacing w:after="0" w:line="240" w:lineRule="auto"/>
        <w:rPr>
          <w:rFonts w:ascii="Arial" w:eastAsia="Times New Roman" w:hAnsi="Arial" w:cs="Arial"/>
          <w:b/>
          <w:bCs/>
          <w:color w:val="000000"/>
          <w:sz w:val="21"/>
          <w:szCs w:val="21"/>
          <w:lang w:eastAsia="es-ES"/>
        </w:rPr>
      </w:pPr>
    </w:p>
    <w:p w:rsidR="00C7354C" w:rsidRDefault="00C7354C" w:rsidP="0066731B">
      <w:pPr>
        <w:shd w:val="clear" w:color="auto" w:fill="FFFFFF"/>
        <w:spacing w:after="0" w:line="240" w:lineRule="auto"/>
        <w:rPr>
          <w:rFonts w:ascii="Arial" w:eastAsia="Times New Roman" w:hAnsi="Arial" w:cs="Arial"/>
          <w:b/>
          <w:bCs/>
          <w:color w:val="000000"/>
          <w:sz w:val="21"/>
          <w:szCs w:val="21"/>
          <w:lang w:eastAsia="es-ES"/>
        </w:rPr>
      </w:pPr>
    </w:p>
    <w:p w:rsidR="00C7354C" w:rsidRDefault="00C7354C" w:rsidP="0066731B">
      <w:pPr>
        <w:shd w:val="clear" w:color="auto" w:fill="FFFFFF"/>
        <w:spacing w:after="0" w:line="240" w:lineRule="auto"/>
        <w:rPr>
          <w:rFonts w:ascii="Arial" w:eastAsia="Times New Roman" w:hAnsi="Arial" w:cs="Arial"/>
          <w:b/>
          <w:bCs/>
          <w:color w:val="000000"/>
          <w:sz w:val="21"/>
          <w:szCs w:val="21"/>
          <w:lang w:eastAsia="es-ES"/>
        </w:rPr>
      </w:pPr>
    </w:p>
    <w:p w:rsidR="00C7354C" w:rsidRDefault="00C7354C" w:rsidP="0066731B">
      <w:pPr>
        <w:shd w:val="clear" w:color="auto" w:fill="FFFFFF"/>
        <w:spacing w:after="0" w:line="240" w:lineRule="auto"/>
        <w:rPr>
          <w:rFonts w:ascii="Arial" w:eastAsia="Times New Roman" w:hAnsi="Arial" w:cs="Arial"/>
          <w:b/>
          <w:bCs/>
          <w:color w:val="000000"/>
          <w:sz w:val="21"/>
          <w:szCs w:val="21"/>
          <w:lang w:eastAsia="es-ES"/>
        </w:rPr>
      </w:pPr>
    </w:p>
    <w:p w:rsidR="00C7354C" w:rsidRDefault="00C7354C" w:rsidP="0066731B">
      <w:pPr>
        <w:shd w:val="clear" w:color="auto" w:fill="FFFFFF"/>
        <w:spacing w:after="0" w:line="240" w:lineRule="auto"/>
        <w:rPr>
          <w:rFonts w:ascii="Arial" w:eastAsia="Times New Roman" w:hAnsi="Arial" w:cs="Arial"/>
          <w:b/>
          <w:bCs/>
          <w:color w:val="000000"/>
          <w:sz w:val="21"/>
          <w:szCs w:val="21"/>
          <w:lang w:eastAsia="es-ES"/>
        </w:rPr>
      </w:pPr>
    </w:p>
    <w:p w:rsidR="0066731B" w:rsidRPr="0066731B" w:rsidRDefault="0066731B" w:rsidP="00C7354C">
      <w:pPr>
        <w:shd w:val="clear" w:color="auto" w:fill="FFFFFF"/>
        <w:spacing w:after="0" w:line="240" w:lineRule="auto"/>
        <w:jc w:val="center"/>
        <w:rPr>
          <w:rFonts w:ascii="Arial" w:eastAsia="Times New Roman" w:hAnsi="Arial" w:cs="Arial"/>
          <w:color w:val="222222"/>
          <w:sz w:val="28"/>
          <w:szCs w:val="28"/>
          <w:lang w:eastAsia="es-ES"/>
        </w:rPr>
      </w:pPr>
      <w:r w:rsidRPr="0066731B">
        <w:rPr>
          <w:rFonts w:ascii="Arial" w:eastAsia="Times New Roman" w:hAnsi="Arial" w:cs="Arial"/>
          <w:b/>
          <w:bCs/>
          <w:color w:val="000000"/>
          <w:sz w:val="28"/>
          <w:szCs w:val="28"/>
          <w:lang w:eastAsia="es-ES"/>
        </w:rPr>
        <w:lastRenderedPageBreak/>
        <w:t xml:space="preserve">Compartimos ustedes la exposición de Alejandro </w:t>
      </w:r>
      <w:proofErr w:type="spellStart"/>
      <w:r w:rsidRPr="0066731B">
        <w:rPr>
          <w:rFonts w:ascii="Arial" w:eastAsia="Times New Roman" w:hAnsi="Arial" w:cs="Arial"/>
          <w:b/>
          <w:bCs/>
          <w:color w:val="000000"/>
          <w:sz w:val="28"/>
          <w:szCs w:val="28"/>
          <w:lang w:eastAsia="es-ES"/>
        </w:rPr>
        <w:t>Grimson</w:t>
      </w:r>
      <w:proofErr w:type="spellEnd"/>
      <w:r w:rsidRPr="0066731B">
        <w:rPr>
          <w:rFonts w:ascii="Arial" w:eastAsia="Times New Roman" w:hAnsi="Arial" w:cs="Arial"/>
          <w:b/>
          <w:bCs/>
          <w:color w:val="000000"/>
          <w:sz w:val="28"/>
          <w:szCs w:val="28"/>
          <w:lang w:eastAsia="es-ES"/>
        </w:rPr>
        <w:t xml:space="preserve"> durante el primer encuentro Pensar la Patria / Protagonizar la Democracia, realizado el 11 de junio de este año.</w:t>
      </w:r>
    </w:p>
    <w:p w:rsidR="0066731B" w:rsidRPr="0066731B" w:rsidRDefault="0066731B" w:rsidP="0066731B">
      <w:pPr>
        <w:shd w:val="clear" w:color="auto" w:fill="FFFFFF"/>
        <w:spacing w:after="0" w:line="240" w:lineRule="auto"/>
        <w:rPr>
          <w:rFonts w:ascii="Arial" w:eastAsia="Times New Roman" w:hAnsi="Arial" w:cs="Arial"/>
          <w:color w:val="222222"/>
          <w:sz w:val="19"/>
          <w:szCs w:val="19"/>
          <w:lang w:eastAsia="es-ES"/>
        </w:rPr>
      </w:pPr>
    </w:p>
    <w:p w:rsidR="0066731B" w:rsidRPr="0066731B" w:rsidRDefault="0066731B" w:rsidP="0066731B">
      <w:pPr>
        <w:shd w:val="clear" w:color="auto" w:fill="FFFFFF"/>
        <w:spacing w:after="0" w:line="240" w:lineRule="auto"/>
        <w:rPr>
          <w:rFonts w:ascii="Arial" w:eastAsia="Times New Roman" w:hAnsi="Arial" w:cs="Arial"/>
          <w:color w:val="222222"/>
          <w:sz w:val="19"/>
          <w:szCs w:val="19"/>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Default="0066731B" w:rsidP="00C7354C">
      <w:pPr>
        <w:shd w:val="clear" w:color="auto" w:fill="FFFFFF"/>
        <w:spacing w:after="0" w:line="240" w:lineRule="auto"/>
        <w:jc w:val="both"/>
        <w:rPr>
          <w:rFonts w:ascii="Arial" w:eastAsia="Times New Roman" w:hAnsi="Arial" w:cs="Arial"/>
          <w:i/>
          <w:iCs/>
          <w:color w:val="000000"/>
          <w:sz w:val="24"/>
          <w:szCs w:val="24"/>
          <w:lang w:eastAsia="es-ES"/>
        </w:rPr>
      </w:pPr>
      <w:r w:rsidRPr="0066731B">
        <w:rPr>
          <w:rFonts w:ascii="Arial" w:eastAsia="Times New Roman" w:hAnsi="Arial" w:cs="Arial"/>
          <w:i/>
          <w:iCs/>
          <w:color w:val="000000"/>
          <w:sz w:val="24"/>
          <w:szCs w:val="24"/>
          <w:lang w:eastAsia="es-ES"/>
        </w:rPr>
        <w:t>"La primera vez que se celebró la Revolución de Mayo de 1810, la primera vez que se hizo una gran fiesta, fue en 1811, en Buenos Aires. De ahí para acá, tuvo distintas maneras de celebración y hubo momentos de grandes fiestas. Con todas las contradicciones que nosotros conocemos, y que son conocidas por todos. </w:t>
      </w:r>
    </w:p>
    <w:p w:rsidR="00C7354C" w:rsidRPr="0066731B" w:rsidRDefault="00C7354C"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1910 fue, con muchas tensiones políticas, un momento de celebración. Todavía en esta ciudad quedan muchas marcas de 1910, de regalos. También 1960 fue una gran celebración. Y cuando hay una historia del 25 de Mayo, uno se da cuenta de que en esa historia hay un momento de gran festividad popular con bailes, juegos en las calles, participación de los clubes, de las asociaciones, de las iglesias, de las escuelas, de los barrios; cuando había ciertos contextos de gobiernos que habilitaban un protagonismo del Estado. Porque 25 de Mayo es protagonismo del Estado, como el 9 de Julio, pero con la particularidad en la Argentina de que hubo momentos en los cuales tuvo una dimensión carnavalesca la celebración del día de la Patria.</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La Argentina es un país rarísimo, que en vez de tener un día de la Patria, tiene dos. Uno para la Capital y otro para interior, y eso está puesto en el calendario oficial, ¿no es cierto? Y nadie sabe, es tan extraño, tan vertiginoso, en términos de la temporalidad política en la Argentina es tan vertiginosa, que en sólo seis años pasamos de una fiesta multitudinaria, porque realmente creo que en 2010 nos sorprendió a todos porque no fue una fiesta de un partido, de una persona. Fue una fiesta de un país. Cuando estaba ahí, en esa Avenida 9 de Julio, era obvio que en ese lugar había gente que había votado cualquier cosa el año anterior, y que iba a votar cualquier cosa al año siguiente, pero que encontraba que existía una razón para estar, más allá de todas esas diferencias tan abrumadoras de la historia Argentina, que nos atraviesa a través de esos binarismos tan persistentes. </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Me interesaba comentar porque efectivamente creo que hay muchos motivos por los cuales va a ser un 9 de Julio desabrido. Y creo que uno de los motivos también tiene que ver con estas historias, y con cómo las poblaciones se apropiaron o no de estos momentos para decir distintas cosas. Les voy a poner un ejemplo: es muy claro que esas celebraciones dejaron definitivamente de tener participación popular en 1976. Y se convirtió en protocolo burocrático, de un dictador que saluda embajadores y va a un tedeum. Y es un acto completamente burocrático.</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 xml:space="preserve">Estas celebraciones volvieron a tener sentido hacia fines de los ´90 cuando los movimientos sociales (jubilados, docentes, etc.) utilizaban esa fecha para decir "Nosotros somos ciudadanos argentinos, tenemos derechos". La fiestas no volvieron a tener sentido de arriba hacia abajo, si no de abajo hacia arriba, porque los excluidos de los ´90 dijeron "Este día, es el día que tengo que tomar </w:t>
      </w:r>
      <w:r w:rsidRPr="0066731B">
        <w:rPr>
          <w:rFonts w:ascii="Arial" w:eastAsia="Times New Roman" w:hAnsi="Arial" w:cs="Arial"/>
          <w:i/>
          <w:iCs/>
          <w:color w:val="000000"/>
          <w:sz w:val="24"/>
          <w:szCs w:val="24"/>
          <w:lang w:eastAsia="es-ES"/>
        </w:rPr>
        <w:lastRenderedPageBreak/>
        <w:t>la palabra y decir: No puede ser que haya una nación donde una parte gigantesca del ánima quede afuera. Y creo que es un tema del 2016, porque en estos péndulos argentinos tan dramáticos estamos volviendo al péndulo de los procesos de exclusión. La Universidad Católica Argentina lo dijo en los primeros tres meses del año, y un millón cuatrocientos mil más pobres, pero ya pasaron más de tres meses del año. Pasaron dos meses más que los primeros tres, con la inflación más alta de las últimas décadas, de los últimos años en la Argentina. Y la inflación es producción de pobreza. Entonces me parece que nosotros necesitamos encontrar un todo para pensar la patria, para pensar esta coyuntura, que nos permita no exagerar el dramatismo; no estamos frente a una dictadura. </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 xml:space="preserve">Cuando escucho eso digo: imaginen que hoy Videla es el Presidente de la Argentina. Imagínense que hoy hubo elecciones y ganó Mauricio </w:t>
      </w:r>
      <w:proofErr w:type="spellStart"/>
      <w:r w:rsidRPr="0066731B">
        <w:rPr>
          <w:rFonts w:ascii="Arial" w:eastAsia="Times New Roman" w:hAnsi="Arial" w:cs="Arial"/>
          <w:i/>
          <w:iCs/>
          <w:color w:val="000000"/>
          <w:sz w:val="24"/>
          <w:szCs w:val="24"/>
          <w:lang w:eastAsia="es-ES"/>
        </w:rPr>
        <w:t>Macri</w:t>
      </w:r>
      <w:proofErr w:type="spellEnd"/>
      <w:r w:rsidRPr="0066731B">
        <w:rPr>
          <w:rFonts w:ascii="Arial" w:eastAsia="Times New Roman" w:hAnsi="Arial" w:cs="Arial"/>
          <w:i/>
          <w:iCs/>
          <w:color w:val="000000"/>
          <w:sz w:val="24"/>
          <w:szCs w:val="24"/>
          <w:lang w:eastAsia="es-ES"/>
        </w:rPr>
        <w:t xml:space="preserve">. Imaginen que hoy Videla se niega a entregarle el poder a </w:t>
      </w:r>
      <w:proofErr w:type="spellStart"/>
      <w:r w:rsidRPr="0066731B">
        <w:rPr>
          <w:rFonts w:ascii="Arial" w:eastAsia="Times New Roman" w:hAnsi="Arial" w:cs="Arial"/>
          <w:i/>
          <w:iCs/>
          <w:color w:val="000000"/>
          <w:sz w:val="24"/>
          <w:szCs w:val="24"/>
          <w:lang w:eastAsia="es-ES"/>
        </w:rPr>
        <w:t>Macri</w:t>
      </w:r>
      <w:proofErr w:type="spellEnd"/>
      <w:r w:rsidRPr="0066731B">
        <w:rPr>
          <w:rFonts w:ascii="Arial" w:eastAsia="Times New Roman" w:hAnsi="Arial" w:cs="Arial"/>
          <w:i/>
          <w:iCs/>
          <w:color w:val="000000"/>
          <w:sz w:val="24"/>
          <w:szCs w:val="24"/>
          <w:lang w:eastAsia="es-ES"/>
        </w:rPr>
        <w:t xml:space="preserve">. Voy a una marcha para que Videla le entregue el poder a </w:t>
      </w:r>
      <w:proofErr w:type="spellStart"/>
      <w:r w:rsidRPr="0066731B">
        <w:rPr>
          <w:rFonts w:ascii="Arial" w:eastAsia="Times New Roman" w:hAnsi="Arial" w:cs="Arial"/>
          <w:i/>
          <w:iCs/>
          <w:color w:val="000000"/>
          <w:sz w:val="24"/>
          <w:szCs w:val="24"/>
          <w:lang w:eastAsia="es-ES"/>
        </w:rPr>
        <w:t>Macri</w:t>
      </w:r>
      <w:proofErr w:type="spellEnd"/>
      <w:r w:rsidRPr="0066731B">
        <w:rPr>
          <w:rFonts w:ascii="Arial" w:eastAsia="Times New Roman" w:hAnsi="Arial" w:cs="Arial"/>
          <w:i/>
          <w:iCs/>
          <w:color w:val="000000"/>
          <w:sz w:val="24"/>
          <w:szCs w:val="24"/>
          <w:lang w:eastAsia="es-ES"/>
        </w:rPr>
        <w:t xml:space="preserve">, hago huelga de hambre para que lo entregue. Porque </w:t>
      </w:r>
      <w:proofErr w:type="spellStart"/>
      <w:r w:rsidRPr="0066731B">
        <w:rPr>
          <w:rFonts w:ascii="Arial" w:eastAsia="Times New Roman" w:hAnsi="Arial" w:cs="Arial"/>
          <w:i/>
          <w:iCs/>
          <w:color w:val="000000"/>
          <w:sz w:val="24"/>
          <w:szCs w:val="24"/>
          <w:lang w:eastAsia="es-ES"/>
        </w:rPr>
        <w:t>Macri</w:t>
      </w:r>
      <w:proofErr w:type="spellEnd"/>
      <w:r w:rsidRPr="0066731B">
        <w:rPr>
          <w:rFonts w:ascii="Arial" w:eastAsia="Times New Roman" w:hAnsi="Arial" w:cs="Arial"/>
          <w:i/>
          <w:iCs/>
          <w:color w:val="000000"/>
          <w:sz w:val="24"/>
          <w:szCs w:val="24"/>
          <w:lang w:eastAsia="es-ES"/>
        </w:rPr>
        <w:t xml:space="preserve"> no es </w:t>
      </w:r>
      <w:proofErr w:type="spellStart"/>
      <w:r w:rsidRPr="0066731B">
        <w:rPr>
          <w:rFonts w:ascii="Arial" w:eastAsia="Times New Roman" w:hAnsi="Arial" w:cs="Arial"/>
          <w:i/>
          <w:iCs/>
          <w:color w:val="000000"/>
          <w:sz w:val="24"/>
          <w:szCs w:val="24"/>
          <w:lang w:eastAsia="es-ES"/>
        </w:rPr>
        <w:t>Macri</w:t>
      </w:r>
      <w:proofErr w:type="spellEnd"/>
      <w:r w:rsidRPr="0066731B">
        <w:rPr>
          <w:rFonts w:ascii="Arial" w:eastAsia="Times New Roman" w:hAnsi="Arial" w:cs="Arial"/>
          <w:i/>
          <w:iCs/>
          <w:color w:val="000000"/>
          <w:sz w:val="24"/>
          <w:szCs w:val="24"/>
          <w:lang w:eastAsia="es-ES"/>
        </w:rPr>
        <w:t xml:space="preserve">, es el resultado de muchas luchas por la cuales yo puedo estar acá hablando contra </w:t>
      </w:r>
      <w:proofErr w:type="spellStart"/>
      <w:r w:rsidRPr="0066731B">
        <w:rPr>
          <w:rFonts w:ascii="Arial" w:eastAsia="Times New Roman" w:hAnsi="Arial" w:cs="Arial"/>
          <w:i/>
          <w:iCs/>
          <w:color w:val="000000"/>
          <w:sz w:val="24"/>
          <w:szCs w:val="24"/>
          <w:lang w:eastAsia="es-ES"/>
        </w:rPr>
        <w:t>Macri</w:t>
      </w:r>
      <w:proofErr w:type="spellEnd"/>
      <w:r w:rsidRPr="0066731B">
        <w:rPr>
          <w:rFonts w:ascii="Arial" w:eastAsia="Times New Roman" w:hAnsi="Arial" w:cs="Arial"/>
          <w:i/>
          <w:iCs/>
          <w:color w:val="000000"/>
          <w:sz w:val="24"/>
          <w:szCs w:val="24"/>
          <w:lang w:eastAsia="es-ES"/>
        </w:rPr>
        <w:t>. </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 xml:space="preserve">Comparar eso con la dictadura, es una </w:t>
      </w:r>
      <w:proofErr w:type="spellStart"/>
      <w:r w:rsidRPr="0066731B">
        <w:rPr>
          <w:rFonts w:ascii="Arial" w:eastAsia="Times New Roman" w:hAnsi="Arial" w:cs="Arial"/>
          <w:i/>
          <w:iCs/>
          <w:color w:val="000000"/>
          <w:sz w:val="24"/>
          <w:szCs w:val="24"/>
          <w:lang w:eastAsia="es-ES"/>
        </w:rPr>
        <w:t>imbecibilidad</w:t>
      </w:r>
      <w:proofErr w:type="spellEnd"/>
      <w:r w:rsidRPr="0066731B">
        <w:rPr>
          <w:rFonts w:ascii="Arial" w:eastAsia="Times New Roman" w:hAnsi="Arial" w:cs="Arial"/>
          <w:i/>
          <w:iCs/>
          <w:color w:val="000000"/>
          <w:sz w:val="24"/>
          <w:szCs w:val="24"/>
          <w:lang w:eastAsia="es-ES"/>
        </w:rPr>
        <w:t>, y de los diagnósticos imbéciles sólo pueden surgir políticas imbéciles. Y de las políticas imbéciles sólo pueden surgir derrotas.</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 xml:space="preserve">¡Hola! Acá estamos en medio de una derrota. Y esto es una derrota muy dura, porque lo que estamos viendo es cómo en sólo cinco meses empieza a haber una fábrica de pobreza y de exclusión. Que había problemas, que había errores graves, que había </w:t>
      </w:r>
      <w:proofErr w:type="spellStart"/>
      <w:r w:rsidRPr="0066731B">
        <w:rPr>
          <w:rFonts w:ascii="Arial" w:eastAsia="Times New Roman" w:hAnsi="Arial" w:cs="Arial"/>
          <w:i/>
          <w:iCs/>
          <w:color w:val="000000"/>
          <w:sz w:val="24"/>
          <w:szCs w:val="24"/>
          <w:lang w:eastAsia="es-ES"/>
        </w:rPr>
        <w:t>desmanejos</w:t>
      </w:r>
      <w:proofErr w:type="spellEnd"/>
      <w:r w:rsidRPr="0066731B">
        <w:rPr>
          <w:rFonts w:ascii="Arial" w:eastAsia="Times New Roman" w:hAnsi="Arial" w:cs="Arial"/>
          <w:i/>
          <w:iCs/>
          <w:color w:val="000000"/>
          <w:sz w:val="24"/>
          <w:szCs w:val="24"/>
          <w:lang w:eastAsia="es-ES"/>
        </w:rPr>
        <w:t>, etc. Lo que ustedes quieran. Pero había un intento de que los sectores más vulnerables no sean los que paguen los platos rotos. Bien, mal, con defectos, errores. Se puede discutir de todo. A mí lo que me parece que está claro es que hoy estamos yendo en una dirección donde no hay fatalidad. No hay nada que sea seguro. ¿Por qué? Porque depende de nuestras acciones colectivas, multiplicadas a través de toda nuestra Patria. Y toda la diversidad de nuestra Patria. </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Quiero decir: acá hay un plan muy claro. ¿Vieron que después de que liberaran la venta de dólares, levantaran todas las retenciones, hicieron todo lo que hicieron? Después de todo eso, iban a llover las inversiones. ¿Vieron que no están lloviendo? Ahora, lo que vamos a ver es lo siguiente: va a venir la lluvia de condiciones para la inversión. Ahora las vamos a ver. Ahora nos van a explicar. Si nosotros queremos esas hermosas y bellas inversiones, vamos a necesitar votar algunas leyes. Hacer algunos ajustes, algunas racionalizaciones; ahora viene esa lluvia. </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 xml:space="preserve">Ahora, ¿qué va a hacer el pueblo argentino con esa lluvia? Veremos. Porque el pueblo argentino no se quedó quieto. Ni siquiera en la dictadura. Se movió como pudo. Con campos de concentración, con todo lo que sabemos. Pero en pocos años había una huelga general. Hay muchas complicaciones, no quiero ahondar en cada una de ellas. Lo que quiero es salir de todo fatalismo, no exagerar la gravedad, pero tampoco quitarle gravedad a la situación. Estamos en una situación que es grave. Pero no por ser grave tenemos que decir </w:t>
      </w:r>
      <w:r w:rsidRPr="0066731B">
        <w:rPr>
          <w:rFonts w:ascii="Arial" w:eastAsia="Times New Roman" w:hAnsi="Arial" w:cs="Arial"/>
          <w:i/>
          <w:iCs/>
          <w:color w:val="000000"/>
          <w:sz w:val="24"/>
          <w:szCs w:val="24"/>
          <w:lang w:eastAsia="es-ES"/>
        </w:rPr>
        <w:lastRenderedPageBreak/>
        <w:t>disparates. No hace falta decir disparates para mostrar la gravedad. Porque cuando decimos disparates, le quitamos gravedad a la situación. </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 xml:space="preserve">Entonces, me gustaría señalar tres cosas que dijo el vicepresidente de Bolivia García Linera cuando se perdió el referéndum para habilitar la reelección de Evo Morales. Él dijo: “Cuando una piedra rompe un vaso, no tiene ningún sentido preguntarse por la dureza de la piedra. Hay que preguntarse por las fragilidades del vaso. Por las fragilidades del cristal”. ¿Qué quiere decir esto? Veo muchos compañeros sorprendidos porque la derecha es la derecha, los poderosos son poderosos, los conspiradores conspiran, </w:t>
      </w:r>
      <w:proofErr w:type="spellStart"/>
      <w:r w:rsidRPr="0066731B">
        <w:rPr>
          <w:rFonts w:ascii="Arial" w:eastAsia="Times New Roman" w:hAnsi="Arial" w:cs="Arial"/>
          <w:i/>
          <w:iCs/>
          <w:color w:val="000000"/>
          <w:sz w:val="24"/>
          <w:szCs w:val="24"/>
          <w:lang w:eastAsia="es-ES"/>
        </w:rPr>
        <w:t>Macri</w:t>
      </w:r>
      <w:proofErr w:type="spellEnd"/>
      <w:r w:rsidRPr="0066731B">
        <w:rPr>
          <w:rFonts w:ascii="Arial" w:eastAsia="Times New Roman" w:hAnsi="Arial" w:cs="Arial"/>
          <w:i/>
          <w:iCs/>
          <w:color w:val="000000"/>
          <w:sz w:val="24"/>
          <w:szCs w:val="24"/>
          <w:lang w:eastAsia="es-ES"/>
        </w:rPr>
        <w:t xml:space="preserve"> es </w:t>
      </w:r>
      <w:proofErr w:type="spellStart"/>
      <w:r w:rsidRPr="0066731B">
        <w:rPr>
          <w:rFonts w:ascii="Arial" w:eastAsia="Times New Roman" w:hAnsi="Arial" w:cs="Arial"/>
          <w:i/>
          <w:iCs/>
          <w:color w:val="000000"/>
          <w:sz w:val="24"/>
          <w:szCs w:val="24"/>
          <w:lang w:eastAsia="es-ES"/>
        </w:rPr>
        <w:t>Macri</w:t>
      </w:r>
      <w:proofErr w:type="spellEnd"/>
      <w:r w:rsidRPr="0066731B">
        <w:rPr>
          <w:rFonts w:ascii="Arial" w:eastAsia="Times New Roman" w:hAnsi="Arial" w:cs="Arial"/>
          <w:i/>
          <w:iCs/>
          <w:color w:val="000000"/>
          <w:sz w:val="24"/>
          <w:szCs w:val="24"/>
          <w:lang w:eastAsia="es-ES"/>
        </w:rPr>
        <w:t>, y los neoliberales son neoliberales. Las piedras son duras, compañeros. La pregunta no es si las piedras son duras. Al proceso argentino y a los procesos latinoamericanos les tiraron piedras durante diez años y no los rompieron. Y ahora los están rompiendo. Entonces tenemos que entender, y eso es lo que intenta decir el vicepresidente de Bolivia en ese artículo que está en la web.</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Hay dos cosas que quiero traer, porque obviamente Bolivia tiene una realidad muy distinta a la nuestra, pero hay dos cosas que a mí me han sonado muy fuertemente. La primera, el vicepresidente lo dice en primera persona: “Nosotros cambiamos el mundo, ayudamos a cambiar el mundo de Bolivia, pero cometimos un error: seguimos haciendo política como si no lo hubiésemos cambiado, como que si hubiéramos seguido en el mundo anterior”. </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 xml:space="preserve">Fíjense que nosotros con dinero de CONICET hicimos una encuesta en 2011 en el área metropolitana. Le preguntamos a la gente: ¿Usted es de clase alta, clase media alta, clase media, media baja, o baja? La encuesta era mucho más larga, pero esa era la primera pregunta. El 78% de los habitantes del área metropolitana dijo: “Yo soy de clase media alta, media </w:t>
      </w:r>
      <w:proofErr w:type="spellStart"/>
      <w:r w:rsidRPr="0066731B">
        <w:rPr>
          <w:rFonts w:ascii="Arial" w:eastAsia="Times New Roman" w:hAnsi="Arial" w:cs="Arial"/>
          <w:i/>
          <w:iCs/>
          <w:color w:val="000000"/>
          <w:sz w:val="24"/>
          <w:szCs w:val="24"/>
          <w:lang w:eastAsia="es-ES"/>
        </w:rPr>
        <w:t>media</w:t>
      </w:r>
      <w:proofErr w:type="spellEnd"/>
      <w:r w:rsidRPr="0066731B">
        <w:rPr>
          <w:rFonts w:ascii="Arial" w:eastAsia="Times New Roman" w:hAnsi="Arial" w:cs="Arial"/>
          <w:i/>
          <w:iCs/>
          <w:color w:val="000000"/>
          <w:sz w:val="24"/>
          <w:szCs w:val="24"/>
          <w:lang w:eastAsia="es-ES"/>
        </w:rPr>
        <w:t>, o media baja. O sea, soy de clase media”. 78%. Al mismo tiempo, algunos funcionarios del gobierno insultaban a la clase media a más no poder. Ellos estaban pensando en la clase media alta, los funcionarios que denostaban a la clase media. Pero el 78% de los habitantes del área metropolitana se consideraban a ellos mismos, bien o mal, no me importa. La gente se define como ella quiere. </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¿Vamos a hacer política para los pobres, o también para las mayorías? Si Linera transformó el mundo pero siguió haciendo política como si no lo hubiera transformado; si es un gobierno que produce clases medias, ¿quiere seguir construyendo agenda para esas personas que se incorporaron, que fueron incluidas y que ascendieron socialmente? ¿O quiere hacer política para los que no ascendieron solamente? </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 xml:space="preserve">Acá no sólo estamos en la Capital Federal. El que quiera hacer política en un contexto democrático para ganar la mayoría en esta ciudad, en este país, tiene que hacer política pensando también en las clases medias. Si no, mantiene el país que tienen en sus cabezas, un país imaginario. Porque si vas a las fábricas, o le vas a preguntar a los camioneros, todos los que tienen una casita, una </w:t>
      </w:r>
      <w:proofErr w:type="spellStart"/>
      <w:r w:rsidRPr="0066731B">
        <w:rPr>
          <w:rFonts w:ascii="Arial" w:eastAsia="Times New Roman" w:hAnsi="Arial" w:cs="Arial"/>
          <w:i/>
          <w:iCs/>
          <w:color w:val="000000"/>
          <w:sz w:val="24"/>
          <w:szCs w:val="24"/>
          <w:lang w:eastAsia="es-ES"/>
        </w:rPr>
        <w:t>motito</w:t>
      </w:r>
      <w:proofErr w:type="spellEnd"/>
      <w:r w:rsidRPr="0066731B">
        <w:rPr>
          <w:rFonts w:ascii="Arial" w:eastAsia="Times New Roman" w:hAnsi="Arial" w:cs="Arial"/>
          <w:i/>
          <w:iCs/>
          <w:color w:val="000000"/>
          <w:sz w:val="24"/>
          <w:szCs w:val="24"/>
          <w:lang w:eastAsia="es-ES"/>
        </w:rPr>
        <w:t xml:space="preserve">, el pibe va a la universidad, te dicen: "Yo soy de clase media". La gente se considera clase media. Entonces no </w:t>
      </w:r>
      <w:proofErr w:type="spellStart"/>
      <w:r w:rsidRPr="0066731B">
        <w:rPr>
          <w:rFonts w:ascii="Arial" w:eastAsia="Times New Roman" w:hAnsi="Arial" w:cs="Arial"/>
          <w:i/>
          <w:iCs/>
          <w:color w:val="000000"/>
          <w:sz w:val="24"/>
          <w:szCs w:val="24"/>
          <w:lang w:eastAsia="es-ES"/>
        </w:rPr>
        <w:t>podés</w:t>
      </w:r>
      <w:proofErr w:type="spellEnd"/>
      <w:r w:rsidRPr="0066731B">
        <w:rPr>
          <w:rFonts w:ascii="Arial" w:eastAsia="Times New Roman" w:hAnsi="Arial" w:cs="Arial"/>
          <w:i/>
          <w:iCs/>
          <w:color w:val="000000"/>
          <w:sz w:val="24"/>
          <w:szCs w:val="24"/>
          <w:lang w:eastAsia="es-ES"/>
        </w:rPr>
        <w:t xml:space="preserve"> hacer política para algo que vos </w:t>
      </w:r>
      <w:proofErr w:type="spellStart"/>
      <w:r w:rsidRPr="0066731B">
        <w:rPr>
          <w:rFonts w:ascii="Arial" w:eastAsia="Times New Roman" w:hAnsi="Arial" w:cs="Arial"/>
          <w:i/>
          <w:iCs/>
          <w:color w:val="000000"/>
          <w:sz w:val="24"/>
          <w:szCs w:val="24"/>
          <w:lang w:eastAsia="es-ES"/>
        </w:rPr>
        <w:t>imaginás</w:t>
      </w:r>
      <w:proofErr w:type="spellEnd"/>
      <w:r w:rsidRPr="0066731B">
        <w:rPr>
          <w:rFonts w:ascii="Arial" w:eastAsia="Times New Roman" w:hAnsi="Arial" w:cs="Arial"/>
          <w:i/>
          <w:iCs/>
          <w:color w:val="000000"/>
          <w:sz w:val="24"/>
          <w:szCs w:val="24"/>
          <w:lang w:eastAsia="es-ES"/>
        </w:rPr>
        <w:t xml:space="preserve"> en tu cabeza, y que no existe en la realidad. En parte, porque vos cambiaste la realidad. Por eso a mí me gusta mucho la frase de un amigo </w:t>
      </w:r>
      <w:r w:rsidRPr="0066731B">
        <w:rPr>
          <w:rFonts w:ascii="Arial" w:eastAsia="Times New Roman" w:hAnsi="Arial" w:cs="Arial"/>
          <w:i/>
          <w:iCs/>
          <w:color w:val="000000"/>
          <w:sz w:val="24"/>
          <w:szCs w:val="24"/>
          <w:lang w:eastAsia="es-ES"/>
        </w:rPr>
        <w:lastRenderedPageBreak/>
        <w:t>mío, Martín Rodríguez, que dice: “La clase media, es el hecho maldito del país peronista”. Porque él dice que el peronismo produce clase media cuando gobierna, pero no las entiende. Y nosotros necesitamos entenderlas, para hacer política de mayorías, no de minorías.</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 xml:space="preserve">Y acá la disyunción que hoy se abre en esta </w:t>
      </w:r>
      <w:proofErr w:type="spellStart"/>
      <w:r w:rsidRPr="0066731B">
        <w:rPr>
          <w:rFonts w:ascii="Arial" w:eastAsia="Times New Roman" w:hAnsi="Arial" w:cs="Arial"/>
          <w:i/>
          <w:iCs/>
          <w:color w:val="000000"/>
          <w:sz w:val="24"/>
          <w:szCs w:val="24"/>
          <w:lang w:eastAsia="es-ES"/>
        </w:rPr>
        <w:t>diafora</w:t>
      </w:r>
      <w:proofErr w:type="spellEnd"/>
      <w:r w:rsidRPr="0066731B">
        <w:rPr>
          <w:rFonts w:ascii="Arial" w:eastAsia="Times New Roman" w:hAnsi="Arial" w:cs="Arial"/>
          <w:i/>
          <w:iCs/>
          <w:color w:val="000000"/>
          <w:sz w:val="24"/>
          <w:szCs w:val="24"/>
          <w:lang w:eastAsia="es-ES"/>
        </w:rPr>
        <w:t xml:space="preserve"> de la oposición que empieza en este proceso centrífugo partiéndose en pedazos con el </w:t>
      </w:r>
      <w:proofErr w:type="spellStart"/>
      <w:r w:rsidRPr="0066731B">
        <w:rPr>
          <w:rFonts w:ascii="Arial" w:eastAsia="Times New Roman" w:hAnsi="Arial" w:cs="Arial"/>
          <w:i/>
          <w:iCs/>
          <w:color w:val="000000"/>
          <w:sz w:val="24"/>
          <w:szCs w:val="24"/>
          <w:lang w:eastAsia="es-ES"/>
        </w:rPr>
        <w:t>acuerdismo</w:t>
      </w:r>
      <w:proofErr w:type="spellEnd"/>
      <w:r w:rsidRPr="0066731B">
        <w:rPr>
          <w:rFonts w:ascii="Arial" w:eastAsia="Times New Roman" w:hAnsi="Arial" w:cs="Arial"/>
          <w:i/>
          <w:iCs/>
          <w:color w:val="000000"/>
          <w:sz w:val="24"/>
          <w:szCs w:val="24"/>
          <w:lang w:eastAsia="es-ES"/>
        </w:rPr>
        <w:t>, y lo que van negociando por allá, con los que están en la pura nostalgia y la pura melancolía, incapacitados mentalmente para hacer política porque están solamente extrañando lo que sucedió antes, pero la política es siempre futuro. Aclaro: me parece obvio que un gobernador tiene que negociar con el gobierno nacional. Como decía nuestro querido Aldo Ferrer: “No hay que tener miedo de negociar, y no hay que negociar con miedo”. Mi crítica no es que los gobernadores negocien. Mi crítica es que por negociar, renuncien a construir un proyecto político a mediano y largo plazo para la Argentina. </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 xml:space="preserve">Mi crítica al </w:t>
      </w:r>
      <w:proofErr w:type="spellStart"/>
      <w:r w:rsidRPr="0066731B">
        <w:rPr>
          <w:rFonts w:ascii="Arial" w:eastAsia="Times New Roman" w:hAnsi="Arial" w:cs="Arial"/>
          <w:i/>
          <w:iCs/>
          <w:color w:val="000000"/>
          <w:sz w:val="24"/>
          <w:szCs w:val="24"/>
          <w:lang w:eastAsia="es-ES"/>
        </w:rPr>
        <w:t>acuerdismo</w:t>
      </w:r>
      <w:proofErr w:type="spellEnd"/>
      <w:r w:rsidRPr="0066731B">
        <w:rPr>
          <w:rFonts w:ascii="Arial" w:eastAsia="Times New Roman" w:hAnsi="Arial" w:cs="Arial"/>
          <w:i/>
          <w:iCs/>
          <w:color w:val="000000"/>
          <w:sz w:val="24"/>
          <w:szCs w:val="24"/>
          <w:lang w:eastAsia="es-ES"/>
        </w:rPr>
        <w:t xml:space="preserve"> es que ahí termine la política. El </w:t>
      </w:r>
      <w:proofErr w:type="spellStart"/>
      <w:r w:rsidRPr="0066731B">
        <w:rPr>
          <w:rFonts w:ascii="Arial" w:eastAsia="Times New Roman" w:hAnsi="Arial" w:cs="Arial"/>
          <w:i/>
          <w:iCs/>
          <w:color w:val="000000"/>
          <w:sz w:val="24"/>
          <w:szCs w:val="24"/>
          <w:lang w:eastAsia="es-ES"/>
        </w:rPr>
        <w:t>acuerdismo</w:t>
      </w:r>
      <w:proofErr w:type="spellEnd"/>
      <w:r w:rsidRPr="0066731B">
        <w:rPr>
          <w:rFonts w:ascii="Arial" w:eastAsia="Times New Roman" w:hAnsi="Arial" w:cs="Arial"/>
          <w:i/>
          <w:iCs/>
          <w:color w:val="000000"/>
          <w:sz w:val="24"/>
          <w:szCs w:val="24"/>
          <w:lang w:eastAsia="es-ES"/>
        </w:rPr>
        <w:t xml:space="preserve"> es parte de la democracia. Los intendentes negocian con los gobernadores, y los gobernadores con los presidentes. Obviamente que es así. Pero sí critico el renunciar a un proyecto político, y cuando se concentra en: "Bueno, lo que vamos hacer ahora a futuro es defender a rajatabla todo lo que se haya hecho durante estos doce años". Hacia futuro, </w:t>
      </w:r>
      <w:proofErr w:type="spellStart"/>
      <w:r w:rsidRPr="0066731B">
        <w:rPr>
          <w:rFonts w:ascii="Arial" w:eastAsia="Times New Roman" w:hAnsi="Arial" w:cs="Arial"/>
          <w:i/>
          <w:iCs/>
          <w:color w:val="000000"/>
          <w:sz w:val="24"/>
          <w:szCs w:val="24"/>
          <w:lang w:eastAsia="es-ES"/>
        </w:rPr>
        <w:t>necesitás</w:t>
      </w:r>
      <w:proofErr w:type="spellEnd"/>
      <w:r w:rsidRPr="0066731B">
        <w:rPr>
          <w:rFonts w:ascii="Arial" w:eastAsia="Times New Roman" w:hAnsi="Arial" w:cs="Arial"/>
          <w:i/>
          <w:iCs/>
          <w:color w:val="000000"/>
          <w:sz w:val="24"/>
          <w:szCs w:val="24"/>
          <w:lang w:eastAsia="es-ES"/>
        </w:rPr>
        <w:t xml:space="preserve"> enamorar al pueblo argentino con un proyecto de futuro. </w:t>
      </w:r>
      <w:proofErr w:type="spellStart"/>
      <w:r w:rsidRPr="0066731B">
        <w:rPr>
          <w:rFonts w:ascii="Arial" w:eastAsia="Times New Roman" w:hAnsi="Arial" w:cs="Arial"/>
          <w:i/>
          <w:iCs/>
          <w:color w:val="000000"/>
          <w:sz w:val="24"/>
          <w:szCs w:val="24"/>
          <w:lang w:eastAsia="es-ES"/>
        </w:rPr>
        <w:t>Tenés</w:t>
      </w:r>
      <w:proofErr w:type="spellEnd"/>
      <w:r w:rsidRPr="0066731B">
        <w:rPr>
          <w:rFonts w:ascii="Arial" w:eastAsia="Times New Roman" w:hAnsi="Arial" w:cs="Arial"/>
          <w:i/>
          <w:iCs/>
          <w:color w:val="000000"/>
          <w:sz w:val="24"/>
          <w:szCs w:val="24"/>
          <w:lang w:eastAsia="es-ES"/>
        </w:rPr>
        <w:t xml:space="preserve"> que tener un proyecto mejor. Convencerlo de que es el campo popular el que tiene que estar dirigiendo los destinos. Y eso no es automático. Ya lo vimos. Entonces termino con García Linera. Él, hablando sobre un plebiscito en el cual se estaba discutiendo si podía o no presentarse Evo Morales, dice: “Hemos cometido un error. Convertimos la construcción de hegemonía, que es construir sentido común, valores, cultura, consensos de nuestra visión del mundo: inclusiva, solidaria, igualitaria, etc. Confundimos eso, con liderazgo. Confundimos la construcción de hegemonía, con liderazgo.</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Necesitamos construir hegemonía. Ese es el punto principal. Y tiene complejidades y condiciones difíciles. Pero eso, cuando esa confusión, es parte de la fragilidad del vaso, del cristal, no es parte de la dureza de la piedra. Necesitamos pensar estas cosas. No para martirizarnos. Si no, para fortalecernos. Porque reflexionando sobre estas cosas podemos dar las peleas que necesitamos dar mucho mejor. Y necesitamos darlas mejor porque las estamos perdiendo. No dramáticamente, pero las estamos perdiendo y tenemos que revertir esa relación de fuerzas. Nos va a costar trabajo. No va a ser fácil. Pero más temprano que tarde estoy convencido que este pueblo nuevamente va a imponer su voluntad y que existirá un destino de esta Patria para las grandes mayorías.</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r w:rsidRPr="0066731B">
        <w:rPr>
          <w:rFonts w:ascii="Arial" w:eastAsia="Times New Roman" w:hAnsi="Arial" w:cs="Arial"/>
          <w:i/>
          <w:iCs/>
          <w:color w:val="000000"/>
          <w:sz w:val="24"/>
          <w:szCs w:val="24"/>
          <w:lang w:eastAsia="es-ES"/>
        </w:rPr>
        <w:t>Gracias."</w:t>
      </w:r>
    </w:p>
    <w:p w:rsidR="0066731B" w:rsidRPr="0066731B" w:rsidRDefault="0066731B" w:rsidP="00C7354C">
      <w:pPr>
        <w:shd w:val="clear" w:color="auto" w:fill="FFFFFF"/>
        <w:spacing w:after="0" w:line="240" w:lineRule="auto"/>
        <w:jc w:val="both"/>
        <w:rPr>
          <w:rFonts w:ascii="Arial" w:eastAsia="Times New Roman" w:hAnsi="Arial" w:cs="Arial"/>
          <w:color w:val="222222"/>
          <w:sz w:val="24"/>
          <w:szCs w:val="24"/>
          <w:lang w:eastAsia="es-ES"/>
        </w:rPr>
      </w:pPr>
    </w:p>
    <w:p w:rsidR="0066731B" w:rsidRPr="0066731B" w:rsidRDefault="0066731B" w:rsidP="0066731B">
      <w:pPr>
        <w:shd w:val="clear" w:color="auto" w:fill="FFFFFF"/>
        <w:spacing w:after="0" w:line="240" w:lineRule="auto"/>
        <w:jc w:val="right"/>
        <w:rPr>
          <w:rFonts w:ascii="Arial" w:eastAsia="Times New Roman" w:hAnsi="Arial" w:cs="Arial"/>
          <w:color w:val="222222"/>
          <w:sz w:val="19"/>
          <w:szCs w:val="19"/>
          <w:lang w:eastAsia="es-ES"/>
        </w:rPr>
      </w:pPr>
      <w:r w:rsidRPr="0066731B">
        <w:rPr>
          <w:rFonts w:ascii="Arial" w:eastAsia="Times New Roman" w:hAnsi="Arial" w:cs="Arial"/>
          <w:b/>
          <w:bCs/>
          <w:color w:val="222222"/>
          <w:sz w:val="19"/>
          <w:szCs w:val="19"/>
          <w:lang w:eastAsia="es-ES"/>
        </w:rPr>
        <w:t>ALEJANDRO GRIMSON</w:t>
      </w:r>
    </w:p>
    <w:p w:rsidR="0066731B" w:rsidRPr="0066731B" w:rsidRDefault="0066731B" w:rsidP="0066731B">
      <w:pPr>
        <w:shd w:val="clear" w:color="auto" w:fill="FFFFFF"/>
        <w:spacing w:after="0" w:line="240" w:lineRule="auto"/>
        <w:jc w:val="right"/>
        <w:rPr>
          <w:rFonts w:ascii="Arial" w:eastAsia="Times New Roman" w:hAnsi="Arial" w:cs="Arial"/>
          <w:color w:val="222222"/>
          <w:sz w:val="19"/>
          <w:szCs w:val="19"/>
          <w:lang w:eastAsia="es-ES"/>
        </w:rPr>
      </w:pPr>
      <w:r w:rsidRPr="0066731B">
        <w:rPr>
          <w:rFonts w:ascii="Arial" w:eastAsia="Times New Roman" w:hAnsi="Arial" w:cs="Arial"/>
          <w:b/>
          <w:bCs/>
          <w:color w:val="222222"/>
          <w:sz w:val="19"/>
          <w:szCs w:val="19"/>
          <w:lang w:eastAsia="es-ES"/>
        </w:rPr>
        <w:t>11 de junio de 2016</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6731B"/>
    <w:rsid w:val="00590F50"/>
    <w:rsid w:val="0066731B"/>
    <w:rsid w:val="00B06377"/>
    <w:rsid w:val="00C7354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3">
    <w:name w:val="heading 3"/>
    <w:basedOn w:val="Normal"/>
    <w:link w:val="Ttulo3Car"/>
    <w:uiPriority w:val="9"/>
    <w:qFormat/>
    <w:rsid w:val="0066731B"/>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66731B"/>
    <w:rPr>
      <w:rFonts w:ascii="Times New Roman" w:eastAsia="Times New Roman" w:hAnsi="Times New Roman" w:cs="Times New Roman"/>
      <w:b/>
      <w:bCs/>
      <w:sz w:val="27"/>
      <w:szCs w:val="27"/>
      <w:lang w:eastAsia="es-ES"/>
    </w:rPr>
  </w:style>
  <w:style w:type="character" w:customStyle="1" w:styleId="gd">
    <w:name w:val="gd"/>
    <w:basedOn w:val="Fuentedeprrafopredeter"/>
    <w:rsid w:val="0066731B"/>
  </w:style>
  <w:style w:type="character" w:customStyle="1" w:styleId="g3">
    <w:name w:val="g3"/>
    <w:basedOn w:val="Fuentedeprrafopredeter"/>
    <w:rsid w:val="0066731B"/>
  </w:style>
  <w:style w:type="character" w:customStyle="1" w:styleId="hb">
    <w:name w:val="hb"/>
    <w:basedOn w:val="Fuentedeprrafopredeter"/>
    <w:rsid w:val="0066731B"/>
  </w:style>
  <w:style w:type="character" w:customStyle="1" w:styleId="apple-converted-space">
    <w:name w:val="apple-converted-space"/>
    <w:basedOn w:val="Fuentedeprrafopredeter"/>
    <w:rsid w:val="0066731B"/>
  </w:style>
  <w:style w:type="character" w:styleId="Textoennegrita">
    <w:name w:val="Strong"/>
    <w:basedOn w:val="Fuentedeprrafopredeter"/>
    <w:uiPriority w:val="22"/>
    <w:qFormat/>
    <w:rsid w:val="0066731B"/>
    <w:rPr>
      <w:b/>
      <w:bCs/>
    </w:rPr>
  </w:style>
  <w:style w:type="paragraph" w:styleId="NormalWeb">
    <w:name w:val="Normal (Web)"/>
    <w:basedOn w:val="Normal"/>
    <w:uiPriority w:val="99"/>
    <w:semiHidden/>
    <w:unhideWhenUsed/>
    <w:rsid w:val="0066731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66731B"/>
    <w:rPr>
      <w:i/>
      <w:iCs/>
    </w:rPr>
  </w:style>
  <w:style w:type="character" w:styleId="Hipervnculo">
    <w:name w:val="Hyperlink"/>
    <w:basedOn w:val="Fuentedeprrafopredeter"/>
    <w:uiPriority w:val="99"/>
    <w:semiHidden/>
    <w:unhideWhenUsed/>
    <w:rsid w:val="0066731B"/>
    <w:rPr>
      <w:color w:val="0000FF"/>
      <w:u w:val="single"/>
    </w:rPr>
  </w:style>
  <w:style w:type="paragraph" w:styleId="Textodeglobo">
    <w:name w:val="Balloon Text"/>
    <w:basedOn w:val="Normal"/>
    <w:link w:val="TextodegloboCar"/>
    <w:uiPriority w:val="99"/>
    <w:semiHidden/>
    <w:unhideWhenUsed/>
    <w:rsid w:val="0066731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673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8364128">
      <w:bodyDiv w:val="1"/>
      <w:marLeft w:val="0"/>
      <w:marRight w:val="0"/>
      <w:marTop w:val="0"/>
      <w:marBottom w:val="0"/>
      <w:divBdr>
        <w:top w:val="none" w:sz="0" w:space="0" w:color="auto"/>
        <w:left w:val="none" w:sz="0" w:space="0" w:color="auto"/>
        <w:bottom w:val="none" w:sz="0" w:space="0" w:color="auto"/>
        <w:right w:val="none" w:sz="0" w:space="0" w:color="auto"/>
      </w:divBdr>
      <w:divsChild>
        <w:div w:id="190345916">
          <w:marLeft w:val="0"/>
          <w:marRight w:val="0"/>
          <w:marTop w:val="0"/>
          <w:marBottom w:val="0"/>
          <w:divBdr>
            <w:top w:val="none" w:sz="0" w:space="0" w:color="auto"/>
            <w:left w:val="none" w:sz="0" w:space="0" w:color="auto"/>
            <w:bottom w:val="none" w:sz="0" w:space="0" w:color="auto"/>
            <w:right w:val="none" w:sz="0" w:space="0" w:color="auto"/>
          </w:divBdr>
          <w:divsChild>
            <w:div w:id="478041447">
              <w:marLeft w:val="0"/>
              <w:marRight w:val="0"/>
              <w:marTop w:val="0"/>
              <w:marBottom w:val="0"/>
              <w:divBdr>
                <w:top w:val="none" w:sz="0" w:space="0" w:color="auto"/>
                <w:left w:val="none" w:sz="0" w:space="0" w:color="auto"/>
                <w:bottom w:val="none" w:sz="0" w:space="0" w:color="auto"/>
                <w:right w:val="none" w:sz="0" w:space="0" w:color="auto"/>
              </w:divBdr>
              <w:divsChild>
                <w:div w:id="1715692401">
                  <w:marLeft w:val="0"/>
                  <w:marRight w:val="0"/>
                  <w:marTop w:val="0"/>
                  <w:marBottom w:val="0"/>
                  <w:divBdr>
                    <w:top w:val="none" w:sz="0" w:space="0" w:color="auto"/>
                    <w:left w:val="none" w:sz="0" w:space="0" w:color="auto"/>
                    <w:bottom w:val="none" w:sz="0" w:space="0" w:color="auto"/>
                    <w:right w:val="none" w:sz="0" w:space="0" w:color="auto"/>
                  </w:divBdr>
                </w:div>
              </w:divsChild>
            </w:div>
            <w:div w:id="1676297564">
              <w:marLeft w:val="-15"/>
              <w:marRight w:val="0"/>
              <w:marTop w:val="0"/>
              <w:marBottom w:val="0"/>
              <w:divBdr>
                <w:top w:val="none" w:sz="0" w:space="0" w:color="auto"/>
                <w:left w:val="none" w:sz="0" w:space="0" w:color="auto"/>
                <w:bottom w:val="none" w:sz="0" w:space="0" w:color="auto"/>
                <w:right w:val="none" w:sz="0" w:space="0" w:color="auto"/>
              </w:divBdr>
            </w:div>
            <w:div w:id="1822506093">
              <w:marLeft w:val="0"/>
              <w:marRight w:val="0"/>
              <w:marTop w:val="0"/>
              <w:marBottom w:val="0"/>
              <w:divBdr>
                <w:top w:val="none" w:sz="0" w:space="0" w:color="auto"/>
                <w:left w:val="none" w:sz="0" w:space="0" w:color="auto"/>
                <w:bottom w:val="none" w:sz="0" w:space="0" w:color="auto"/>
                <w:right w:val="none" w:sz="0" w:space="0" w:color="auto"/>
              </w:divBdr>
            </w:div>
            <w:div w:id="722755267">
              <w:marLeft w:val="75"/>
              <w:marRight w:val="0"/>
              <w:marTop w:val="0"/>
              <w:marBottom w:val="0"/>
              <w:divBdr>
                <w:top w:val="none" w:sz="0" w:space="0" w:color="auto"/>
                <w:left w:val="none" w:sz="0" w:space="0" w:color="auto"/>
                <w:bottom w:val="none" w:sz="0" w:space="0" w:color="auto"/>
                <w:right w:val="none" w:sz="0" w:space="0" w:color="auto"/>
              </w:divBdr>
            </w:div>
          </w:divsChild>
        </w:div>
        <w:div w:id="357197595">
          <w:marLeft w:val="0"/>
          <w:marRight w:val="225"/>
          <w:marTop w:val="75"/>
          <w:marBottom w:val="0"/>
          <w:divBdr>
            <w:top w:val="none" w:sz="0" w:space="0" w:color="auto"/>
            <w:left w:val="none" w:sz="0" w:space="0" w:color="auto"/>
            <w:bottom w:val="none" w:sz="0" w:space="0" w:color="auto"/>
            <w:right w:val="none" w:sz="0" w:space="0" w:color="auto"/>
          </w:divBdr>
          <w:divsChild>
            <w:div w:id="1381588776">
              <w:marLeft w:val="0"/>
              <w:marRight w:val="0"/>
              <w:marTop w:val="0"/>
              <w:marBottom w:val="0"/>
              <w:divBdr>
                <w:top w:val="none" w:sz="0" w:space="0" w:color="auto"/>
                <w:left w:val="none" w:sz="0" w:space="0" w:color="auto"/>
                <w:bottom w:val="none" w:sz="0" w:space="0" w:color="auto"/>
                <w:right w:val="none" w:sz="0" w:space="0" w:color="auto"/>
              </w:divBdr>
              <w:divsChild>
                <w:div w:id="1495223587">
                  <w:marLeft w:val="0"/>
                  <w:marRight w:val="0"/>
                  <w:marTop w:val="0"/>
                  <w:marBottom w:val="0"/>
                  <w:divBdr>
                    <w:top w:val="none" w:sz="0" w:space="0" w:color="auto"/>
                    <w:left w:val="none" w:sz="0" w:space="0" w:color="auto"/>
                    <w:bottom w:val="none" w:sz="0" w:space="0" w:color="auto"/>
                    <w:right w:val="none" w:sz="0" w:space="0" w:color="auto"/>
                  </w:divBdr>
                  <w:divsChild>
                    <w:div w:id="1332374884">
                      <w:marLeft w:val="0"/>
                      <w:marRight w:val="0"/>
                      <w:marTop w:val="0"/>
                      <w:marBottom w:val="0"/>
                      <w:divBdr>
                        <w:top w:val="none" w:sz="0" w:space="0" w:color="auto"/>
                        <w:left w:val="none" w:sz="0" w:space="0" w:color="auto"/>
                        <w:bottom w:val="none" w:sz="0" w:space="0" w:color="auto"/>
                        <w:right w:val="none" w:sz="0" w:space="0" w:color="auto"/>
                      </w:divBdr>
                    </w:div>
                    <w:div w:id="1062828874">
                      <w:marLeft w:val="0"/>
                      <w:marRight w:val="0"/>
                      <w:marTop w:val="0"/>
                      <w:marBottom w:val="0"/>
                      <w:divBdr>
                        <w:top w:val="none" w:sz="0" w:space="0" w:color="auto"/>
                        <w:left w:val="none" w:sz="0" w:space="0" w:color="auto"/>
                        <w:bottom w:val="none" w:sz="0" w:space="0" w:color="auto"/>
                        <w:right w:val="none" w:sz="0" w:space="0" w:color="auto"/>
                      </w:divBdr>
                    </w:div>
                    <w:div w:id="1931233593">
                      <w:marLeft w:val="0"/>
                      <w:marRight w:val="0"/>
                      <w:marTop w:val="0"/>
                      <w:marBottom w:val="0"/>
                      <w:divBdr>
                        <w:top w:val="none" w:sz="0" w:space="0" w:color="auto"/>
                        <w:left w:val="none" w:sz="0" w:space="0" w:color="auto"/>
                        <w:bottom w:val="none" w:sz="0" w:space="0" w:color="auto"/>
                        <w:right w:val="none" w:sz="0" w:space="0" w:color="auto"/>
                      </w:divBdr>
                    </w:div>
                    <w:div w:id="908924389">
                      <w:marLeft w:val="0"/>
                      <w:marRight w:val="0"/>
                      <w:marTop w:val="0"/>
                      <w:marBottom w:val="0"/>
                      <w:divBdr>
                        <w:top w:val="none" w:sz="0" w:space="0" w:color="auto"/>
                        <w:left w:val="none" w:sz="0" w:space="0" w:color="auto"/>
                        <w:bottom w:val="none" w:sz="0" w:space="0" w:color="auto"/>
                        <w:right w:val="none" w:sz="0" w:space="0" w:color="auto"/>
                      </w:divBdr>
                    </w:div>
                    <w:div w:id="1128919">
                      <w:marLeft w:val="0"/>
                      <w:marRight w:val="0"/>
                      <w:marTop w:val="0"/>
                      <w:marBottom w:val="0"/>
                      <w:divBdr>
                        <w:top w:val="none" w:sz="0" w:space="0" w:color="auto"/>
                        <w:left w:val="none" w:sz="0" w:space="0" w:color="auto"/>
                        <w:bottom w:val="none" w:sz="0" w:space="0" w:color="auto"/>
                        <w:right w:val="none" w:sz="0" w:space="0" w:color="auto"/>
                      </w:divBdr>
                    </w:div>
                    <w:div w:id="13074096">
                      <w:marLeft w:val="0"/>
                      <w:marRight w:val="0"/>
                      <w:marTop w:val="0"/>
                      <w:marBottom w:val="0"/>
                      <w:divBdr>
                        <w:top w:val="none" w:sz="0" w:space="0" w:color="auto"/>
                        <w:left w:val="none" w:sz="0" w:space="0" w:color="auto"/>
                        <w:bottom w:val="none" w:sz="0" w:space="0" w:color="auto"/>
                        <w:right w:val="none" w:sz="0" w:space="0" w:color="auto"/>
                      </w:divBdr>
                    </w:div>
                    <w:div w:id="1277525654">
                      <w:marLeft w:val="0"/>
                      <w:marRight w:val="0"/>
                      <w:marTop w:val="0"/>
                      <w:marBottom w:val="0"/>
                      <w:divBdr>
                        <w:top w:val="none" w:sz="0" w:space="0" w:color="auto"/>
                        <w:left w:val="none" w:sz="0" w:space="0" w:color="auto"/>
                        <w:bottom w:val="none" w:sz="0" w:space="0" w:color="auto"/>
                        <w:right w:val="none" w:sz="0" w:space="0" w:color="auto"/>
                      </w:divBdr>
                    </w:div>
                    <w:div w:id="1865243909">
                      <w:marLeft w:val="0"/>
                      <w:marRight w:val="0"/>
                      <w:marTop w:val="0"/>
                      <w:marBottom w:val="0"/>
                      <w:divBdr>
                        <w:top w:val="none" w:sz="0" w:space="0" w:color="auto"/>
                        <w:left w:val="none" w:sz="0" w:space="0" w:color="auto"/>
                        <w:bottom w:val="none" w:sz="0" w:space="0" w:color="auto"/>
                        <w:right w:val="none" w:sz="0" w:space="0" w:color="auto"/>
                      </w:divBdr>
                    </w:div>
                    <w:div w:id="1327397999">
                      <w:marLeft w:val="0"/>
                      <w:marRight w:val="0"/>
                      <w:marTop w:val="0"/>
                      <w:marBottom w:val="0"/>
                      <w:divBdr>
                        <w:top w:val="none" w:sz="0" w:space="0" w:color="auto"/>
                        <w:left w:val="none" w:sz="0" w:space="0" w:color="auto"/>
                        <w:bottom w:val="none" w:sz="0" w:space="0" w:color="auto"/>
                        <w:right w:val="none" w:sz="0" w:space="0" w:color="auto"/>
                      </w:divBdr>
                      <w:divsChild>
                        <w:div w:id="889927387">
                          <w:marLeft w:val="0"/>
                          <w:marRight w:val="0"/>
                          <w:marTop w:val="0"/>
                          <w:marBottom w:val="0"/>
                          <w:divBdr>
                            <w:top w:val="none" w:sz="0" w:space="0" w:color="auto"/>
                            <w:left w:val="none" w:sz="0" w:space="0" w:color="auto"/>
                            <w:bottom w:val="none" w:sz="0" w:space="0" w:color="auto"/>
                            <w:right w:val="none" w:sz="0" w:space="0" w:color="auto"/>
                          </w:divBdr>
                        </w:div>
                        <w:div w:id="2026520018">
                          <w:marLeft w:val="0"/>
                          <w:marRight w:val="0"/>
                          <w:marTop w:val="0"/>
                          <w:marBottom w:val="0"/>
                          <w:divBdr>
                            <w:top w:val="none" w:sz="0" w:space="0" w:color="auto"/>
                            <w:left w:val="none" w:sz="0" w:space="0" w:color="auto"/>
                            <w:bottom w:val="none" w:sz="0" w:space="0" w:color="auto"/>
                            <w:right w:val="none" w:sz="0" w:space="0" w:color="auto"/>
                          </w:divBdr>
                        </w:div>
                        <w:div w:id="839662453">
                          <w:marLeft w:val="0"/>
                          <w:marRight w:val="0"/>
                          <w:marTop w:val="0"/>
                          <w:marBottom w:val="0"/>
                          <w:divBdr>
                            <w:top w:val="none" w:sz="0" w:space="0" w:color="auto"/>
                            <w:left w:val="none" w:sz="0" w:space="0" w:color="auto"/>
                            <w:bottom w:val="none" w:sz="0" w:space="0" w:color="auto"/>
                            <w:right w:val="none" w:sz="0" w:space="0" w:color="auto"/>
                          </w:divBdr>
                        </w:div>
                        <w:div w:id="130363346">
                          <w:marLeft w:val="0"/>
                          <w:marRight w:val="0"/>
                          <w:marTop w:val="0"/>
                          <w:marBottom w:val="0"/>
                          <w:divBdr>
                            <w:top w:val="none" w:sz="0" w:space="0" w:color="auto"/>
                            <w:left w:val="none" w:sz="0" w:space="0" w:color="auto"/>
                            <w:bottom w:val="none" w:sz="0" w:space="0" w:color="auto"/>
                            <w:right w:val="none" w:sz="0" w:space="0" w:color="auto"/>
                          </w:divBdr>
                        </w:div>
                        <w:div w:id="415977255">
                          <w:marLeft w:val="0"/>
                          <w:marRight w:val="0"/>
                          <w:marTop w:val="0"/>
                          <w:marBottom w:val="0"/>
                          <w:divBdr>
                            <w:top w:val="none" w:sz="0" w:space="0" w:color="auto"/>
                            <w:left w:val="none" w:sz="0" w:space="0" w:color="auto"/>
                            <w:bottom w:val="none" w:sz="0" w:space="0" w:color="auto"/>
                            <w:right w:val="none" w:sz="0" w:space="0" w:color="auto"/>
                          </w:divBdr>
                        </w:div>
                        <w:div w:id="724063807">
                          <w:marLeft w:val="0"/>
                          <w:marRight w:val="0"/>
                          <w:marTop w:val="0"/>
                          <w:marBottom w:val="0"/>
                          <w:divBdr>
                            <w:top w:val="none" w:sz="0" w:space="0" w:color="auto"/>
                            <w:left w:val="none" w:sz="0" w:space="0" w:color="auto"/>
                            <w:bottom w:val="none" w:sz="0" w:space="0" w:color="auto"/>
                            <w:right w:val="none" w:sz="0" w:space="0" w:color="auto"/>
                          </w:divBdr>
                        </w:div>
                        <w:div w:id="1156847967">
                          <w:marLeft w:val="0"/>
                          <w:marRight w:val="0"/>
                          <w:marTop w:val="0"/>
                          <w:marBottom w:val="0"/>
                          <w:divBdr>
                            <w:top w:val="none" w:sz="0" w:space="0" w:color="auto"/>
                            <w:left w:val="none" w:sz="0" w:space="0" w:color="auto"/>
                            <w:bottom w:val="none" w:sz="0" w:space="0" w:color="auto"/>
                            <w:right w:val="none" w:sz="0" w:space="0" w:color="auto"/>
                          </w:divBdr>
                        </w:div>
                        <w:div w:id="1427385132">
                          <w:marLeft w:val="0"/>
                          <w:marRight w:val="0"/>
                          <w:marTop w:val="0"/>
                          <w:marBottom w:val="0"/>
                          <w:divBdr>
                            <w:top w:val="none" w:sz="0" w:space="0" w:color="auto"/>
                            <w:left w:val="none" w:sz="0" w:space="0" w:color="auto"/>
                            <w:bottom w:val="none" w:sz="0" w:space="0" w:color="auto"/>
                            <w:right w:val="none" w:sz="0" w:space="0" w:color="auto"/>
                          </w:divBdr>
                        </w:div>
                        <w:div w:id="1307855657">
                          <w:marLeft w:val="0"/>
                          <w:marRight w:val="0"/>
                          <w:marTop w:val="0"/>
                          <w:marBottom w:val="0"/>
                          <w:divBdr>
                            <w:top w:val="none" w:sz="0" w:space="0" w:color="auto"/>
                            <w:left w:val="none" w:sz="0" w:space="0" w:color="auto"/>
                            <w:bottom w:val="none" w:sz="0" w:space="0" w:color="auto"/>
                            <w:right w:val="none" w:sz="0" w:space="0" w:color="auto"/>
                          </w:divBdr>
                        </w:div>
                        <w:div w:id="12726174">
                          <w:marLeft w:val="0"/>
                          <w:marRight w:val="0"/>
                          <w:marTop w:val="0"/>
                          <w:marBottom w:val="0"/>
                          <w:divBdr>
                            <w:top w:val="none" w:sz="0" w:space="0" w:color="auto"/>
                            <w:left w:val="none" w:sz="0" w:space="0" w:color="auto"/>
                            <w:bottom w:val="none" w:sz="0" w:space="0" w:color="auto"/>
                            <w:right w:val="none" w:sz="0" w:space="0" w:color="auto"/>
                          </w:divBdr>
                        </w:div>
                        <w:div w:id="1474370916">
                          <w:marLeft w:val="0"/>
                          <w:marRight w:val="0"/>
                          <w:marTop w:val="0"/>
                          <w:marBottom w:val="0"/>
                          <w:divBdr>
                            <w:top w:val="none" w:sz="0" w:space="0" w:color="auto"/>
                            <w:left w:val="none" w:sz="0" w:space="0" w:color="auto"/>
                            <w:bottom w:val="none" w:sz="0" w:space="0" w:color="auto"/>
                            <w:right w:val="none" w:sz="0" w:space="0" w:color="auto"/>
                          </w:divBdr>
                        </w:div>
                        <w:div w:id="592083411">
                          <w:marLeft w:val="0"/>
                          <w:marRight w:val="0"/>
                          <w:marTop w:val="0"/>
                          <w:marBottom w:val="0"/>
                          <w:divBdr>
                            <w:top w:val="none" w:sz="0" w:space="0" w:color="auto"/>
                            <w:left w:val="none" w:sz="0" w:space="0" w:color="auto"/>
                            <w:bottom w:val="none" w:sz="0" w:space="0" w:color="auto"/>
                            <w:right w:val="none" w:sz="0" w:space="0" w:color="auto"/>
                          </w:divBdr>
                        </w:div>
                        <w:div w:id="1016081581">
                          <w:marLeft w:val="0"/>
                          <w:marRight w:val="0"/>
                          <w:marTop w:val="0"/>
                          <w:marBottom w:val="0"/>
                          <w:divBdr>
                            <w:top w:val="none" w:sz="0" w:space="0" w:color="auto"/>
                            <w:left w:val="none" w:sz="0" w:space="0" w:color="auto"/>
                            <w:bottom w:val="none" w:sz="0" w:space="0" w:color="auto"/>
                            <w:right w:val="none" w:sz="0" w:space="0" w:color="auto"/>
                          </w:divBdr>
                        </w:div>
                        <w:div w:id="2012366707">
                          <w:marLeft w:val="0"/>
                          <w:marRight w:val="0"/>
                          <w:marTop w:val="0"/>
                          <w:marBottom w:val="0"/>
                          <w:divBdr>
                            <w:top w:val="none" w:sz="0" w:space="0" w:color="auto"/>
                            <w:left w:val="none" w:sz="0" w:space="0" w:color="auto"/>
                            <w:bottom w:val="none" w:sz="0" w:space="0" w:color="auto"/>
                            <w:right w:val="none" w:sz="0" w:space="0" w:color="auto"/>
                          </w:divBdr>
                        </w:div>
                        <w:div w:id="398402046">
                          <w:marLeft w:val="0"/>
                          <w:marRight w:val="0"/>
                          <w:marTop w:val="0"/>
                          <w:marBottom w:val="0"/>
                          <w:divBdr>
                            <w:top w:val="none" w:sz="0" w:space="0" w:color="auto"/>
                            <w:left w:val="none" w:sz="0" w:space="0" w:color="auto"/>
                            <w:bottom w:val="none" w:sz="0" w:space="0" w:color="auto"/>
                            <w:right w:val="none" w:sz="0" w:space="0" w:color="auto"/>
                          </w:divBdr>
                        </w:div>
                        <w:div w:id="735667325">
                          <w:marLeft w:val="0"/>
                          <w:marRight w:val="0"/>
                          <w:marTop w:val="0"/>
                          <w:marBottom w:val="0"/>
                          <w:divBdr>
                            <w:top w:val="none" w:sz="0" w:space="0" w:color="auto"/>
                            <w:left w:val="none" w:sz="0" w:space="0" w:color="auto"/>
                            <w:bottom w:val="none" w:sz="0" w:space="0" w:color="auto"/>
                            <w:right w:val="none" w:sz="0" w:space="0" w:color="auto"/>
                          </w:divBdr>
                        </w:div>
                        <w:div w:id="759449952">
                          <w:marLeft w:val="0"/>
                          <w:marRight w:val="0"/>
                          <w:marTop w:val="0"/>
                          <w:marBottom w:val="0"/>
                          <w:divBdr>
                            <w:top w:val="none" w:sz="0" w:space="0" w:color="auto"/>
                            <w:left w:val="none" w:sz="0" w:space="0" w:color="auto"/>
                            <w:bottom w:val="none" w:sz="0" w:space="0" w:color="auto"/>
                            <w:right w:val="none" w:sz="0" w:space="0" w:color="auto"/>
                          </w:divBdr>
                        </w:div>
                        <w:div w:id="339048147">
                          <w:marLeft w:val="0"/>
                          <w:marRight w:val="0"/>
                          <w:marTop w:val="0"/>
                          <w:marBottom w:val="0"/>
                          <w:divBdr>
                            <w:top w:val="none" w:sz="0" w:space="0" w:color="auto"/>
                            <w:left w:val="none" w:sz="0" w:space="0" w:color="auto"/>
                            <w:bottom w:val="none" w:sz="0" w:space="0" w:color="auto"/>
                            <w:right w:val="none" w:sz="0" w:space="0" w:color="auto"/>
                          </w:divBdr>
                        </w:div>
                        <w:div w:id="768696563">
                          <w:marLeft w:val="0"/>
                          <w:marRight w:val="0"/>
                          <w:marTop w:val="0"/>
                          <w:marBottom w:val="0"/>
                          <w:divBdr>
                            <w:top w:val="none" w:sz="0" w:space="0" w:color="auto"/>
                            <w:left w:val="none" w:sz="0" w:space="0" w:color="auto"/>
                            <w:bottom w:val="none" w:sz="0" w:space="0" w:color="auto"/>
                            <w:right w:val="none" w:sz="0" w:space="0" w:color="auto"/>
                          </w:divBdr>
                        </w:div>
                        <w:div w:id="1564877759">
                          <w:marLeft w:val="0"/>
                          <w:marRight w:val="0"/>
                          <w:marTop w:val="0"/>
                          <w:marBottom w:val="0"/>
                          <w:divBdr>
                            <w:top w:val="none" w:sz="0" w:space="0" w:color="auto"/>
                            <w:left w:val="none" w:sz="0" w:space="0" w:color="auto"/>
                            <w:bottom w:val="none" w:sz="0" w:space="0" w:color="auto"/>
                            <w:right w:val="none" w:sz="0" w:space="0" w:color="auto"/>
                          </w:divBdr>
                        </w:div>
                        <w:div w:id="1908803162">
                          <w:marLeft w:val="0"/>
                          <w:marRight w:val="0"/>
                          <w:marTop w:val="0"/>
                          <w:marBottom w:val="0"/>
                          <w:divBdr>
                            <w:top w:val="none" w:sz="0" w:space="0" w:color="auto"/>
                            <w:left w:val="none" w:sz="0" w:space="0" w:color="auto"/>
                            <w:bottom w:val="none" w:sz="0" w:space="0" w:color="auto"/>
                            <w:right w:val="none" w:sz="0" w:space="0" w:color="auto"/>
                          </w:divBdr>
                        </w:div>
                        <w:div w:id="1193302923">
                          <w:marLeft w:val="0"/>
                          <w:marRight w:val="0"/>
                          <w:marTop w:val="0"/>
                          <w:marBottom w:val="0"/>
                          <w:divBdr>
                            <w:top w:val="none" w:sz="0" w:space="0" w:color="auto"/>
                            <w:left w:val="none" w:sz="0" w:space="0" w:color="auto"/>
                            <w:bottom w:val="none" w:sz="0" w:space="0" w:color="auto"/>
                            <w:right w:val="none" w:sz="0" w:space="0" w:color="auto"/>
                          </w:divBdr>
                        </w:div>
                        <w:div w:id="106196909">
                          <w:marLeft w:val="0"/>
                          <w:marRight w:val="0"/>
                          <w:marTop w:val="0"/>
                          <w:marBottom w:val="0"/>
                          <w:divBdr>
                            <w:top w:val="none" w:sz="0" w:space="0" w:color="auto"/>
                            <w:left w:val="none" w:sz="0" w:space="0" w:color="auto"/>
                            <w:bottom w:val="none" w:sz="0" w:space="0" w:color="auto"/>
                            <w:right w:val="none" w:sz="0" w:space="0" w:color="auto"/>
                          </w:divBdr>
                        </w:div>
                        <w:div w:id="1657148895">
                          <w:marLeft w:val="0"/>
                          <w:marRight w:val="0"/>
                          <w:marTop w:val="0"/>
                          <w:marBottom w:val="0"/>
                          <w:divBdr>
                            <w:top w:val="none" w:sz="0" w:space="0" w:color="auto"/>
                            <w:left w:val="none" w:sz="0" w:space="0" w:color="auto"/>
                            <w:bottom w:val="none" w:sz="0" w:space="0" w:color="auto"/>
                            <w:right w:val="none" w:sz="0" w:space="0" w:color="auto"/>
                          </w:divBdr>
                        </w:div>
                        <w:div w:id="576207867">
                          <w:marLeft w:val="0"/>
                          <w:marRight w:val="0"/>
                          <w:marTop w:val="0"/>
                          <w:marBottom w:val="0"/>
                          <w:divBdr>
                            <w:top w:val="none" w:sz="0" w:space="0" w:color="auto"/>
                            <w:left w:val="none" w:sz="0" w:space="0" w:color="auto"/>
                            <w:bottom w:val="none" w:sz="0" w:space="0" w:color="auto"/>
                            <w:right w:val="none" w:sz="0" w:space="0" w:color="auto"/>
                          </w:divBdr>
                        </w:div>
                        <w:div w:id="630672146">
                          <w:marLeft w:val="0"/>
                          <w:marRight w:val="0"/>
                          <w:marTop w:val="0"/>
                          <w:marBottom w:val="0"/>
                          <w:divBdr>
                            <w:top w:val="none" w:sz="0" w:space="0" w:color="auto"/>
                            <w:left w:val="none" w:sz="0" w:space="0" w:color="auto"/>
                            <w:bottom w:val="none" w:sz="0" w:space="0" w:color="auto"/>
                            <w:right w:val="none" w:sz="0" w:space="0" w:color="auto"/>
                          </w:divBdr>
                        </w:div>
                        <w:div w:id="227155055">
                          <w:marLeft w:val="0"/>
                          <w:marRight w:val="0"/>
                          <w:marTop w:val="0"/>
                          <w:marBottom w:val="0"/>
                          <w:divBdr>
                            <w:top w:val="none" w:sz="0" w:space="0" w:color="auto"/>
                            <w:left w:val="none" w:sz="0" w:space="0" w:color="auto"/>
                            <w:bottom w:val="none" w:sz="0" w:space="0" w:color="auto"/>
                            <w:right w:val="none" w:sz="0" w:space="0" w:color="auto"/>
                          </w:divBdr>
                        </w:div>
                        <w:div w:id="1697074934">
                          <w:marLeft w:val="0"/>
                          <w:marRight w:val="0"/>
                          <w:marTop w:val="0"/>
                          <w:marBottom w:val="0"/>
                          <w:divBdr>
                            <w:top w:val="none" w:sz="0" w:space="0" w:color="auto"/>
                            <w:left w:val="none" w:sz="0" w:space="0" w:color="auto"/>
                            <w:bottom w:val="none" w:sz="0" w:space="0" w:color="auto"/>
                            <w:right w:val="none" w:sz="0" w:space="0" w:color="auto"/>
                          </w:divBdr>
                        </w:div>
                        <w:div w:id="1390111062">
                          <w:marLeft w:val="0"/>
                          <w:marRight w:val="0"/>
                          <w:marTop w:val="0"/>
                          <w:marBottom w:val="0"/>
                          <w:divBdr>
                            <w:top w:val="none" w:sz="0" w:space="0" w:color="auto"/>
                            <w:left w:val="none" w:sz="0" w:space="0" w:color="auto"/>
                            <w:bottom w:val="none" w:sz="0" w:space="0" w:color="auto"/>
                            <w:right w:val="none" w:sz="0" w:space="0" w:color="auto"/>
                          </w:divBdr>
                        </w:div>
                        <w:div w:id="576012427">
                          <w:marLeft w:val="0"/>
                          <w:marRight w:val="0"/>
                          <w:marTop w:val="0"/>
                          <w:marBottom w:val="0"/>
                          <w:divBdr>
                            <w:top w:val="none" w:sz="0" w:space="0" w:color="auto"/>
                            <w:left w:val="none" w:sz="0" w:space="0" w:color="auto"/>
                            <w:bottom w:val="none" w:sz="0" w:space="0" w:color="auto"/>
                            <w:right w:val="none" w:sz="0" w:space="0" w:color="auto"/>
                          </w:divBdr>
                        </w:div>
                        <w:div w:id="588732063">
                          <w:marLeft w:val="0"/>
                          <w:marRight w:val="0"/>
                          <w:marTop w:val="0"/>
                          <w:marBottom w:val="0"/>
                          <w:divBdr>
                            <w:top w:val="none" w:sz="0" w:space="0" w:color="auto"/>
                            <w:left w:val="none" w:sz="0" w:space="0" w:color="auto"/>
                            <w:bottom w:val="none" w:sz="0" w:space="0" w:color="auto"/>
                            <w:right w:val="none" w:sz="0" w:space="0" w:color="auto"/>
                          </w:divBdr>
                        </w:div>
                        <w:div w:id="666515912">
                          <w:marLeft w:val="0"/>
                          <w:marRight w:val="0"/>
                          <w:marTop w:val="0"/>
                          <w:marBottom w:val="0"/>
                          <w:divBdr>
                            <w:top w:val="none" w:sz="0" w:space="0" w:color="auto"/>
                            <w:left w:val="none" w:sz="0" w:space="0" w:color="auto"/>
                            <w:bottom w:val="none" w:sz="0" w:space="0" w:color="auto"/>
                            <w:right w:val="none" w:sz="0" w:space="0" w:color="auto"/>
                          </w:divBdr>
                        </w:div>
                        <w:div w:id="947396067">
                          <w:marLeft w:val="0"/>
                          <w:marRight w:val="0"/>
                          <w:marTop w:val="0"/>
                          <w:marBottom w:val="0"/>
                          <w:divBdr>
                            <w:top w:val="none" w:sz="0" w:space="0" w:color="auto"/>
                            <w:left w:val="none" w:sz="0" w:space="0" w:color="auto"/>
                            <w:bottom w:val="none" w:sz="0" w:space="0" w:color="auto"/>
                            <w:right w:val="none" w:sz="0" w:space="0" w:color="auto"/>
                          </w:divBdr>
                        </w:div>
                        <w:div w:id="567040321">
                          <w:marLeft w:val="0"/>
                          <w:marRight w:val="0"/>
                          <w:marTop w:val="0"/>
                          <w:marBottom w:val="0"/>
                          <w:divBdr>
                            <w:top w:val="none" w:sz="0" w:space="0" w:color="auto"/>
                            <w:left w:val="none" w:sz="0" w:space="0" w:color="auto"/>
                            <w:bottom w:val="none" w:sz="0" w:space="0" w:color="auto"/>
                            <w:right w:val="none" w:sz="0" w:space="0" w:color="auto"/>
                          </w:divBdr>
                        </w:div>
                        <w:div w:id="979112198">
                          <w:marLeft w:val="0"/>
                          <w:marRight w:val="0"/>
                          <w:marTop w:val="0"/>
                          <w:marBottom w:val="0"/>
                          <w:divBdr>
                            <w:top w:val="none" w:sz="0" w:space="0" w:color="auto"/>
                            <w:left w:val="none" w:sz="0" w:space="0" w:color="auto"/>
                            <w:bottom w:val="none" w:sz="0" w:space="0" w:color="auto"/>
                            <w:right w:val="none" w:sz="0" w:space="0" w:color="auto"/>
                          </w:divBdr>
                        </w:div>
                        <w:div w:id="652442383">
                          <w:marLeft w:val="0"/>
                          <w:marRight w:val="0"/>
                          <w:marTop w:val="0"/>
                          <w:marBottom w:val="0"/>
                          <w:divBdr>
                            <w:top w:val="none" w:sz="0" w:space="0" w:color="auto"/>
                            <w:left w:val="none" w:sz="0" w:space="0" w:color="auto"/>
                            <w:bottom w:val="none" w:sz="0" w:space="0" w:color="auto"/>
                            <w:right w:val="none" w:sz="0" w:space="0" w:color="auto"/>
                          </w:divBdr>
                        </w:div>
                        <w:div w:id="480999777">
                          <w:marLeft w:val="0"/>
                          <w:marRight w:val="0"/>
                          <w:marTop w:val="0"/>
                          <w:marBottom w:val="0"/>
                          <w:divBdr>
                            <w:top w:val="none" w:sz="0" w:space="0" w:color="auto"/>
                            <w:left w:val="none" w:sz="0" w:space="0" w:color="auto"/>
                            <w:bottom w:val="none" w:sz="0" w:space="0" w:color="auto"/>
                            <w:right w:val="none" w:sz="0" w:space="0" w:color="auto"/>
                          </w:divBdr>
                        </w:div>
                        <w:div w:id="880943503">
                          <w:marLeft w:val="0"/>
                          <w:marRight w:val="0"/>
                          <w:marTop w:val="0"/>
                          <w:marBottom w:val="0"/>
                          <w:divBdr>
                            <w:top w:val="none" w:sz="0" w:space="0" w:color="auto"/>
                            <w:left w:val="none" w:sz="0" w:space="0" w:color="auto"/>
                            <w:bottom w:val="none" w:sz="0" w:space="0" w:color="auto"/>
                            <w:right w:val="none" w:sz="0" w:space="0" w:color="auto"/>
                          </w:divBdr>
                        </w:div>
                        <w:div w:id="252398323">
                          <w:marLeft w:val="0"/>
                          <w:marRight w:val="0"/>
                          <w:marTop w:val="0"/>
                          <w:marBottom w:val="0"/>
                          <w:divBdr>
                            <w:top w:val="none" w:sz="0" w:space="0" w:color="auto"/>
                            <w:left w:val="none" w:sz="0" w:space="0" w:color="auto"/>
                            <w:bottom w:val="none" w:sz="0" w:space="0" w:color="auto"/>
                            <w:right w:val="none" w:sz="0" w:space="0" w:color="auto"/>
                          </w:divBdr>
                        </w:div>
                        <w:div w:id="2073431806">
                          <w:marLeft w:val="0"/>
                          <w:marRight w:val="0"/>
                          <w:marTop w:val="0"/>
                          <w:marBottom w:val="0"/>
                          <w:divBdr>
                            <w:top w:val="none" w:sz="0" w:space="0" w:color="auto"/>
                            <w:left w:val="none" w:sz="0" w:space="0" w:color="auto"/>
                            <w:bottom w:val="none" w:sz="0" w:space="0" w:color="auto"/>
                            <w:right w:val="none" w:sz="0" w:space="0" w:color="auto"/>
                          </w:divBdr>
                        </w:div>
                        <w:div w:id="855656679">
                          <w:marLeft w:val="0"/>
                          <w:marRight w:val="0"/>
                          <w:marTop w:val="0"/>
                          <w:marBottom w:val="0"/>
                          <w:divBdr>
                            <w:top w:val="none" w:sz="0" w:space="0" w:color="auto"/>
                            <w:left w:val="none" w:sz="0" w:space="0" w:color="auto"/>
                            <w:bottom w:val="none" w:sz="0" w:space="0" w:color="auto"/>
                            <w:right w:val="none" w:sz="0" w:space="0" w:color="auto"/>
                          </w:divBdr>
                        </w:div>
                        <w:div w:id="1684551678">
                          <w:marLeft w:val="0"/>
                          <w:marRight w:val="0"/>
                          <w:marTop w:val="0"/>
                          <w:marBottom w:val="0"/>
                          <w:divBdr>
                            <w:top w:val="none" w:sz="0" w:space="0" w:color="auto"/>
                            <w:left w:val="none" w:sz="0" w:space="0" w:color="auto"/>
                            <w:bottom w:val="none" w:sz="0" w:space="0" w:color="auto"/>
                            <w:right w:val="none" w:sz="0" w:space="0" w:color="auto"/>
                          </w:divBdr>
                        </w:div>
                        <w:div w:id="76214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ristianosxvidademocracia@gmail.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2120</Words>
  <Characters>11661</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2016-07-05T13:11:00Z</dcterms:created>
  <dcterms:modified xsi:type="dcterms:W3CDTF">2016-07-05T13:24:00Z</dcterms:modified>
</cp:coreProperties>
</file>