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2298E0" w14:textId="77777777" w:rsidR="00AD4451" w:rsidRPr="00AD4451" w:rsidRDefault="00AD4451" w:rsidP="00AD4451">
      <w:pPr>
        <w:spacing w:after="0" w:line="240" w:lineRule="auto"/>
        <w:rPr>
          <w:rFonts w:eastAsia="Times New Roman" w:cs="Times New Roman"/>
          <w:sz w:val="24"/>
          <w:szCs w:val="24"/>
          <w:lang w:eastAsia="es-ES"/>
        </w:rPr>
      </w:pP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20"/>
      </w:tblGrid>
      <w:tr w:rsidR="00AD4451" w:rsidRPr="00AD4451" w14:paraId="45985816" w14:textId="77777777" w:rsidTr="00AD4451">
        <w:tc>
          <w:tcPr>
            <w:tcW w:w="12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4FC741" w14:textId="77777777" w:rsidR="00AD4451" w:rsidRPr="00AD4451" w:rsidRDefault="00AD4451" w:rsidP="00AD445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36"/>
                <w:szCs w:val="36"/>
                <w:lang w:eastAsia="es-ES"/>
              </w:rPr>
            </w:pPr>
            <w:proofErr w:type="spellStart"/>
            <w:r w:rsidRPr="00AD4451">
              <w:rPr>
                <w:rFonts w:eastAsia="Times New Roman" w:cs="Times New Roman"/>
                <w:b/>
                <w:bCs/>
                <w:color w:val="141414"/>
                <w:spacing w:val="-20"/>
                <w:sz w:val="36"/>
                <w:szCs w:val="36"/>
                <w:lang w:eastAsia="es-ES"/>
              </w:rPr>
              <w:t>Nenhum</w:t>
            </w:r>
            <w:proofErr w:type="spellEnd"/>
            <w:r w:rsidRPr="00AD4451">
              <w:rPr>
                <w:rFonts w:eastAsia="Times New Roman" w:cs="Times New Roman"/>
                <w:b/>
                <w:bCs/>
                <w:color w:val="141414"/>
                <w:spacing w:val="-20"/>
                <w:sz w:val="36"/>
                <w:szCs w:val="36"/>
                <w:lang w:eastAsia="es-ES"/>
              </w:rPr>
              <w:t xml:space="preserve"> Papa </w:t>
            </w:r>
            <w:proofErr w:type="spellStart"/>
            <w:r w:rsidRPr="00AD4451">
              <w:rPr>
                <w:rFonts w:eastAsia="Times New Roman" w:cs="Times New Roman"/>
                <w:b/>
                <w:bCs/>
                <w:color w:val="141414"/>
                <w:spacing w:val="-20"/>
                <w:sz w:val="36"/>
                <w:szCs w:val="36"/>
                <w:lang w:eastAsia="es-ES"/>
              </w:rPr>
              <w:t>foi</w:t>
            </w:r>
            <w:proofErr w:type="spellEnd"/>
            <w:r w:rsidRPr="00AD4451">
              <w:rPr>
                <w:rFonts w:eastAsia="Times New Roman" w:cs="Times New Roman"/>
                <w:b/>
                <w:bCs/>
                <w:color w:val="141414"/>
                <w:spacing w:val="-20"/>
                <w:sz w:val="36"/>
                <w:szCs w:val="36"/>
                <w:lang w:eastAsia="es-ES"/>
              </w:rPr>
              <w:t xml:space="preserve"> </w:t>
            </w:r>
            <w:proofErr w:type="spellStart"/>
            <w:r w:rsidRPr="00AD4451">
              <w:rPr>
                <w:rFonts w:eastAsia="Times New Roman" w:cs="Times New Roman"/>
                <w:b/>
                <w:bCs/>
                <w:color w:val="141414"/>
                <w:spacing w:val="-20"/>
                <w:sz w:val="36"/>
                <w:szCs w:val="36"/>
                <w:lang w:eastAsia="es-ES"/>
              </w:rPr>
              <w:t>tão</w:t>
            </w:r>
            <w:proofErr w:type="spellEnd"/>
            <w:r w:rsidRPr="00AD4451">
              <w:rPr>
                <w:rFonts w:eastAsia="Times New Roman" w:cs="Times New Roman"/>
                <w:b/>
                <w:bCs/>
                <w:color w:val="141414"/>
                <w:spacing w:val="-20"/>
                <w:sz w:val="36"/>
                <w:szCs w:val="36"/>
                <w:lang w:eastAsia="es-ES"/>
              </w:rPr>
              <w:t xml:space="preserve"> </w:t>
            </w:r>
            <w:proofErr w:type="spellStart"/>
            <w:r w:rsidRPr="00AD4451">
              <w:rPr>
                <w:rFonts w:eastAsia="Times New Roman" w:cs="Times New Roman"/>
                <w:b/>
                <w:bCs/>
                <w:color w:val="141414"/>
                <w:spacing w:val="-20"/>
                <w:sz w:val="36"/>
                <w:szCs w:val="36"/>
                <w:lang w:eastAsia="es-ES"/>
              </w:rPr>
              <w:t>longe</w:t>
            </w:r>
            <w:proofErr w:type="spellEnd"/>
            <w:r w:rsidRPr="00AD4451">
              <w:rPr>
                <w:rFonts w:eastAsia="Times New Roman" w:cs="Times New Roman"/>
                <w:b/>
                <w:bCs/>
                <w:color w:val="141414"/>
                <w:spacing w:val="-20"/>
                <w:sz w:val="36"/>
                <w:szCs w:val="36"/>
                <w:lang w:eastAsia="es-ES"/>
              </w:rPr>
              <w:t xml:space="preserve"> </w:t>
            </w:r>
            <w:proofErr w:type="spellStart"/>
            <w:r w:rsidRPr="00AD4451">
              <w:rPr>
                <w:rFonts w:eastAsia="Times New Roman" w:cs="Times New Roman"/>
                <w:b/>
                <w:bCs/>
                <w:color w:val="141414"/>
                <w:spacing w:val="-20"/>
                <w:sz w:val="36"/>
                <w:szCs w:val="36"/>
                <w:lang w:eastAsia="es-ES"/>
              </w:rPr>
              <w:t>na</w:t>
            </w:r>
            <w:proofErr w:type="spellEnd"/>
            <w:r w:rsidRPr="00AD4451">
              <w:rPr>
                <w:rFonts w:eastAsia="Times New Roman" w:cs="Times New Roman"/>
                <w:b/>
                <w:bCs/>
                <w:color w:val="141414"/>
                <w:spacing w:val="-20"/>
                <w:sz w:val="36"/>
                <w:szCs w:val="36"/>
                <w:lang w:eastAsia="es-ES"/>
              </w:rPr>
              <w:t xml:space="preserve"> </w:t>
            </w:r>
            <w:proofErr w:type="spellStart"/>
            <w:r w:rsidRPr="00AD4451">
              <w:rPr>
                <w:rFonts w:eastAsia="Times New Roman" w:cs="Times New Roman"/>
                <w:b/>
                <w:bCs/>
                <w:color w:val="141414"/>
                <w:spacing w:val="-20"/>
                <w:sz w:val="36"/>
                <w:szCs w:val="36"/>
                <w:lang w:eastAsia="es-ES"/>
              </w:rPr>
              <w:t>condenação</w:t>
            </w:r>
            <w:proofErr w:type="spellEnd"/>
            <w:r w:rsidRPr="00AD4451">
              <w:rPr>
                <w:rFonts w:eastAsia="Times New Roman" w:cs="Times New Roman"/>
                <w:b/>
                <w:bCs/>
                <w:color w:val="141414"/>
                <w:spacing w:val="-20"/>
                <w:sz w:val="36"/>
                <w:szCs w:val="36"/>
                <w:lang w:eastAsia="es-ES"/>
              </w:rPr>
              <w:t xml:space="preserve"> </w:t>
            </w:r>
            <w:proofErr w:type="spellStart"/>
            <w:r w:rsidRPr="00AD4451">
              <w:rPr>
                <w:rFonts w:eastAsia="Times New Roman" w:cs="Times New Roman"/>
                <w:b/>
                <w:bCs/>
                <w:color w:val="141414"/>
                <w:spacing w:val="-20"/>
                <w:sz w:val="36"/>
                <w:szCs w:val="36"/>
                <w:lang w:eastAsia="es-ES"/>
              </w:rPr>
              <w:t>ao</w:t>
            </w:r>
            <w:proofErr w:type="spellEnd"/>
            <w:r w:rsidRPr="00AD4451">
              <w:rPr>
                <w:rFonts w:eastAsia="Times New Roman" w:cs="Times New Roman"/>
                <w:b/>
                <w:bCs/>
                <w:color w:val="141414"/>
                <w:spacing w:val="-20"/>
                <w:sz w:val="36"/>
                <w:szCs w:val="36"/>
                <w:lang w:eastAsia="es-ES"/>
              </w:rPr>
              <w:t xml:space="preserve"> capitalismo</w:t>
            </w:r>
          </w:p>
          <w:p w14:paraId="4E9BE872" w14:textId="77777777" w:rsidR="00AD4451" w:rsidRDefault="00AD4451" w:rsidP="00AD4451">
            <w:pPr>
              <w:spacing w:after="0" w:line="240" w:lineRule="auto"/>
              <w:jc w:val="center"/>
              <w:rPr>
                <w:rFonts w:eastAsia="Times New Roman" w:cs="Times New Roman"/>
                <w:color w:val="141414"/>
                <w:spacing w:val="-20"/>
                <w:sz w:val="36"/>
                <w:szCs w:val="36"/>
                <w:lang w:eastAsia="es-ES"/>
              </w:rPr>
            </w:pPr>
          </w:p>
          <w:p w14:paraId="4E314377" w14:textId="77777777" w:rsidR="00AD4451" w:rsidRDefault="00AD4451" w:rsidP="00AD4451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141414"/>
                <w:spacing w:val="-20"/>
                <w:sz w:val="24"/>
                <w:szCs w:val="24"/>
                <w:lang w:eastAsia="es-ES"/>
              </w:rPr>
            </w:pPr>
            <w:r w:rsidRPr="00AD4451">
              <w:rPr>
                <w:rFonts w:eastAsia="Times New Roman" w:cs="Times New Roman"/>
                <w:b/>
                <w:color w:val="141414"/>
                <w:spacing w:val="-20"/>
                <w:sz w:val="24"/>
                <w:szCs w:val="24"/>
                <w:lang w:eastAsia="es-ES"/>
              </w:rPr>
              <w:t xml:space="preserve">Michael </w:t>
            </w:r>
            <w:proofErr w:type="spellStart"/>
            <w:r w:rsidRPr="00AD4451">
              <w:rPr>
                <w:rFonts w:eastAsia="Times New Roman" w:cs="Times New Roman"/>
                <w:b/>
                <w:color w:val="141414"/>
                <w:spacing w:val="-20"/>
                <w:sz w:val="24"/>
                <w:szCs w:val="24"/>
                <w:lang w:eastAsia="es-ES"/>
              </w:rPr>
              <w:t>Löwy</w:t>
            </w:r>
            <w:proofErr w:type="spellEnd"/>
          </w:p>
          <w:p w14:paraId="52F61534" w14:textId="77777777" w:rsidR="00AD4451" w:rsidRPr="00AD4451" w:rsidRDefault="00AD4451" w:rsidP="00AD4451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es-ES"/>
              </w:rPr>
            </w:pPr>
          </w:p>
        </w:tc>
      </w:tr>
      <w:tr w:rsidR="00AD4451" w:rsidRPr="00AD4451" w14:paraId="1CC6B2EA" w14:textId="77777777" w:rsidTr="00AD4451">
        <w:tc>
          <w:tcPr>
            <w:tcW w:w="12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7828ED" w14:textId="77777777" w:rsidR="00AD4451" w:rsidRPr="00AD4451" w:rsidRDefault="00AD4451" w:rsidP="00AD4451">
            <w:pPr>
              <w:spacing w:after="0" w:line="240" w:lineRule="auto"/>
              <w:jc w:val="center"/>
              <w:rPr>
                <w:rFonts w:eastAsia="Times New Roman" w:cs="Times New Roman"/>
                <w:color w:val="1F497D" w:themeColor="text2"/>
                <w:sz w:val="20"/>
                <w:szCs w:val="20"/>
                <w:lang w:eastAsia="es-ES"/>
              </w:rPr>
            </w:pPr>
            <w:r w:rsidRPr="00AD4451">
              <w:rPr>
                <w:rFonts w:eastAsia="Times New Roman" w:cs="Times New Roman"/>
                <w:color w:val="1F497D" w:themeColor="text2"/>
                <w:spacing w:val="-20"/>
                <w:sz w:val="20"/>
                <w:szCs w:val="20"/>
                <w:lang w:eastAsia="es-ES"/>
              </w:rPr>
              <w:t xml:space="preserve">Michael </w:t>
            </w:r>
            <w:proofErr w:type="spellStart"/>
            <w:r w:rsidRPr="00AD4451">
              <w:rPr>
                <w:rFonts w:eastAsia="Times New Roman" w:cs="Times New Roman"/>
                <w:color w:val="1F497D" w:themeColor="text2"/>
                <w:spacing w:val="-20"/>
                <w:sz w:val="20"/>
                <w:szCs w:val="20"/>
                <w:lang w:eastAsia="es-ES"/>
              </w:rPr>
              <w:t>Löwy</w:t>
            </w:r>
            <w:proofErr w:type="spellEnd"/>
            <w:r w:rsidRPr="00AD4451">
              <w:rPr>
                <w:rFonts w:eastAsia="Times New Roman" w:cs="Times New Roman"/>
                <w:color w:val="1F497D" w:themeColor="text2"/>
                <w:spacing w:val="-20"/>
                <w:sz w:val="20"/>
                <w:szCs w:val="20"/>
                <w:lang w:eastAsia="es-ES"/>
              </w:rPr>
              <w:t xml:space="preserve"> é </w:t>
            </w:r>
            <w:proofErr w:type="spellStart"/>
            <w:r w:rsidRPr="00AD4451">
              <w:rPr>
                <w:rFonts w:eastAsia="Times New Roman" w:cs="Times New Roman"/>
                <w:color w:val="1F497D" w:themeColor="text2"/>
                <w:spacing w:val="-20"/>
                <w:sz w:val="20"/>
                <w:szCs w:val="20"/>
                <w:lang w:eastAsia="es-ES"/>
              </w:rPr>
              <w:t>um</w:t>
            </w:r>
            <w:proofErr w:type="spellEnd"/>
            <w:r w:rsidRPr="00AD4451">
              <w:rPr>
                <w:rFonts w:eastAsia="Times New Roman" w:cs="Times New Roman"/>
                <w:color w:val="1F497D" w:themeColor="text2"/>
                <w:spacing w:val="-20"/>
                <w:sz w:val="20"/>
                <w:szCs w:val="20"/>
                <w:lang w:eastAsia="es-ES"/>
              </w:rPr>
              <w:t xml:space="preserve"> sociólogo e filosofo franco-brasileiro, profundo </w:t>
            </w:r>
            <w:proofErr w:type="spellStart"/>
            <w:r w:rsidRPr="00AD4451">
              <w:rPr>
                <w:rFonts w:eastAsia="Times New Roman" w:cs="Arial"/>
                <w:color w:val="1F497D" w:themeColor="text2"/>
                <w:sz w:val="20"/>
                <w:szCs w:val="20"/>
                <w:lang w:eastAsia="es-ES"/>
              </w:rPr>
              <w:t>conhecedor</w:t>
            </w:r>
            <w:proofErr w:type="spellEnd"/>
            <w:r w:rsidRPr="00AD4451">
              <w:rPr>
                <w:rFonts w:eastAsia="Times New Roman" w:cs="Arial"/>
                <w:color w:val="1F497D" w:themeColor="text2"/>
                <w:sz w:val="20"/>
                <w:szCs w:val="20"/>
                <w:lang w:eastAsia="es-ES"/>
              </w:rPr>
              <w:t xml:space="preserve"> do </w:t>
            </w:r>
            <w:proofErr w:type="spellStart"/>
            <w:r w:rsidRPr="00AD4451">
              <w:rPr>
                <w:rFonts w:eastAsia="Times New Roman" w:cs="Arial"/>
                <w:color w:val="1F497D" w:themeColor="text2"/>
                <w:sz w:val="20"/>
                <w:szCs w:val="20"/>
                <w:lang w:eastAsia="es-ES"/>
              </w:rPr>
              <w:t>pensamento</w:t>
            </w:r>
            <w:proofErr w:type="spellEnd"/>
            <w:r w:rsidRPr="00AD4451">
              <w:rPr>
                <w:rFonts w:eastAsia="Times New Roman" w:cs="Arial"/>
                <w:color w:val="1F497D" w:themeColor="text2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AD4451">
              <w:rPr>
                <w:rFonts w:eastAsia="Times New Roman" w:cs="Arial"/>
                <w:color w:val="1F497D" w:themeColor="text2"/>
                <w:sz w:val="20"/>
                <w:szCs w:val="20"/>
                <w:lang w:eastAsia="es-ES"/>
              </w:rPr>
              <w:t>cristao</w:t>
            </w:r>
            <w:proofErr w:type="spellEnd"/>
          </w:p>
        </w:tc>
      </w:tr>
    </w:tbl>
    <w:p w14:paraId="0DCA71EF" w14:textId="77777777" w:rsidR="00AD4451" w:rsidRPr="00AD4451" w:rsidRDefault="00AD4451" w:rsidP="00AD4451">
      <w:pPr>
        <w:shd w:val="clear" w:color="auto" w:fill="FFFFFF"/>
        <w:spacing w:after="0" w:line="240" w:lineRule="auto"/>
        <w:jc w:val="center"/>
        <w:rPr>
          <w:rFonts w:eastAsia="Times New Roman" w:cs="Times New Roman"/>
          <w:color w:val="1F497D" w:themeColor="text2"/>
          <w:sz w:val="20"/>
          <w:szCs w:val="20"/>
          <w:lang w:eastAsia="es-ES"/>
        </w:rPr>
      </w:pPr>
      <w:r w:rsidRPr="00AD4451">
        <w:rPr>
          <w:rFonts w:eastAsia="Times New Roman" w:cs="Arial"/>
          <w:color w:val="1F497D" w:themeColor="text2"/>
          <w:sz w:val="20"/>
          <w:szCs w:val="20"/>
          <w:lang w:eastAsia="es-ES"/>
        </w:rPr>
        <w:t xml:space="preserve">latino-americano. Vale </w:t>
      </w:r>
      <w:proofErr w:type="spellStart"/>
      <w:r w:rsidRPr="00AD4451">
        <w:rPr>
          <w:rFonts w:eastAsia="Times New Roman" w:cs="Arial"/>
          <w:color w:val="1F497D" w:themeColor="text2"/>
          <w:sz w:val="20"/>
          <w:szCs w:val="20"/>
          <w:lang w:eastAsia="es-ES"/>
        </w:rPr>
        <w:t>ouvir</w:t>
      </w:r>
      <w:proofErr w:type="spellEnd"/>
      <w:r w:rsidRPr="00AD4451">
        <w:rPr>
          <w:rFonts w:eastAsia="Times New Roman" w:cs="Arial"/>
          <w:color w:val="1F497D" w:themeColor="text2"/>
          <w:sz w:val="20"/>
          <w:szCs w:val="20"/>
          <w:lang w:eastAsia="es-ES"/>
        </w:rPr>
        <w:t xml:space="preserve"> </w:t>
      </w:r>
      <w:proofErr w:type="spellStart"/>
      <w:r w:rsidRPr="00AD4451">
        <w:rPr>
          <w:rFonts w:eastAsia="Times New Roman" w:cs="Arial"/>
          <w:color w:val="1F497D" w:themeColor="text2"/>
          <w:sz w:val="20"/>
          <w:szCs w:val="20"/>
          <w:lang w:eastAsia="es-ES"/>
        </w:rPr>
        <w:t>sua</w:t>
      </w:r>
      <w:proofErr w:type="spellEnd"/>
      <w:r w:rsidRPr="00AD4451">
        <w:rPr>
          <w:rFonts w:eastAsia="Times New Roman" w:cs="Arial"/>
          <w:color w:val="1F497D" w:themeColor="text2"/>
          <w:sz w:val="20"/>
          <w:szCs w:val="20"/>
          <w:lang w:eastAsia="es-ES"/>
        </w:rPr>
        <w:t xml:space="preserve"> voz, </w:t>
      </w:r>
      <w:proofErr w:type="spellStart"/>
      <w:r w:rsidRPr="00AD4451">
        <w:rPr>
          <w:rFonts w:eastAsia="Times New Roman" w:cs="Arial"/>
          <w:color w:val="1F497D" w:themeColor="text2"/>
          <w:sz w:val="20"/>
          <w:szCs w:val="20"/>
          <w:lang w:eastAsia="es-ES"/>
        </w:rPr>
        <w:t>nesta</w:t>
      </w:r>
      <w:proofErr w:type="spellEnd"/>
      <w:r w:rsidRPr="00AD4451">
        <w:rPr>
          <w:rFonts w:eastAsia="Times New Roman" w:cs="Arial"/>
          <w:color w:val="1F497D" w:themeColor="text2"/>
          <w:sz w:val="20"/>
          <w:szCs w:val="20"/>
          <w:lang w:eastAsia="es-ES"/>
        </w:rPr>
        <w:t xml:space="preserve"> entrevista dada </w:t>
      </w:r>
      <w:proofErr w:type="spellStart"/>
      <w:r w:rsidRPr="00AD4451">
        <w:rPr>
          <w:rFonts w:eastAsia="Times New Roman" w:cs="Arial"/>
          <w:color w:val="1F497D" w:themeColor="text2"/>
          <w:sz w:val="20"/>
          <w:szCs w:val="20"/>
          <w:lang w:eastAsia="es-ES"/>
        </w:rPr>
        <w:t>ao</w:t>
      </w:r>
      <w:proofErr w:type="spellEnd"/>
      <w:r w:rsidRPr="00AD4451">
        <w:rPr>
          <w:rFonts w:eastAsia="Times New Roman" w:cs="Arial"/>
          <w:color w:val="1F497D" w:themeColor="text2"/>
          <w:sz w:val="20"/>
          <w:szCs w:val="20"/>
          <w:lang w:eastAsia="es-ES"/>
        </w:rPr>
        <w:t> </w:t>
      </w:r>
      <w:proofErr w:type="spellStart"/>
      <w:r w:rsidRPr="00AD4451">
        <w:rPr>
          <w:rFonts w:eastAsia="Times New Roman" w:cs="Arial"/>
          <w:i/>
          <w:iCs/>
          <w:color w:val="1F497D" w:themeColor="text2"/>
          <w:sz w:val="20"/>
          <w:szCs w:val="20"/>
          <w:lang w:eastAsia="es-ES"/>
        </w:rPr>
        <w:t>Correio</w:t>
      </w:r>
      <w:proofErr w:type="spellEnd"/>
      <w:r w:rsidRPr="00AD4451">
        <w:rPr>
          <w:rFonts w:eastAsia="Times New Roman" w:cs="Arial"/>
          <w:i/>
          <w:iCs/>
          <w:color w:val="1F497D" w:themeColor="text2"/>
          <w:sz w:val="20"/>
          <w:szCs w:val="20"/>
          <w:lang w:eastAsia="es-ES"/>
        </w:rPr>
        <w:t xml:space="preserve"> da </w:t>
      </w:r>
      <w:proofErr w:type="spellStart"/>
      <w:r w:rsidRPr="00AD4451">
        <w:rPr>
          <w:rFonts w:eastAsia="Times New Roman" w:cs="Arial"/>
          <w:i/>
          <w:iCs/>
          <w:color w:val="1F497D" w:themeColor="text2"/>
          <w:sz w:val="20"/>
          <w:szCs w:val="20"/>
          <w:lang w:eastAsia="es-ES"/>
        </w:rPr>
        <w:t>Cidadania</w:t>
      </w:r>
      <w:proofErr w:type="spellEnd"/>
      <w:r w:rsidRPr="00AD4451">
        <w:rPr>
          <w:rFonts w:eastAsia="Times New Roman" w:cs="Arial"/>
          <w:color w:val="1F497D" w:themeColor="text2"/>
          <w:sz w:val="20"/>
          <w:szCs w:val="20"/>
          <w:lang w:eastAsia="es-ES"/>
        </w:rPr>
        <w:t xml:space="preserve"> de 21/06/2016. </w:t>
      </w:r>
      <w:proofErr w:type="spellStart"/>
      <w:r w:rsidRPr="00AD4451">
        <w:rPr>
          <w:rFonts w:eastAsia="Times New Roman" w:cs="Arial"/>
          <w:color w:val="1F497D" w:themeColor="text2"/>
          <w:sz w:val="20"/>
          <w:szCs w:val="20"/>
          <w:lang w:eastAsia="es-ES"/>
        </w:rPr>
        <w:t>Eis</w:t>
      </w:r>
      <w:proofErr w:type="spellEnd"/>
      <w:r w:rsidRPr="00AD4451">
        <w:rPr>
          <w:rFonts w:eastAsia="Times New Roman" w:cs="Arial"/>
          <w:color w:val="1F497D" w:themeColor="text2"/>
          <w:sz w:val="20"/>
          <w:szCs w:val="20"/>
          <w:lang w:eastAsia="es-ES"/>
        </w:rPr>
        <w:t xml:space="preserve"> parte da  entrevista:</w:t>
      </w:r>
    </w:p>
    <w:p w14:paraId="2A81A246" w14:textId="77777777" w:rsidR="00AD4451" w:rsidRPr="00AD4451" w:rsidRDefault="00AD4451" w:rsidP="00AD4451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 w:val="24"/>
          <w:szCs w:val="24"/>
          <w:lang w:eastAsia="es-ES"/>
        </w:rPr>
      </w:pPr>
    </w:p>
    <w:p w14:paraId="4A3B1B5A" w14:textId="77777777" w:rsidR="00AD4451" w:rsidRDefault="00AD4451" w:rsidP="00AD4451">
      <w:pPr>
        <w:shd w:val="clear" w:color="auto" w:fill="FFFFFF"/>
        <w:spacing w:after="0" w:line="240" w:lineRule="auto"/>
        <w:jc w:val="both"/>
        <w:rPr>
          <w:rFonts w:eastAsia="MS Gothic" w:hAnsi="MS Gothic" w:cs="MS Gothic"/>
          <w:color w:val="141414"/>
          <w:sz w:val="24"/>
          <w:szCs w:val="24"/>
          <w:lang w:eastAsia="es-ES"/>
        </w:rPr>
      </w:pPr>
      <w:r w:rsidRPr="00AD4451">
        <w:rPr>
          <w:rFonts w:eastAsia="Times New Roman" w:cs="Arial"/>
          <w:b/>
          <w:bCs/>
          <w:color w:val="141414"/>
          <w:sz w:val="24"/>
          <w:szCs w:val="24"/>
          <w:lang w:eastAsia="es-ES"/>
        </w:rPr>
        <w:t>A encíclica </w:t>
      </w:r>
      <w:r w:rsidRPr="00AD4451">
        <w:rPr>
          <w:rFonts w:eastAsia="Times New Roman" w:cs="Arial"/>
          <w:b/>
          <w:bCs/>
          <w:color w:val="141414"/>
          <w:sz w:val="24"/>
          <w:szCs w:val="24"/>
          <w:lang w:eastAsia="es-ES"/>
        </w:rPr>
        <w:fldChar w:fldCharType="begin"/>
      </w:r>
      <w:r w:rsidRPr="00AD4451">
        <w:rPr>
          <w:rFonts w:eastAsia="Times New Roman" w:cs="Arial"/>
          <w:b/>
          <w:bCs/>
          <w:color w:val="141414"/>
          <w:sz w:val="24"/>
          <w:szCs w:val="24"/>
          <w:lang w:eastAsia="es-ES"/>
        </w:rPr>
        <w:instrText xml:space="preserve"> HYPERLINK "http://www.ihuonline.unisinos.br/index.php?secao=469" \t "_blank" </w:instrText>
      </w:r>
      <w:r w:rsidRPr="00AD4451">
        <w:rPr>
          <w:rFonts w:eastAsia="Times New Roman" w:cs="Arial"/>
          <w:b/>
          <w:bCs/>
          <w:color w:val="141414"/>
          <w:sz w:val="24"/>
          <w:szCs w:val="24"/>
          <w:lang w:eastAsia="es-ES"/>
        </w:rPr>
        <w:fldChar w:fldCharType="separate"/>
      </w:r>
      <w:proofErr w:type="spellStart"/>
      <w:r w:rsidRPr="00AD4451">
        <w:rPr>
          <w:rFonts w:eastAsia="Times New Roman" w:cs="Arial"/>
          <w:b/>
          <w:bCs/>
          <w:color w:val="DD4B07"/>
          <w:sz w:val="24"/>
          <w:szCs w:val="24"/>
          <w:lang w:eastAsia="es-ES"/>
        </w:rPr>
        <w:t>Laudato</w:t>
      </w:r>
      <w:proofErr w:type="spellEnd"/>
      <w:r w:rsidRPr="00AD4451">
        <w:rPr>
          <w:rFonts w:eastAsia="Times New Roman" w:cs="Arial"/>
          <w:b/>
          <w:bCs/>
          <w:color w:val="DD4B07"/>
          <w:sz w:val="24"/>
          <w:szCs w:val="24"/>
          <w:lang w:eastAsia="es-ES"/>
        </w:rPr>
        <w:t xml:space="preserve"> Si</w:t>
      </w:r>
      <w:r w:rsidRPr="00AD4451">
        <w:rPr>
          <w:rFonts w:eastAsia="Times New Roman" w:cs="Arial"/>
          <w:b/>
          <w:bCs/>
          <w:color w:val="141414"/>
          <w:sz w:val="24"/>
          <w:szCs w:val="24"/>
          <w:lang w:eastAsia="es-ES"/>
        </w:rPr>
        <w:fldChar w:fldCharType="end"/>
      </w:r>
      <w:r w:rsidRPr="00AD4451">
        <w:rPr>
          <w:rFonts w:eastAsia="Times New Roman" w:cs="Arial"/>
          <w:b/>
          <w:bCs/>
          <w:color w:val="141414"/>
          <w:sz w:val="24"/>
          <w:szCs w:val="24"/>
          <w:lang w:eastAsia="es-ES"/>
        </w:rPr>
        <w:t xml:space="preserve"> ataca frontalmente o sistema capitalista. O que </w:t>
      </w:r>
      <w:proofErr w:type="spellStart"/>
      <w:r w:rsidRPr="00AD4451">
        <w:rPr>
          <w:rFonts w:eastAsia="Times New Roman" w:cs="Arial"/>
          <w:b/>
          <w:bCs/>
          <w:color w:val="141414"/>
          <w:sz w:val="24"/>
          <w:szCs w:val="24"/>
          <w:lang w:eastAsia="es-ES"/>
        </w:rPr>
        <w:t>isto</w:t>
      </w:r>
      <w:proofErr w:type="spellEnd"/>
      <w:r w:rsidRPr="00AD4451">
        <w:rPr>
          <w:rFonts w:eastAsia="Times New Roman" w:cs="Arial"/>
          <w:b/>
          <w:bCs/>
          <w:color w:val="141414"/>
          <w:sz w:val="24"/>
          <w:szCs w:val="24"/>
          <w:lang w:eastAsia="es-ES"/>
        </w:rPr>
        <w:t xml:space="preserve"> significa </w:t>
      </w:r>
      <w:proofErr w:type="spellStart"/>
      <w:r w:rsidRPr="00AD4451">
        <w:rPr>
          <w:rFonts w:eastAsia="Times New Roman" w:cs="Arial"/>
          <w:b/>
          <w:bCs/>
          <w:color w:val="141414"/>
          <w:sz w:val="24"/>
          <w:szCs w:val="24"/>
          <w:lang w:eastAsia="es-ES"/>
        </w:rPr>
        <w:t>vindo</w:t>
      </w:r>
      <w:proofErr w:type="spellEnd"/>
      <w:r w:rsidRPr="00AD4451">
        <w:rPr>
          <w:rFonts w:eastAsia="Times New Roman" w:cs="Arial"/>
          <w:b/>
          <w:bCs/>
          <w:color w:val="141414"/>
          <w:sz w:val="24"/>
          <w:szCs w:val="24"/>
          <w:lang w:eastAsia="es-ES"/>
        </w:rPr>
        <w:t xml:space="preserve"> de </w:t>
      </w:r>
      <w:proofErr w:type="spellStart"/>
      <w:r w:rsidRPr="00AD4451">
        <w:rPr>
          <w:rFonts w:eastAsia="Times New Roman" w:cs="Arial"/>
          <w:b/>
          <w:bCs/>
          <w:color w:val="141414"/>
          <w:sz w:val="24"/>
          <w:szCs w:val="24"/>
          <w:lang w:eastAsia="es-ES"/>
        </w:rPr>
        <w:t>um</w:t>
      </w:r>
      <w:proofErr w:type="spellEnd"/>
      <w:r w:rsidRPr="00AD4451">
        <w:rPr>
          <w:rFonts w:eastAsia="Times New Roman" w:cs="Arial"/>
          <w:b/>
          <w:bCs/>
          <w:color w:val="141414"/>
          <w:sz w:val="24"/>
          <w:szCs w:val="24"/>
          <w:lang w:eastAsia="es-ES"/>
        </w:rPr>
        <w:t xml:space="preserve"> Papa?</w:t>
      </w:r>
      <w:r w:rsidRPr="00AD4451">
        <w:rPr>
          <w:rFonts w:eastAsia="MS Gothic" w:hAnsi="MS Gothic" w:cs="MS Gothic"/>
          <w:color w:val="141414"/>
          <w:sz w:val="24"/>
          <w:szCs w:val="24"/>
          <w:lang w:eastAsia="es-ES"/>
        </w:rPr>
        <w:t>  </w:t>
      </w:r>
    </w:p>
    <w:p w14:paraId="58952B91" w14:textId="77777777" w:rsidR="00AD4451" w:rsidRPr="00AD4451" w:rsidRDefault="00AD4451" w:rsidP="00AD4451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 w:val="24"/>
          <w:szCs w:val="24"/>
          <w:lang w:eastAsia="es-ES"/>
        </w:rPr>
      </w:pPr>
    </w:p>
    <w:p w14:paraId="6DB52FFE" w14:textId="77777777" w:rsidR="00AD4451" w:rsidRDefault="00AD4451" w:rsidP="00AD4451">
      <w:pPr>
        <w:shd w:val="clear" w:color="auto" w:fill="FFFFFF"/>
        <w:spacing w:after="0" w:line="240" w:lineRule="auto"/>
        <w:jc w:val="both"/>
        <w:rPr>
          <w:rFonts w:eastAsia="MS Gothic" w:hAnsi="MS Gothic" w:cs="MS Gothic"/>
          <w:color w:val="141414"/>
          <w:sz w:val="24"/>
          <w:szCs w:val="24"/>
          <w:lang w:eastAsia="es-ES"/>
        </w:rPr>
      </w:pPr>
      <w:proofErr w:type="spellStart"/>
      <w:r w:rsidRPr="00AD4451">
        <w:rPr>
          <w:rFonts w:eastAsia="Times New Roman" w:cs="Arial"/>
          <w:b/>
          <w:bCs/>
          <w:color w:val="141414"/>
          <w:sz w:val="24"/>
          <w:szCs w:val="24"/>
          <w:lang w:eastAsia="es-ES"/>
        </w:rPr>
        <w:t>Bergoglio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 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não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é marxista e a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palavra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 </w:t>
      </w:r>
      <w:r w:rsidRPr="00AD4451">
        <w:rPr>
          <w:rFonts w:eastAsia="Times New Roman" w:cs="Times New Roman"/>
          <w:color w:val="141414"/>
          <w:sz w:val="24"/>
          <w:szCs w:val="24"/>
          <w:lang w:eastAsia="es-ES"/>
        </w:rPr>
        <w:t>“</w:t>
      </w:r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capitalismo</w:t>
      </w:r>
      <w:r w:rsidRPr="00AD4451">
        <w:rPr>
          <w:rFonts w:eastAsia="Times New Roman" w:cs="Times New Roman"/>
          <w:color w:val="141414"/>
          <w:sz w:val="24"/>
          <w:szCs w:val="24"/>
          <w:lang w:eastAsia="es-ES"/>
        </w:rPr>
        <w:t>”</w:t>
      </w:r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 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não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aparece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na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Encíclica. Mas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fica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muito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claro que para ele os dramáticos problemas ecológicos de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nossa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época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resultam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das </w:t>
      </w:r>
      <w:r w:rsidRPr="00AD4451">
        <w:rPr>
          <w:rFonts w:eastAsia="Times New Roman" w:cs="Times New Roman"/>
          <w:color w:val="141414"/>
          <w:sz w:val="24"/>
          <w:szCs w:val="24"/>
          <w:lang w:eastAsia="es-ES"/>
        </w:rPr>
        <w:t>“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engrenagens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da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atual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economia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globalizada</w:t>
      </w:r>
      <w:r w:rsidRPr="00AD4451">
        <w:rPr>
          <w:rFonts w:eastAsia="Times New Roman" w:cs="Times New Roman"/>
          <w:color w:val="141414"/>
          <w:sz w:val="24"/>
          <w:szCs w:val="24"/>
          <w:lang w:eastAsia="es-ES"/>
        </w:rPr>
        <w:t>”</w:t>
      </w:r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,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engrenagens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que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constituem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um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sistema global, </w:t>
      </w:r>
      <w:r w:rsidRPr="00AD4451">
        <w:rPr>
          <w:rFonts w:eastAsia="Times New Roman" w:cs="Times New Roman"/>
          <w:color w:val="141414"/>
          <w:sz w:val="24"/>
          <w:szCs w:val="24"/>
          <w:lang w:eastAsia="es-ES"/>
        </w:rPr>
        <w:t>“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um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sistema de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relações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comerciais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e de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propriedade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estruturalmente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perverso</w:t>
      </w:r>
      <w:r w:rsidRPr="00AD4451">
        <w:rPr>
          <w:rFonts w:eastAsia="Times New Roman" w:cs="Times New Roman"/>
          <w:color w:val="141414"/>
          <w:sz w:val="24"/>
          <w:szCs w:val="24"/>
          <w:lang w:eastAsia="es-ES"/>
        </w:rPr>
        <w:t>”</w:t>
      </w:r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.</w:t>
      </w:r>
      <w:r w:rsidRPr="00AD4451">
        <w:rPr>
          <w:rFonts w:eastAsia="MS Gothic" w:hAnsi="MS Gothic" w:cs="MS Gothic"/>
          <w:color w:val="141414"/>
          <w:sz w:val="24"/>
          <w:szCs w:val="24"/>
          <w:lang w:eastAsia="es-ES"/>
        </w:rPr>
        <w:t>  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Quais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são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, para </w:t>
      </w:r>
      <w:r w:rsidRPr="00AD4451">
        <w:rPr>
          <w:rFonts w:eastAsia="Times New Roman" w:cs="Arial"/>
          <w:b/>
          <w:bCs/>
          <w:color w:val="141414"/>
          <w:sz w:val="24"/>
          <w:szCs w:val="24"/>
          <w:lang w:eastAsia="es-ES"/>
        </w:rPr>
        <w:t>Francisco</w:t>
      </w:r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, estas características </w:t>
      </w:r>
      <w:r w:rsidRPr="00AD4451">
        <w:rPr>
          <w:rFonts w:eastAsia="Times New Roman" w:cs="Times New Roman"/>
          <w:color w:val="141414"/>
          <w:sz w:val="24"/>
          <w:szCs w:val="24"/>
          <w:lang w:eastAsia="es-ES"/>
        </w:rPr>
        <w:t>“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estruturalmente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perversas</w:t>
      </w:r>
      <w:r w:rsidRPr="00AD4451">
        <w:rPr>
          <w:rFonts w:eastAsia="Times New Roman" w:cs="Times New Roman"/>
          <w:color w:val="141414"/>
          <w:sz w:val="24"/>
          <w:szCs w:val="24"/>
          <w:lang w:eastAsia="es-ES"/>
        </w:rPr>
        <w:t>”</w:t>
      </w:r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? Antes de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tudo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, é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um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sistema no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qual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predominam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 </w:t>
      </w:r>
      <w:r w:rsidRPr="00AD4451">
        <w:rPr>
          <w:rFonts w:eastAsia="Times New Roman" w:cs="Times New Roman"/>
          <w:color w:val="141414"/>
          <w:sz w:val="24"/>
          <w:szCs w:val="24"/>
          <w:lang w:eastAsia="es-ES"/>
        </w:rPr>
        <w:t>“</w:t>
      </w:r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os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interesses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ilimitados das empresas</w:t>
      </w:r>
      <w:r w:rsidRPr="00AD4451">
        <w:rPr>
          <w:rFonts w:eastAsia="Times New Roman" w:cs="Times New Roman"/>
          <w:color w:val="141414"/>
          <w:sz w:val="24"/>
          <w:szCs w:val="24"/>
          <w:lang w:eastAsia="es-ES"/>
        </w:rPr>
        <w:t>”</w:t>
      </w:r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 e </w:t>
      </w:r>
      <w:r w:rsidRPr="00AD4451">
        <w:rPr>
          <w:rFonts w:eastAsia="Times New Roman" w:cs="Times New Roman"/>
          <w:color w:val="141414"/>
          <w:sz w:val="24"/>
          <w:szCs w:val="24"/>
          <w:lang w:eastAsia="es-ES"/>
        </w:rPr>
        <w:t>“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uma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discutível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racionalidade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econômica</w:t>
      </w:r>
      <w:proofErr w:type="spellEnd"/>
      <w:r w:rsidRPr="00AD4451">
        <w:rPr>
          <w:rFonts w:eastAsia="Times New Roman" w:cs="Times New Roman"/>
          <w:color w:val="141414"/>
          <w:sz w:val="24"/>
          <w:szCs w:val="24"/>
          <w:lang w:eastAsia="es-ES"/>
        </w:rPr>
        <w:t>”</w:t>
      </w:r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,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uma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racionalidade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instrumental que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tem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por único objetivo aumentar o lucro. Para o Papa, esta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perversidade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não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é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própria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de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um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país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ou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outro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, mas de "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um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sistema mundial,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onde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predominam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a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especulação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e o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princípio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de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maximização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do lucro, e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uma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busca de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rentabilidade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financeira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que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tende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a ignorar todo o contexto e os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efeitos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sobre a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dignidade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humana e o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meio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ambiente.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Assim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, se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manifesta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a íntima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relação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entre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degradação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ambiental e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degradação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humana e ética".</w:t>
      </w:r>
      <w:r w:rsidRPr="00AD4451">
        <w:rPr>
          <w:rFonts w:eastAsia="MS Gothic" w:hAnsi="MS Gothic" w:cs="MS Gothic"/>
          <w:color w:val="141414"/>
          <w:sz w:val="24"/>
          <w:szCs w:val="24"/>
          <w:lang w:eastAsia="es-ES"/>
        </w:rPr>
        <w:t>  </w:t>
      </w:r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A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obsessão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do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crescimento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ilimitado, o consumismo, a tecnocracia, o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domínio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absoluto da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finança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e a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divinização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do mercado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são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outras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características perversas do sistema.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Em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sua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lógica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destrutiva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,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tudo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se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reduz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ao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mercado e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ao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 </w:t>
      </w:r>
      <w:r w:rsidRPr="00AD4451">
        <w:rPr>
          <w:rFonts w:eastAsia="Times New Roman" w:cs="Times New Roman"/>
          <w:color w:val="141414"/>
          <w:sz w:val="24"/>
          <w:szCs w:val="24"/>
          <w:lang w:eastAsia="es-ES"/>
        </w:rPr>
        <w:t>“</w:t>
      </w:r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cálculo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financeiro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de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custos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e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benefícios</w:t>
      </w:r>
      <w:proofErr w:type="spellEnd"/>
      <w:r w:rsidRPr="00AD4451">
        <w:rPr>
          <w:rFonts w:eastAsia="Times New Roman" w:cs="Times New Roman"/>
          <w:color w:val="141414"/>
          <w:sz w:val="24"/>
          <w:szCs w:val="24"/>
          <w:lang w:eastAsia="es-ES"/>
        </w:rPr>
        <w:t>”</w:t>
      </w:r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. Mas sabemos que </w:t>
      </w:r>
      <w:r w:rsidRPr="00AD4451">
        <w:rPr>
          <w:rFonts w:eastAsia="Times New Roman" w:cs="Times New Roman"/>
          <w:color w:val="141414"/>
          <w:sz w:val="24"/>
          <w:szCs w:val="24"/>
          <w:lang w:eastAsia="es-ES"/>
        </w:rPr>
        <w:t>“</w:t>
      </w:r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o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meio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ambiente é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um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desses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bens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que os mecanismos de mercado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não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são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capazes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de defender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ou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de promover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adequadamente</w:t>
      </w:r>
      <w:proofErr w:type="spellEnd"/>
      <w:r w:rsidRPr="00AD4451">
        <w:rPr>
          <w:rFonts w:eastAsia="Times New Roman" w:cs="Times New Roman"/>
          <w:color w:val="141414"/>
          <w:sz w:val="24"/>
          <w:szCs w:val="24"/>
          <w:lang w:eastAsia="es-ES"/>
        </w:rPr>
        <w:t>”</w:t>
      </w:r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. O mercado é incapaz de levar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em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conta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valores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qualitativos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, éticos,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sociais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, humanos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ou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naturais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,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isto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é, </w:t>
      </w:r>
      <w:r w:rsidRPr="00AD4451">
        <w:rPr>
          <w:rFonts w:eastAsia="Times New Roman" w:cs="Times New Roman"/>
          <w:color w:val="141414"/>
          <w:sz w:val="24"/>
          <w:szCs w:val="24"/>
          <w:lang w:eastAsia="es-ES"/>
        </w:rPr>
        <w:t>“</w:t>
      </w:r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valores que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excedem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cálculos</w:t>
      </w:r>
      <w:r w:rsidRPr="00AD4451">
        <w:rPr>
          <w:rFonts w:eastAsia="Times New Roman" w:cs="Times New Roman"/>
          <w:color w:val="141414"/>
          <w:sz w:val="24"/>
          <w:szCs w:val="24"/>
          <w:lang w:eastAsia="es-ES"/>
        </w:rPr>
        <w:t>”</w:t>
      </w:r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.</w:t>
      </w:r>
      <w:r w:rsidRPr="00AD4451">
        <w:rPr>
          <w:rFonts w:eastAsia="MS Gothic" w:hAnsi="MS Gothic" w:cs="MS Gothic"/>
          <w:color w:val="141414"/>
          <w:sz w:val="24"/>
          <w:szCs w:val="24"/>
          <w:lang w:eastAsia="es-ES"/>
        </w:rPr>
        <w:t>  </w:t>
      </w:r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O poder </w:t>
      </w:r>
      <w:r w:rsidRPr="00AD4451">
        <w:rPr>
          <w:rFonts w:eastAsia="Times New Roman" w:cs="Times New Roman"/>
          <w:color w:val="141414"/>
          <w:sz w:val="24"/>
          <w:szCs w:val="24"/>
          <w:lang w:eastAsia="es-ES"/>
        </w:rPr>
        <w:t>“</w:t>
      </w:r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absoluto</w:t>
      </w:r>
      <w:r w:rsidRPr="00AD4451">
        <w:rPr>
          <w:rFonts w:eastAsia="Times New Roman" w:cs="Times New Roman"/>
          <w:color w:val="141414"/>
          <w:sz w:val="24"/>
          <w:szCs w:val="24"/>
          <w:lang w:eastAsia="es-ES"/>
        </w:rPr>
        <w:t>”</w:t>
      </w:r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 do capital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financeiro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especulativo é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um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aspecto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essencial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do sistema, como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revelou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a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recente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crise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bancária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. O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comentário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da Encíclica é contundente: </w:t>
      </w:r>
      <w:r w:rsidRPr="00AD4451">
        <w:rPr>
          <w:rFonts w:eastAsia="Times New Roman" w:cs="Times New Roman"/>
          <w:color w:val="141414"/>
          <w:sz w:val="24"/>
          <w:szCs w:val="24"/>
          <w:lang w:eastAsia="es-ES"/>
        </w:rPr>
        <w:t>“</w:t>
      </w:r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a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salvação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dos bancos a todo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custo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,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fazendo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a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população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pagar o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preço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, confirma o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domínio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absoluto das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finanças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que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não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têm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futuro e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só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pode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gerar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novas crises,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depois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de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uma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longa,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custosa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e aparente cura".</w:t>
      </w:r>
      <w:r w:rsidRPr="00AD4451">
        <w:rPr>
          <w:rFonts w:eastAsia="MS Gothic" w:hAnsi="MS Gothic" w:cs="MS Gothic"/>
          <w:color w:val="141414"/>
          <w:sz w:val="24"/>
          <w:szCs w:val="24"/>
          <w:lang w:eastAsia="es-ES"/>
        </w:rPr>
        <w:t>  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Sempre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associando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a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questão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ecológica e a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questão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social, </w:t>
      </w:r>
      <w:r w:rsidRPr="00AD4451">
        <w:rPr>
          <w:rFonts w:eastAsia="Times New Roman" w:cs="Arial"/>
          <w:b/>
          <w:bCs/>
          <w:color w:val="141414"/>
          <w:sz w:val="24"/>
          <w:szCs w:val="24"/>
          <w:lang w:eastAsia="es-ES"/>
        </w:rPr>
        <w:t>Francisco</w:t>
      </w:r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 constata: "a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mesma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lógica que dificulta tomar medidas drásticas para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inverter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a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tendência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ao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aquecimento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global é a que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não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permite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cumprir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com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o objetivo de erradicar a pobreza". Existe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uma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longa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tradição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de crítica do capitalismo liberal,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ou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dos "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excessos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" do capital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na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Igreja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Católica. Mas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nenhum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Papa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foi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tão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longe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nesta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condenação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como Francisco.</w:t>
      </w:r>
      <w:r w:rsidRPr="00AD4451">
        <w:rPr>
          <w:rFonts w:eastAsia="MS Gothic" w:hAnsi="MS Gothic" w:cs="MS Gothic"/>
          <w:color w:val="141414"/>
          <w:sz w:val="24"/>
          <w:szCs w:val="24"/>
          <w:lang w:eastAsia="es-ES"/>
        </w:rPr>
        <w:t> </w:t>
      </w:r>
    </w:p>
    <w:p w14:paraId="5AFF06B4" w14:textId="77777777" w:rsidR="00AD4451" w:rsidRPr="00AD4451" w:rsidRDefault="00AD4451" w:rsidP="00AD4451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 w:val="24"/>
          <w:szCs w:val="24"/>
          <w:lang w:eastAsia="es-ES"/>
        </w:rPr>
      </w:pPr>
      <w:r w:rsidRPr="00AD4451">
        <w:rPr>
          <w:rFonts w:eastAsia="MS Gothic" w:hAnsi="MS Gothic" w:cs="MS Gothic"/>
          <w:color w:val="141414"/>
          <w:sz w:val="24"/>
          <w:szCs w:val="24"/>
          <w:lang w:eastAsia="es-ES"/>
        </w:rPr>
        <w:t> </w:t>
      </w:r>
    </w:p>
    <w:p w14:paraId="04B102BB" w14:textId="77777777" w:rsidR="00AD4451" w:rsidRPr="00AD4451" w:rsidRDefault="00AD4451" w:rsidP="00AD4451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 w:val="24"/>
          <w:szCs w:val="24"/>
          <w:lang w:eastAsia="es-ES"/>
        </w:rPr>
      </w:pPr>
      <w:r w:rsidRPr="00AD4451">
        <w:rPr>
          <w:rFonts w:eastAsia="Times New Roman" w:cs="Arial"/>
          <w:b/>
          <w:bCs/>
          <w:color w:val="141414"/>
          <w:sz w:val="24"/>
          <w:szCs w:val="24"/>
          <w:lang w:eastAsia="es-ES"/>
        </w:rPr>
        <w:t xml:space="preserve">O que a </w:t>
      </w:r>
      <w:proofErr w:type="spellStart"/>
      <w:r w:rsidRPr="00AD4451">
        <w:rPr>
          <w:rFonts w:eastAsia="Times New Roman" w:cs="Arial"/>
          <w:b/>
          <w:bCs/>
          <w:color w:val="141414"/>
          <w:sz w:val="24"/>
          <w:szCs w:val="24"/>
          <w:lang w:eastAsia="es-ES"/>
        </w:rPr>
        <w:t>Teologia</w:t>
      </w:r>
      <w:proofErr w:type="spellEnd"/>
      <w:r w:rsidRPr="00AD4451">
        <w:rPr>
          <w:rFonts w:eastAsia="Times New Roman" w:cs="Arial"/>
          <w:b/>
          <w:bCs/>
          <w:color w:val="141414"/>
          <w:sz w:val="24"/>
          <w:szCs w:val="24"/>
          <w:lang w:eastAsia="es-ES"/>
        </w:rPr>
        <w:t xml:space="preserve"> da </w:t>
      </w:r>
      <w:proofErr w:type="spellStart"/>
      <w:r w:rsidRPr="00AD4451">
        <w:rPr>
          <w:rFonts w:eastAsia="Times New Roman" w:cs="Arial"/>
          <w:b/>
          <w:bCs/>
          <w:color w:val="141414"/>
          <w:sz w:val="24"/>
          <w:szCs w:val="24"/>
          <w:lang w:eastAsia="es-ES"/>
        </w:rPr>
        <w:t>Libertação</w:t>
      </w:r>
      <w:proofErr w:type="spellEnd"/>
      <w:r w:rsidRPr="00AD4451">
        <w:rPr>
          <w:rFonts w:eastAsia="Times New Roman" w:cs="Arial"/>
          <w:b/>
          <w:bCs/>
          <w:color w:val="141414"/>
          <w:sz w:val="24"/>
          <w:szCs w:val="24"/>
          <w:lang w:eastAsia="es-ES"/>
        </w:rPr>
        <w:t xml:space="preserve"> </w:t>
      </w:r>
      <w:proofErr w:type="spellStart"/>
      <w:r w:rsidRPr="00AD4451">
        <w:rPr>
          <w:rFonts w:eastAsia="Times New Roman" w:cs="Arial"/>
          <w:b/>
          <w:bCs/>
          <w:color w:val="141414"/>
          <w:sz w:val="24"/>
          <w:szCs w:val="24"/>
          <w:lang w:eastAsia="es-ES"/>
        </w:rPr>
        <w:t>tem</w:t>
      </w:r>
      <w:proofErr w:type="spellEnd"/>
      <w:r w:rsidRPr="00AD4451">
        <w:rPr>
          <w:rFonts w:eastAsia="Times New Roman" w:cs="Arial"/>
          <w:b/>
          <w:bCs/>
          <w:color w:val="141414"/>
          <w:sz w:val="24"/>
          <w:szCs w:val="24"/>
          <w:lang w:eastAsia="es-ES"/>
        </w:rPr>
        <w:t xml:space="preserve"> a </w:t>
      </w:r>
      <w:proofErr w:type="spellStart"/>
      <w:r w:rsidRPr="00AD4451">
        <w:rPr>
          <w:rFonts w:eastAsia="Times New Roman" w:cs="Arial"/>
          <w:b/>
          <w:bCs/>
          <w:color w:val="141414"/>
          <w:sz w:val="24"/>
          <w:szCs w:val="24"/>
          <w:lang w:eastAsia="es-ES"/>
        </w:rPr>
        <w:t>ensinar</w:t>
      </w:r>
      <w:proofErr w:type="spellEnd"/>
      <w:r w:rsidRPr="00AD4451">
        <w:rPr>
          <w:rFonts w:eastAsia="Times New Roman" w:cs="Arial"/>
          <w:b/>
          <w:bCs/>
          <w:color w:val="141414"/>
          <w:sz w:val="24"/>
          <w:szCs w:val="24"/>
          <w:lang w:eastAsia="es-ES"/>
        </w:rPr>
        <w:t xml:space="preserve"> para a </w:t>
      </w:r>
      <w:proofErr w:type="spellStart"/>
      <w:r w:rsidRPr="00AD4451">
        <w:rPr>
          <w:rFonts w:eastAsia="Times New Roman" w:cs="Arial"/>
          <w:b/>
          <w:bCs/>
          <w:color w:val="141414"/>
          <w:sz w:val="24"/>
          <w:szCs w:val="24"/>
          <w:lang w:eastAsia="es-ES"/>
        </w:rPr>
        <w:t>esquerda</w:t>
      </w:r>
      <w:proofErr w:type="spellEnd"/>
      <w:r w:rsidRPr="00AD4451">
        <w:rPr>
          <w:rFonts w:eastAsia="Times New Roman" w:cs="Arial"/>
          <w:b/>
          <w:bCs/>
          <w:color w:val="141414"/>
          <w:sz w:val="24"/>
          <w:szCs w:val="24"/>
          <w:lang w:eastAsia="es-ES"/>
        </w:rPr>
        <w:t xml:space="preserve"> mundial, considerando </w:t>
      </w:r>
      <w:proofErr w:type="spellStart"/>
      <w:r w:rsidRPr="00AD4451">
        <w:rPr>
          <w:rFonts w:eastAsia="Times New Roman" w:cs="Arial"/>
          <w:b/>
          <w:bCs/>
          <w:color w:val="141414"/>
          <w:sz w:val="24"/>
          <w:szCs w:val="24"/>
          <w:lang w:eastAsia="es-ES"/>
        </w:rPr>
        <w:t>suas</w:t>
      </w:r>
      <w:proofErr w:type="spellEnd"/>
      <w:r w:rsidRPr="00AD4451">
        <w:rPr>
          <w:rFonts w:eastAsia="Times New Roman" w:cs="Arial"/>
          <w:b/>
          <w:bCs/>
          <w:color w:val="141414"/>
          <w:sz w:val="24"/>
          <w:szCs w:val="24"/>
          <w:lang w:eastAsia="es-ES"/>
        </w:rPr>
        <w:t xml:space="preserve"> diferentes </w:t>
      </w:r>
      <w:proofErr w:type="spellStart"/>
      <w:r w:rsidRPr="00AD4451">
        <w:rPr>
          <w:rFonts w:eastAsia="Times New Roman" w:cs="Arial"/>
          <w:b/>
          <w:bCs/>
          <w:color w:val="141414"/>
          <w:sz w:val="24"/>
          <w:szCs w:val="24"/>
          <w:lang w:eastAsia="es-ES"/>
        </w:rPr>
        <w:t>correntes</w:t>
      </w:r>
      <w:proofErr w:type="spellEnd"/>
      <w:r w:rsidRPr="00AD4451">
        <w:rPr>
          <w:rFonts w:eastAsia="Times New Roman" w:cs="Arial"/>
          <w:b/>
          <w:bCs/>
          <w:color w:val="141414"/>
          <w:sz w:val="24"/>
          <w:szCs w:val="24"/>
          <w:lang w:eastAsia="es-ES"/>
        </w:rPr>
        <w:t xml:space="preserve"> de </w:t>
      </w:r>
      <w:proofErr w:type="spellStart"/>
      <w:r w:rsidRPr="00AD4451">
        <w:rPr>
          <w:rFonts w:eastAsia="Times New Roman" w:cs="Arial"/>
          <w:b/>
          <w:bCs/>
          <w:color w:val="141414"/>
          <w:sz w:val="24"/>
          <w:szCs w:val="24"/>
          <w:lang w:eastAsia="es-ES"/>
        </w:rPr>
        <w:t>pensamento</w:t>
      </w:r>
      <w:proofErr w:type="spellEnd"/>
      <w:r w:rsidRPr="00AD4451">
        <w:rPr>
          <w:rFonts w:eastAsia="Times New Roman" w:cs="Arial"/>
          <w:b/>
          <w:bCs/>
          <w:color w:val="141414"/>
          <w:sz w:val="24"/>
          <w:szCs w:val="24"/>
          <w:lang w:eastAsia="es-ES"/>
        </w:rPr>
        <w:t>?</w:t>
      </w:r>
    </w:p>
    <w:p w14:paraId="15C28386" w14:textId="77777777" w:rsidR="00AD4451" w:rsidRDefault="00AD4451" w:rsidP="00AD4451">
      <w:pPr>
        <w:shd w:val="clear" w:color="auto" w:fill="FFFFFF"/>
        <w:spacing w:after="0" w:line="240" w:lineRule="auto"/>
        <w:jc w:val="both"/>
        <w:rPr>
          <w:rFonts w:eastAsia="MS Gothic" w:hAnsi="MS Gothic" w:cs="MS Gothic"/>
          <w:color w:val="141414"/>
          <w:sz w:val="24"/>
          <w:szCs w:val="24"/>
          <w:lang w:eastAsia="es-ES"/>
        </w:rPr>
      </w:pP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lastRenderedPageBreak/>
        <w:t>Em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primeiro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lugar,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ela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nos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ensina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que a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religião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pode ser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outra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coisa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, diferente de simples "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ópio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do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povo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".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Aliás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, </w:t>
      </w:r>
      <w:r w:rsidRPr="00AD4451">
        <w:rPr>
          <w:rFonts w:eastAsia="Times New Roman" w:cs="Arial"/>
          <w:b/>
          <w:bCs/>
          <w:color w:val="141414"/>
          <w:sz w:val="24"/>
          <w:szCs w:val="24"/>
          <w:lang w:eastAsia="es-ES"/>
        </w:rPr>
        <w:t>Marx </w:t>
      </w:r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e </w:t>
      </w:r>
      <w:r w:rsidRPr="00AD4451">
        <w:rPr>
          <w:rFonts w:eastAsia="Times New Roman" w:cs="Arial"/>
          <w:b/>
          <w:bCs/>
          <w:color w:val="141414"/>
          <w:sz w:val="24"/>
          <w:szCs w:val="24"/>
          <w:lang w:eastAsia="es-ES"/>
        </w:rPr>
        <w:t>Engels</w:t>
      </w:r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 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já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haviam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previsto a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possibilidade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de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movimentos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religiosos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com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uma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dinâmica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anticapitalista. A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esquerda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deve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tratar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com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respeito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as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convicções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religiosas e considerar os militantes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cristãos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de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esquerda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como parte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essencial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do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movimento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de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emancipação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dos oprimidos. A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teologia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da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libertação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nos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ensina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também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a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importância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da ética no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processo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de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conscientização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e a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prioridade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do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trabalho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de base, junto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às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classes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populares,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em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seus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bairros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,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igrejas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, comunidades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rurais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e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escolas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.</w:t>
      </w:r>
      <w:r w:rsidRPr="00AD4451">
        <w:rPr>
          <w:rFonts w:eastAsia="MS Gothic" w:hAnsi="MS Gothic" w:cs="MS Gothic"/>
          <w:color w:val="141414"/>
          <w:sz w:val="24"/>
          <w:szCs w:val="24"/>
          <w:lang w:eastAsia="es-ES"/>
        </w:rPr>
        <w:t>  </w:t>
      </w:r>
      <w:bookmarkStart w:id="0" w:name="_GoBack"/>
      <w:bookmarkEnd w:id="0"/>
    </w:p>
    <w:p w14:paraId="623C5902" w14:textId="77777777" w:rsidR="00AD4451" w:rsidRPr="00AD4451" w:rsidRDefault="00AD4451" w:rsidP="00AD4451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 w:val="24"/>
          <w:szCs w:val="24"/>
          <w:lang w:eastAsia="es-ES"/>
        </w:rPr>
      </w:pPr>
    </w:p>
    <w:p w14:paraId="402F9DCF" w14:textId="77777777" w:rsidR="00AD4451" w:rsidRPr="00AD4451" w:rsidRDefault="00AD4451" w:rsidP="00AD4451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 w:val="24"/>
          <w:szCs w:val="24"/>
          <w:lang w:eastAsia="es-ES"/>
        </w:rPr>
      </w:pPr>
      <w:r w:rsidRPr="00AD4451">
        <w:rPr>
          <w:rFonts w:eastAsia="Times New Roman" w:cs="Arial"/>
          <w:b/>
          <w:bCs/>
          <w:color w:val="141414"/>
          <w:sz w:val="24"/>
          <w:szCs w:val="24"/>
          <w:lang w:eastAsia="es-ES"/>
        </w:rPr>
        <w:t xml:space="preserve">A </w:t>
      </w:r>
      <w:proofErr w:type="spellStart"/>
      <w:r w:rsidRPr="00AD4451">
        <w:rPr>
          <w:rFonts w:eastAsia="Times New Roman" w:cs="Arial"/>
          <w:b/>
          <w:bCs/>
          <w:color w:val="141414"/>
          <w:sz w:val="24"/>
          <w:szCs w:val="24"/>
          <w:lang w:eastAsia="es-ES"/>
        </w:rPr>
        <w:t>igreja</w:t>
      </w:r>
      <w:proofErr w:type="spellEnd"/>
      <w:r w:rsidRPr="00AD4451">
        <w:rPr>
          <w:rFonts w:eastAsia="Times New Roman" w:cs="Arial"/>
          <w:b/>
          <w:bCs/>
          <w:color w:val="141414"/>
          <w:sz w:val="24"/>
          <w:szCs w:val="24"/>
          <w:lang w:eastAsia="es-ES"/>
        </w:rPr>
        <w:t xml:space="preserve"> católica no Brasil está </w:t>
      </w:r>
      <w:proofErr w:type="spellStart"/>
      <w:r w:rsidRPr="00AD4451">
        <w:rPr>
          <w:rFonts w:eastAsia="Times New Roman" w:cs="Arial"/>
          <w:b/>
          <w:bCs/>
          <w:color w:val="141414"/>
          <w:sz w:val="24"/>
          <w:szCs w:val="24"/>
          <w:lang w:eastAsia="es-ES"/>
        </w:rPr>
        <w:t>alinhada</w:t>
      </w:r>
      <w:proofErr w:type="spellEnd"/>
      <w:r w:rsidRPr="00AD4451">
        <w:rPr>
          <w:rFonts w:eastAsia="Times New Roman" w:cs="Arial"/>
          <w:b/>
          <w:bCs/>
          <w:color w:val="141414"/>
          <w:sz w:val="24"/>
          <w:szCs w:val="24"/>
          <w:lang w:eastAsia="es-ES"/>
        </w:rPr>
        <w:t xml:space="preserve"> </w:t>
      </w:r>
      <w:proofErr w:type="spellStart"/>
      <w:r w:rsidRPr="00AD4451">
        <w:rPr>
          <w:rFonts w:eastAsia="Times New Roman" w:cs="Arial"/>
          <w:b/>
          <w:bCs/>
          <w:color w:val="141414"/>
          <w:sz w:val="24"/>
          <w:szCs w:val="24"/>
          <w:lang w:eastAsia="es-ES"/>
        </w:rPr>
        <w:t>ao</w:t>
      </w:r>
      <w:proofErr w:type="spellEnd"/>
      <w:r w:rsidRPr="00AD4451">
        <w:rPr>
          <w:rFonts w:eastAsia="Times New Roman" w:cs="Arial"/>
          <w:b/>
          <w:bCs/>
          <w:color w:val="141414"/>
          <w:sz w:val="24"/>
          <w:szCs w:val="24"/>
          <w:lang w:eastAsia="es-ES"/>
        </w:rPr>
        <w:t xml:space="preserve"> Papa Francisco?</w:t>
      </w:r>
      <w:r w:rsidRPr="00AD4451">
        <w:rPr>
          <w:rFonts w:eastAsia="MS Gothic" w:hAnsi="MS Gothic" w:cs="MS Gothic"/>
          <w:color w:val="141414"/>
          <w:sz w:val="24"/>
          <w:szCs w:val="24"/>
          <w:lang w:eastAsia="es-ES"/>
        </w:rPr>
        <w:t> </w:t>
      </w:r>
    </w:p>
    <w:p w14:paraId="7DC5E03E" w14:textId="77777777" w:rsidR="00AD4451" w:rsidRDefault="00AD4451" w:rsidP="00AD4451">
      <w:pPr>
        <w:shd w:val="clear" w:color="auto" w:fill="FFFFFF"/>
        <w:spacing w:after="0" w:line="240" w:lineRule="auto"/>
        <w:jc w:val="both"/>
        <w:rPr>
          <w:rFonts w:eastAsia="MS Gothic" w:hAnsi="MS Gothic" w:cs="MS Gothic"/>
          <w:color w:val="141414"/>
          <w:sz w:val="24"/>
          <w:szCs w:val="24"/>
          <w:lang w:eastAsia="es-ES"/>
        </w:rPr>
      </w:pPr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Boa parte dos bispos da </w:t>
      </w:r>
      <w:r w:rsidRPr="00AD4451">
        <w:rPr>
          <w:rFonts w:eastAsia="Times New Roman" w:cs="Arial"/>
          <w:b/>
          <w:bCs/>
          <w:color w:val="141414"/>
          <w:sz w:val="24"/>
          <w:szCs w:val="24"/>
          <w:lang w:eastAsia="es-ES"/>
        </w:rPr>
        <w:t>CNBB</w:t>
      </w:r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 está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alinhada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com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 </w:t>
      </w:r>
      <w:r w:rsidRPr="00AD4451">
        <w:rPr>
          <w:rFonts w:eastAsia="Times New Roman" w:cs="Arial"/>
          <w:b/>
          <w:bCs/>
          <w:color w:val="141414"/>
          <w:sz w:val="24"/>
          <w:szCs w:val="24"/>
          <w:lang w:eastAsia="es-ES"/>
        </w:rPr>
        <w:t>Francisco</w:t>
      </w:r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.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Alguns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até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gostariam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que ele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fosse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mais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longe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.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Outros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, pelo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contrário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,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acham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que ele está colocando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em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perigo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a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doutrina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da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fé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e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tentam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colocar obstáculos para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suas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propostas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. Mas a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Igreja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brasileira,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apesar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de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seus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limites,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em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particular no que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concerne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ao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direito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das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mulheres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sobre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seu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corpo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-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divórcio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,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contracepção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, aborto - é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uma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das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mais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progressistas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do mundo católico.</w:t>
      </w:r>
      <w:r w:rsidRPr="00AD4451">
        <w:rPr>
          <w:rFonts w:eastAsia="MS Gothic" w:hAnsi="MS Gothic" w:cs="MS Gothic"/>
          <w:color w:val="141414"/>
          <w:sz w:val="24"/>
          <w:szCs w:val="24"/>
          <w:lang w:eastAsia="es-ES"/>
        </w:rPr>
        <w:t>  </w:t>
      </w:r>
    </w:p>
    <w:p w14:paraId="2B38A6C2" w14:textId="77777777" w:rsidR="00AD4451" w:rsidRPr="00AD4451" w:rsidRDefault="00AD4451" w:rsidP="00AD4451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 w:val="24"/>
          <w:szCs w:val="24"/>
          <w:lang w:eastAsia="es-ES"/>
        </w:rPr>
      </w:pPr>
    </w:p>
    <w:p w14:paraId="37621A3F" w14:textId="77777777" w:rsidR="00AD4451" w:rsidRPr="00AD4451" w:rsidRDefault="00AD4451" w:rsidP="00AD4451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 w:val="24"/>
          <w:szCs w:val="24"/>
          <w:lang w:eastAsia="es-ES"/>
        </w:rPr>
      </w:pPr>
      <w:r w:rsidRPr="00AD4451">
        <w:rPr>
          <w:rFonts w:eastAsia="Times New Roman" w:cs="Arial"/>
          <w:b/>
          <w:bCs/>
          <w:color w:val="141414"/>
          <w:sz w:val="24"/>
          <w:szCs w:val="24"/>
          <w:lang w:eastAsia="es-ES"/>
        </w:rPr>
        <w:t>A </w:t>
      </w:r>
      <w:r w:rsidRPr="00AD4451">
        <w:rPr>
          <w:rFonts w:eastAsia="Times New Roman" w:cs="Times New Roman"/>
          <w:b/>
          <w:bCs/>
          <w:color w:val="141414"/>
          <w:sz w:val="24"/>
          <w:szCs w:val="24"/>
          <w:lang w:eastAsia="es-ES"/>
        </w:rPr>
        <w:t>“</w:t>
      </w:r>
      <w:proofErr w:type="spellStart"/>
      <w:r w:rsidRPr="00AD4451">
        <w:rPr>
          <w:rFonts w:eastAsia="Times New Roman" w:cs="Arial"/>
          <w:b/>
          <w:bCs/>
          <w:color w:val="141414"/>
          <w:sz w:val="24"/>
          <w:szCs w:val="24"/>
          <w:lang w:eastAsia="es-ES"/>
        </w:rPr>
        <w:t>Opção</w:t>
      </w:r>
      <w:proofErr w:type="spellEnd"/>
      <w:r w:rsidRPr="00AD4451">
        <w:rPr>
          <w:rFonts w:eastAsia="Times New Roman" w:cs="Arial"/>
          <w:b/>
          <w:bCs/>
          <w:color w:val="141414"/>
          <w:sz w:val="24"/>
          <w:szCs w:val="24"/>
          <w:lang w:eastAsia="es-ES"/>
        </w:rPr>
        <w:t xml:space="preserve"> Preferencial pelo Pobre</w:t>
      </w:r>
      <w:r w:rsidRPr="00AD4451">
        <w:rPr>
          <w:rFonts w:eastAsia="Times New Roman" w:cs="Times New Roman"/>
          <w:b/>
          <w:bCs/>
          <w:color w:val="141414"/>
          <w:sz w:val="24"/>
          <w:szCs w:val="24"/>
          <w:lang w:eastAsia="es-ES"/>
        </w:rPr>
        <w:t>”</w:t>
      </w:r>
      <w:r w:rsidRPr="00AD4451">
        <w:rPr>
          <w:rFonts w:eastAsia="Times New Roman" w:cs="Arial"/>
          <w:b/>
          <w:bCs/>
          <w:color w:val="141414"/>
          <w:sz w:val="24"/>
          <w:szCs w:val="24"/>
          <w:lang w:eastAsia="es-ES"/>
        </w:rPr>
        <w:t xml:space="preserve">, conjunto de </w:t>
      </w:r>
      <w:proofErr w:type="spellStart"/>
      <w:r w:rsidRPr="00AD4451">
        <w:rPr>
          <w:rFonts w:eastAsia="Times New Roman" w:cs="Arial"/>
          <w:b/>
          <w:bCs/>
          <w:color w:val="141414"/>
          <w:sz w:val="24"/>
          <w:szCs w:val="24"/>
          <w:lang w:eastAsia="es-ES"/>
        </w:rPr>
        <w:t>ideias</w:t>
      </w:r>
      <w:proofErr w:type="spellEnd"/>
      <w:r w:rsidRPr="00AD4451">
        <w:rPr>
          <w:rFonts w:eastAsia="Times New Roman" w:cs="Arial"/>
          <w:b/>
          <w:bCs/>
          <w:color w:val="141414"/>
          <w:sz w:val="24"/>
          <w:szCs w:val="24"/>
          <w:lang w:eastAsia="es-ES"/>
        </w:rPr>
        <w:t xml:space="preserve"> e </w:t>
      </w:r>
      <w:proofErr w:type="spellStart"/>
      <w:r w:rsidRPr="00AD4451">
        <w:rPr>
          <w:rFonts w:eastAsia="Times New Roman" w:cs="Arial"/>
          <w:b/>
          <w:bCs/>
          <w:color w:val="141414"/>
          <w:sz w:val="24"/>
          <w:szCs w:val="24"/>
          <w:lang w:eastAsia="es-ES"/>
        </w:rPr>
        <w:t>ações</w:t>
      </w:r>
      <w:proofErr w:type="spellEnd"/>
      <w:r w:rsidRPr="00AD4451">
        <w:rPr>
          <w:rFonts w:eastAsia="Times New Roman" w:cs="Arial"/>
          <w:b/>
          <w:bCs/>
          <w:color w:val="141414"/>
          <w:sz w:val="24"/>
          <w:szCs w:val="24"/>
          <w:lang w:eastAsia="es-ES"/>
        </w:rPr>
        <w:t xml:space="preserve"> </w:t>
      </w:r>
      <w:proofErr w:type="spellStart"/>
      <w:r w:rsidRPr="00AD4451">
        <w:rPr>
          <w:rFonts w:eastAsia="Times New Roman" w:cs="Arial"/>
          <w:b/>
          <w:bCs/>
          <w:color w:val="141414"/>
          <w:sz w:val="24"/>
          <w:szCs w:val="24"/>
          <w:lang w:eastAsia="es-ES"/>
        </w:rPr>
        <w:t>práticas</w:t>
      </w:r>
      <w:proofErr w:type="spellEnd"/>
      <w:r w:rsidRPr="00AD4451">
        <w:rPr>
          <w:rFonts w:eastAsia="Times New Roman" w:cs="Arial"/>
          <w:b/>
          <w:bCs/>
          <w:color w:val="141414"/>
          <w:sz w:val="24"/>
          <w:szCs w:val="24"/>
          <w:lang w:eastAsia="es-ES"/>
        </w:rPr>
        <w:t xml:space="preserve"> </w:t>
      </w:r>
      <w:proofErr w:type="spellStart"/>
      <w:r w:rsidRPr="00AD4451">
        <w:rPr>
          <w:rFonts w:eastAsia="Times New Roman" w:cs="Arial"/>
          <w:b/>
          <w:bCs/>
          <w:color w:val="141414"/>
          <w:sz w:val="24"/>
          <w:szCs w:val="24"/>
          <w:lang w:eastAsia="es-ES"/>
        </w:rPr>
        <w:t>contrárias</w:t>
      </w:r>
      <w:proofErr w:type="spellEnd"/>
      <w:r w:rsidRPr="00AD4451">
        <w:rPr>
          <w:rFonts w:eastAsia="Times New Roman" w:cs="Arial"/>
          <w:b/>
          <w:bCs/>
          <w:color w:val="141414"/>
          <w:sz w:val="24"/>
          <w:szCs w:val="24"/>
          <w:lang w:eastAsia="es-ES"/>
        </w:rPr>
        <w:t xml:space="preserve"> à lógica da </w:t>
      </w:r>
      <w:proofErr w:type="spellStart"/>
      <w:r w:rsidRPr="00AD4451">
        <w:rPr>
          <w:rFonts w:eastAsia="Times New Roman" w:cs="Arial"/>
          <w:b/>
          <w:bCs/>
          <w:color w:val="141414"/>
          <w:sz w:val="24"/>
          <w:szCs w:val="24"/>
          <w:lang w:eastAsia="es-ES"/>
        </w:rPr>
        <w:t>acumulação</w:t>
      </w:r>
      <w:proofErr w:type="spellEnd"/>
      <w:r w:rsidRPr="00AD4451">
        <w:rPr>
          <w:rFonts w:eastAsia="Times New Roman" w:cs="Arial"/>
          <w:b/>
          <w:bCs/>
          <w:color w:val="141414"/>
          <w:sz w:val="24"/>
          <w:szCs w:val="24"/>
          <w:lang w:eastAsia="es-ES"/>
        </w:rPr>
        <w:t xml:space="preserve"> e </w:t>
      </w:r>
      <w:proofErr w:type="spellStart"/>
      <w:r w:rsidRPr="00AD4451">
        <w:rPr>
          <w:rFonts w:eastAsia="Times New Roman" w:cs="Arial"/>
          <w:b/>
          <w:bCs/>
          <w:color w:val="141414"/>
          <w:sz w:val="24"/>
          <w:szCs w:val="24"/>
          <w:lang w:eastAsia="es-ES"/>
        </w:rPr>
        <w:t>retenção</w:t>
      </w:r>
      <w:proofErr w:type="spellEnd"/>
      <w:r w:rsidRPr="00AD4451">
        <w:rPr>
          <w:rFonts w:eastAsia="Times New Roman" w:cs="Arial"/>
          <w:b/>
          <w:bCs/>
          <w:color w:val="141414"/>
          <w:sz w:val="24"/>
          <w:szCs w:val="24"/>
          <w:lang w:eastAsia="es-ES"/>
        </w:rPr>
        <w:t xml:space="preserve"> de capital do </w:t>
      </w:r>
      <w:proofErr w:type="spellStart"/>
      <w:r w:rsidRPr="00AD4451">
        <w:rPr>
          <w:rFonts w:eastAsia="Times New Roman" w:cs="Arial"/>
          <w:b/>
          <w:bCs/>
          <w:color w:val="141414"/>
          <w:sz w:val="24"/>
          <w:szCs w:val="24"/>
          <w:lang w:eastAsia="es-ES"/>
        </w:rPr>
        <w:t>atual</w:t>
      </w:r>
      <w:proofErr w:type="spellEnd"/>
      <w:r w:rsidRPr="00AD4451">
        <w:rPr>
          <w:rFonts w:eastAsia="Times New Roman" w:cs="Arial"/>
          <w:b/>
          <w:bCs/>
          <w:color w:val="141414"/>
          <w:sz w:val="24"/>
          <w:szCs w:val="24"/>
          <w:lang w:eastAsia="es-ES"/>
        </w:rPr>
        <w:t xml:space="preserve"> sistema político e </w:t>
      </w:r>
      <w:proofErr w:type="spellStart"/>
      <w:r w:rsidRPr="00AD4451">
        <w:rPr>
          <w:rFonts w:eastAsia="Times New Roman" w:cs="Arial"/>
          <w:b/>
          <w:bCs/>
          <w:color w:val="141414"/>
          <w:sz w:val="24"/>
          <w:szCs w:val="24"/>
          <w:lang w:eastAsia="es-ES"/>
        </w:rPr>
        <w:t>econômico</w:t>
      </w:r>
      <w:proofErr w:type="spellEnd"/>
      <w:r w:rsidRPr="00AD4451">
        <w:rPr>
          <w:rFonts w:eastAsia="Times New Roman" w:cs="Arial"/>
          <w:b/>
          <w:bCs/>
          <w:color w:val="141414"/>
          <w:sz w:val="24"/>
          <w:szCs w:val="24"/>
          <w:lang w:eastAsia="es-ES"/>
        </w:rPr>
        <w:t xml:space="preserve">, se colocadas plenamente </w:t>
      </w:r>
      <w:proofErr w:type="spellStart"/>
      <w:r w:rsidRPr="00AD4451">
        <w:rPr>
          <w:rFonts w:eastAsia="Times New Roman" w:cs="Arial"/>
          <w:b/>
          <w:bCs/>
          <w:color w:val="141414"/>
          <w:sz w:val="24"/>
          <w:szCs w:val="24"/>
          <w:lang w:eastAsia="es-ES"/>
        </w:rPr>
        <w:t>em</w:t>
      </w:r>
      <w:proofErr w:type="spellEnd"/>
      <w:r w:rsidRPr="00AD4451">
        <w:rPr>
          <w:rFonts w:eastAsia="Times New Roman" w:cs="Arial"/>
          <w:b/>
          <w:bCs/>
          <w:color w:val="141414"/>
          <w:sz w:val="24"/>
          <w:szCs w:val="24"/>
          <w:lang w:eastAsia="es-ES"/>
        </w:rPr>
        <w:t xml:space="preserve"> </w:t>
      </w:r>
      <w:proofErr w:type="spellStart"/>
      <w:r w:rsidRPr="00AD4451">
        <w:rPr>
          <w:rFonts w:eastAsia="Times New Roman" w:cs="Arial"/>
          <w:b/>
          <w:bCs/>
          <w:color w:val="141414"/>
          <w:sz w:val="24"/>
          <w:szCs w:val="24"/>
          <w:lang w:eastAsia="es-ES"/>
        </w:rPr>
        <w:t>prática</w:t>
      </w:r>
      <w:proofErr w:type="spellEnd"/>
      <w:r w:rsidRPr="00AD4451">
        <w:rPr>
          <w:rFonts w:eastAsia="Times New Roman" w:cs="Arial"/>
          <w:b/>
          <w:bCs/>
          <w:color w:val="141414"/>
          <w:sz w:val="24"/>
          <w:szCs w:val="24"/>
          <w:lang w:eastAsia="es-ES"/>
        </w:rPr>
        <w:t xml:space="preserve"> resultará </w:t>
      </w:r>
      <w:proofErr w:type="spellStart"/>
      <w:r w:rsidRPr="00AD4451">
        <w:rPr>
          <w:rFonts w:eastAsia="Times New Roman" w:cs="Arial"/>
          <w:b/>
          <w:bCs/>
          <w:color w:val="141414"/>
          <w:sz w:val="24"/>
          <w:szCs w:val="24"/>
          <w:lang w:eastAsia="es-ES"/>
        </w:rPr>
        <w:t>em</w:t>
      </w:r>
      <w:proofErr w:type="spellEnd"/>
      <w:r w:rsidRPr="00AD4451">
        <w:rPr>
          <w:rFonts w:eastAsia="Times New Roman" w:cs="Arial"/>
          <w:b/>
          <w:bCs/>
          <w:color w:val="141414"/>
          <w:sz w:val="24"/>
          <w:szCs w:val="24"/>
          <w:lang w:eastAsia="es-ES"/>
        </w:rPr>
        <w:t xml:space="preserve"> </w:t>
      </w:r>
      <w:proofErr w:type="spellStart"/>
      <w:r w:rsidRPr="00AD4451">
        <w:rPr>
          <w:rFonts w:eastAsia="Times New Roman" w:cs="Arial"/>
          <w:b/>
          <w:bCs/>
          <w:color w:val="141414"/>
          <w:sz w:val="24"/>
          <w:szCs w:val="24"/>
          <w:lang w:eastAsia="es-ES"/>
        </w:rPr>
        <w:t>confrontos</w:t>
      </w:r>
      <w:proofErr w:type="spellEnd"/>
      <w:r w:rsidRPr="00AD4451">
        <w:rPr>
          <w:rFonts w:eastAsia="Times New Roman" w:cs="Arial"/>
          <w:b/>
          <w:bCs/>
          <w:color w:val="141414"/>
          <w:sz w:val="24"/>
          <w:szCs w:val="24"/>
          <w:lang w:eastAsia="es-ES"/>
        </w:rPr>
        <w:t xml:space="preserve"> violentos. Como se posicionará o Papa </w:t>
      </w:r>
      <w:proofErr w:type="spellStart"/>
      <w:r w:rsidRPr="00AD4451">
        <w:rPr>
          <w:rFonts w:eastAsia="Times New Roman" w:cs="Arial"/>
          <w:b/>
          <w:bCs/>
          <w:color w:val="141414"/>
          <w:sz w:val="24"/>
          <w:szCs w:val="24"/>
          <w:lang w:eastAsia="es-ES"/>
        </w:rPr>
        <w:t>neste</w:t>
      </w:r>
      <w:proofErr w:type="spellEnd"/>
      <w:r w:rsidRPr="00AD4451">
        <w:rPr>
          <w:rFonts w:eastAsia="Times New Roman" w:cs="Arial"/>
          <w:b/>
          <w:bCs/>
          <w:color w:val="141414"/>
          <w:sz w:val="24"/>
          <w:szCs w:val="24"/>
          <w:lang w:eastAsia="es-ES"/>
        </w:rPr>
        <w:t xml:space="preserve"> </w:t>
      </w:r>
      <w:proofErr w:type="spellStart"/>
      <w:r w:rsidRPr="00AD4451">
        <w:rPr>
          <w:rFonts w:eastAsia="Times New Roman" w:cs="Arial"/>
          <w:b/>
          <w:bCs/>
          <w:color w:val="141414"/>
          <w:sz w:val="24"/>
          <w:szCs w:val="24"/>
          <w:lang w:eastAsia="es-ES"/>
        </w:rPr>
        <w:t>cenário</w:t>
      </w:r>
      <w:proofErr w:type="spellEnd"/>
      <w:r w:rsidRPr="00AD4451">
        <w:rPr>
          <w:rFonts w:eastAsia="Times New Roman" w:cs="Arial"/>
          <w:b/>
          <w:bCs/>
          <w:color w:val="141414"/>
          <w:sz w:val="24"/>
          <w:szCs w:val="24"/>
          <w:lang w:eastAsia="es-ES"/>
        </w:rPr>
        <w:t xml:space="preserve">, </w:t>
      </w:r>
      <w:proofErr w:type="spellStart"/>
      <w:r w:rsidRPr="00AD4451">
        <w:rPr>
          <w:rFonts w:eastAsia="Times New Roman" w:cs="Arial"/>
          <w:b/>
          <w:bCs/>
          <w:color w:val="141414"/>
          <w:sz w:val="24"/>
          <w:szCs w:val="24"/>
          <w:lang w:eastAsia="es-ES"/>
        </w:rPr>
        <w:t>em</w:t>
      </w:r>
      <w:proofErr w:type="spellEnd"/>
      <w:r w:rsidRPr="00AD4451">
        <w:rPr>
          <w:rFonts w:eastAsia="Times New Roman" w:cs="Arial"/>
          <w:b/>
          <w:bCs/>
          <w:color w:val="141414"/>
          <w:sz w:val="24"/>
          <w:szCs w:val="24"/>
          <w:lang w:eastAsia="es-ES"/>
        </w:rPr>
        <w:t xml:space="preserve"> </w:t>
      </w:r>
      <w:proofErr w:type="spellStart"/>
      <w:r w:rsidRPr="00AD4451">
        <w:rPr>
          <w:rFonts w:eastAsia="Times New Roman" w:cs="Arial"/>
          <w:b/>
          <w:bCs/>
          <w:color w:val="141414"/>
          <w:sz w:val="24"/>
          <w:szCs w:val="24"/>
          <w:lang w:eastAsia="es-ES"/>
        </w:rPr>
        <w:t>sua</w:t>
      </w:r>
      <w:proofErr w:type="spellEnd"/>
      <w:r w:rsidRPr="00AD4451">
        <w:rPr>
          <w:rFonts w:eastAsia="Times New Roman" w:cs="Arial"/>
          <w:b/>
          <w:bCs/>
          <w:color w:val="141414"/>
          <w:sz w:val="24"/>
          <w:szCs w:val="24"/>
          <w:lang w:eastAsia="es-ES"/>
        </w:rPr>
        <w:t xml:space="preserve"> </w:t>
      </w:r>
      <w:proofErr w:type="spellStart"/>
      <w:r w:rsidRPr="00AD4451">
        <w:rPr>
          <w:rFonts w:eastAsia="Times New Roman" w:cs="Arial"/>
          <w:b/>
          <w:bCs/>
          <w:color w:val="141414"/>
          <w:sz w:val="24"/>
          <w:szCs w:val="24"/>
          <w:lang w:eastAsia="es-ES"/>
        </w:rPr>
        <w:t>avaliação</w:t>
      </w:r>
      <w:proofErr w:type="spellEnd"/>
      <w:r w:rsidRPr="00AD4451">
        <w:rPr>
          <w:rFonts w:eastAsia="Times New Roman" w:cs="Arial"/>
          <w:b/>
          <w:bCs/>
          <w:color w:val="141414"/>
          <w:sz w:val="24"/>
          <w:szCs w:val="24"/>
          <w:lang w:eastAsia="es-ES"/>
        </w:rPr>
        <w:t>?</w:t>
      </w:r>
    </w:p>
    <w:p w14:paraId="4995BE73" w14:textId="77777777" w:rsidR="00AD4451" w:rsidRPr="00AD4451" w:rsidRDefault="00AD4451" w:rsidP="00AD4451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 w:val="24"/>
          <w:szCs w:val="24"/>
          <w:lang w:eastAsia="es-ES"/>
        </w:rPr>
      </w:pPr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A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Igreja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, tradicionalmente, busca "evitar" os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confrontos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violentos. Mas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na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 </w:t>
      </w:r>
      <w:r w:rsidRPr="00AD4451">
        <w:rPr>
          <w:rFonts w:eastAsia="Times New Roman" w:cs="Arial"/>
          <w:color w:val="141414"/>
          <w:sz w:val="24"/>
          <w:szCs w:val="24"/>
          <w:lang w:eastAsia="es-ES"/>
        </w:rPr>
        <w:fldChar w:fldCharType="begin"/>
      </w:r>
      <w:r w:rsidRPr="00AD4451">
        <w:rPr>
          <w:rFonts w:eastAsia="Times New Roman" w:cs="Arial"/>
          <w:color w:val="141414"/>
          <w:sz w:val="24"/>
          <w:szCs w:val="24"/>
          <w:lang w:eastAsia="es-ES"/>
        </w:rPr>
        <w:instrText xml:space="preserve"> HYPERLINK "http://www.ihuonline.unisinos.br/index.php?option=com_content&amp;view=article&amp;id=1825&amp;secao=259" \t "_blank" </w:instrText>
      </w:r>
      <w:r w:rsidRPr="00AD4451">
        <w:rPr>
          <w:rFonts w:eastAsia="Times New Roman" w:cs="Arial"/>
          <w:color w:val="141414"/>
          <w:sz w:val="24"/>
          <w:szCs w:val="24"/>
          <w:lang w:eastAsia="es-ES"/>
        </w:rPr>
        <w:fldChar w:fldCharType="separate"/>
      </w:r>
      <w:proofErr w:type="spellStart"/>
      <w:r w:rsidRPr="00AD4451">
        <w:rPr>
          <w:rFonts w:eastAsia="Times New Roman" w:cs="Arial"/>
          <w:b/>
          <w:bCs/>
          <w:color w:val="DD4B07"/>
          <w:sz w:val="24"/>
          <w:szCs w:val="24"/>
          <w:lang w:eastAsia="es-ES"/>
        </w:rPr>
        <w:t>Conferência</w:t>
      </w:r>
      <w:proofErr w:type="spellEnd"/>
      <w:r w:rsidRPr="00AD4451">
        <w:rPr>
          <w:rFonts w:eastAsia="Times New Roman" w:cs="Arial"/>
          <w:b/>
          <w:bCs/>
          <w:color w:val="DD4B07"/>
          <w:sz w:val="24"/>
          <w:szCs w:val="24"/>
          <w:lang w:eastAsia="es-ES"/>
        </w:rPr>
        <w:t xml:space="preserve"> de Medellín </w:t>
      </w:r>
      <w:r w:rsidRPr="00AD4451">
        <w:rPr>
          <w:rFonts w:eastAsia="Times New Roman" w:cs="Arial"/>
          <w:color w:val="141414"/>
          <w:sz w:val="24"/>
          <w:szCs w:val="24"/>
          <w:lang w:eastAsia="es-ES"/>
        </w:rPr>
        <w:fldChar w:fldCharType="end"/>
      </w:r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dos bispos latino-americanos,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em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1968,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foi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adotada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uma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resolução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importante que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reconhece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o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direito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de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insurreição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do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povo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contra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tiranias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e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estruturas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opressivas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. Como sabemos,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alguns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membros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do clero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levaram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sua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opção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libertária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e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seu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compromisso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com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a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luta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dos pobres até as últimas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consequências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, participando de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movimentos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armados de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emancipação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.</w:t>
      </w:r>
      <w:r w:rsidRPr="00AD4451">
        <w:rPr>
          <w:rFonts w:eastAsia="MS Gothic" w:hAnsi="MS Gothic" w:cs="MS Gothic"/>
          <w:color w:val="141414"/>
          <w:sz w:val="24"/>
          <w:szCs w:val="24"/>
          <w:lang w:eastAsia="es-ES"/>
        </w:rPr>
        <w:t>  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Foi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o caso de </w:t>
      </w:r>
      <w:r w:rsidR="00541365">
        <w:fldChar w:fldCharType="begin"/>
      </w:r>
      <w:r w:rsidR="00541365">
        <w:instrText xml:space="preserve"> HYPERLINK "http://www.ihu.unisinos.br/noticias/551450-a-50-anos-da-morte-de-camilo-torres-padre-guerrilhei</w:instrText>
      </w:r>
      <w:r w:rsidR="00541365">
        <w:instrText xml:space="preserve">ro-simbolo-de-paz-para-a-colombia" \t "_blank" </w:instrText>
      </w:r>
      <w:r w:rsidR="00541365">
        <w:fldChar w:fldCharType="separate"/>
      </w:r>
      <w:r w:rsidRPr="00AD4451">
        <w:rPr>
          <w:rFonts w:eastAsia="Times New Roman" w:cs="Arial"/>
          <w:b/>
          <w:bCs/>
          <w:color w:val="DD4B07"/>
          <w:sz w:val="24"/>
          <w:szCs w:val="24"/>
          <w:lang w:eastAsia="es-ES"/>
        </w:rPr>
        <w:t>Camilo Torres </w:t>
      </w:r>
      <w:r w:rsidR="00541365">
        <w:rPr>
          <w:rFonts w:eastAsia="Times New Roman" w:cs="Arial"/>
          <w:b/>
          <w:bCs/>
          <w:color w:val="DD4B07"/>
          <w:sz w:val="24"/>
          <w:szCs w:val="24"/>
          <w:lang w:eastAsia="es-ES"/>
        </w:rPr>
        <w:fldChar w:fldCharType="end"/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na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Colômbia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, que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resolveu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aderir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ao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 </w:t>
      </w:r>
      <w:proofErr w:type="spellStart"/>
      <w:r w:rsidRPr="00AD4451">
        <w:rPr>
          <w:rFonts w:eastAsia="Times New Roman" w:cs="Arial"/>
          <w:b/>
          <w:bCs/>
          <w:color w:val="141414"/>
          <w:sz w:val="24"/>
          <w:szCs w:val="24"/>
          <w:lang w:eastAsia="es-ES"/>
        </w:rPr>
        <w:t>Exército</w:t>
      </w:r>
      <w:proofErr w:type="spellEnd"/>
      <w:r w:rsidRPr="00AD4451">
        <w:rPr>
          <w:rFonts w:eastAsia="Times New Roman" w:cs="Arial"/>
          <w:b/>
          <w:bCs/>
          <w:color w:val="141414"/>
          <w:sz w:val="24"/>
          <w:szCs w:val="24"/>
          <w:lang w:eastAsia="es-ES"/>
        </w:rPr>
        <w:t xml:space="preserve"> de </w:t>
      </w:r>
      <w:proofErr w:type="spellStart"/>
      <w:r w:rsidRPr="00AD4451">
        <w:rPr>
          <w:rFonts w:eastAsia="Times New Roman" w:cs="Arial"/>
          <w:b/>
          <w:bCs/>
          <w:color w:val="141414"/>
          <w:sz w:val="24"/>
          <w:szCs w:val="24"/>
          <w:lang w:eastAsia="es-ES"/>
        </w:rPr>
        <w:t>Libertação</w:t>
      </w:r>
      <w:proofErr w:type="spellEnd"/>
      <w:r w:rsidRPr="00AD4451">
        <w:rPr>
          <w:rFonts w:eastAsia="Times New Roman" w:cs="Arial"/>
          <w:b/>
          <w:bCs/>
          <w:color w:val="141414"/>
          <w:sz w:val="24"/>
          <w:szCs w:val="24"/>
          <w:lang w:eastAsia="es-ES"/>
        </w:rPr>
        <w:t xml:space="preserve"> Nacional</w:t>
      </w:r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 e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foi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morto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em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combate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em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1966.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Poucos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anos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depois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,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um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grupo de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jovens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dominicanos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deu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seu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apoio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à </w:t>
      </w:r>
      <w:r w:rsidRPr="00AD4451">
        <w:rPr>
          <w:rFonts w:eastAsia="Times New Roman" w:cs="Arial"/>
          <w:b/>
          <w:bCs/>
          <w:color w:val="141414"/>
          <w:sz w:val="24"/>
          <w:szCs w:val="24"/>
          <w:lang w:eastAsia="es-ES"/>
        </w:rPr>
        <w:t>ALN,</w:t>
      </w:r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 dirigida por </w:t>
      </w:r>
      <w:r w:rsidR="00541365">
        <w:fldChar w:fldCharType="begin"/>
      </w:r>
      <w:r w:rsidR="00541365">
        <w:instrText xml:space="preserve"> HYPERL</w:instrText>
      </w:r>
      <w:r w:rsidR="00541365">
        <w:instrText xml:space="preserve">INK "http://www.ihu.unisinos.br/entrevistas/27076-marighella40-anos-depois-entrevista-especial-com-denise-rollemberg" \t "_blank" </w:instrText>
      </w:r>
      <w:r w:rsidR="00541365">
        <w:fldChar w:fldCharType="separate"/>
      </w:r>
      <w:r w:rsidRPr="00AD4451">
        <w:rPr>
          <w:rFonts w:eastAsia="Times New Roman" w:cs="Arial"/>
          <w:b/>
          <w:bCs/>
          <w:color w:val="DD4B07"/>
          <w:sz w:val="24"/>
          <w:szCs w:val="24"/>
          <w:lang w:eastAsia="es-ES"/>
        </w:rPr>
        <w:t xml:space="preserve">Carlos </w:t>
      </w:r>
      <w:proofErr w:type="spellStart"/>
      <w:r w:rsidRPr="00AD4451">
        <w:rPr>
          <w:rFonts w:eastAsia="Times New Roman" w:cs="Arial"/>
          <w:b/>
          <w:bCs/>
          <w:color w:val="DD4B07"/>
          <w:sz w:val="24"/>
          <w:szCs w:val="24"/>
          <w:lang w:eastAsia="es-ES"/>
        </w:rPr>
        <w:t>Marighella</w:t>
      </w:r>
      <w:proofErr w:type="spellEnd"/>
      <w:r w:rsidR="00541365">
        <w:rPr>
          <w:rFonts w:eastAsia="Times New Roman" w:cs="Arial"/>
          <w:b/>
          <w:bCs/>
          <w:color w:val="DD4B07"/>
          <w:sz w:val="24"/>
          <w:szCs w:val="24"/>
          <w:lang w:eastAsia="es-ES"/>
        </w:rPr>
        <w:fldChar w:fldCharType="end"/>
      </w:r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, no combate contra a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ditadura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militar. E nos anos 1970, os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irmãos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Cardenal e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vários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outros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religiosos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participaram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da </w:t>
      </w:r>
      <w:r w:rsidRPr="00AD4451">
        <w:rPr>
          <w:rFonts w:eastAsia="Times New Roman" w:cs="Arial"/>
          <w:b/>
          <w:bCs/>
          <w:color w:val="141414"/>
          <w:sz w:val="24"/>
          <w:szCs w:val="24"/>
          <w:lang w:eastAsia="es-ES"/>
        </w:rPr>
        <w:t xml:space="preserve">Frente Nacional de </w:t>
      </w:r>
      <w:proofErr w:type="spellStart"/>
      <w:r w:rsidRPr="00AD4451">
        <w:rPr>
          <w:rFonts w:eastAsia="Times New Roman" w:cs="Arial"/>
          <w:b/>
          <w:bCs/>
          <w:color w:val="141414"/>
          <w:sz w:val="24"/>
          <w:szCs w:val="24"/>
          <w:lang w:eastAsia="es-ES"/>
        </w:rPr>
        <w:t>Libertação</w:t>
      </w:r>
      <w:proofErr w:type="spellEnd"/>
      <w:r w:rsidRPr="00AD4451">
        <w:rPr>
          <w:rFonts w:eastAsia="Times New Roman" w:cs="Arial"/>
          <w:b/>
          <w:bCs/>
          <w:color w:val="141414"/>
          <w:sz w:val="24"/>
          <w:szCs w:val="24"/>
          <w:lang w:eastAsia="es-ES"/>
        </w:rPr>
        <w:t xml:space="preserve"> da </w:t>
      </w:r>
      <w:proofErr w:type="spellStart"/>
      <w:r w:rsidRPr="00AD4451">
        <w:rPr>
          <w:rFonts w:eastAsia="Times New Roman" w:cs="Arial"/>
          <w:b/>
          <w:bCs/>
          <w:color w:val="141414"/>
          <w:sz w:val="24"/>
          <w:szCs w:val="24"/>
          <w:lang w:eastAsia="es-ES"/>
        </w:rPr>
        <w:t>Nicarágua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. É difícil prever, no momento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atual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, que tipo de "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confrontos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violentos" se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darão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contra o sistema capitalista, e menos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ainda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qual</w:t>
      </w:r>
      <w:proofErr w:type="spellEnd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 xml:space="preserve"> será a </w:t>
      </w:r>
      <w:proofErr w:type="spellStart"/>
      <w:r w:rsidRPr="00AD4451">
        <w:rPr>
          <w:rFonts w:eastAsia="Times New Roman" w:cs="Arial"/>
          <w:color w:val="141414"/>
          <w:sz w:val="24"/>
          <w:szCs w:val="24"/>
          <w:lang w:eastAsia="es-ES"/>
        </w:rPr>
        <w:t>posição</w:t>
      </w:r>
      <w:proofErr w:type="spellEnd"/>
    </w:p>
    <w:p w14:paraId="10B81A45" w14:textId="77777777" w:rsidR="00AD4451" w:rsidRPr="00AD4451" w:rsidRDefault="00AD4451" w:rsidP="00AD4451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 w:val="24"/>
          <w:szCs w:val="24"/>
          <w:lang w:eastAsia="es-ES"/>
        </w:rPr>
      </w:pPr>
      <w:r w:rsidRPr="00AD4451">
        <w:rPr>
          <w:rFonts w:eastAsia="Times New Roman" w:cs="Times New Roman"/>
          <w:color w:val="000000"/>
          <w:sz w:val="24"/>
          <w:szCs w:val="24"/>
          <w:lang w:eastAsia="es-ES"/>
        </w:rPr>
        <w:t> </w:t>
      </w:r>
    </w:p>
    <w:p w14:paraId="01D49067" w14:textId="77777777" w:rsidR="00590F50" w:rsidRDefault="00590F50"/>
    <w:sectPr w:rsidR="00590F50" w:rsidSect="00590F5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MS Gothic">
    <w:altName w:val="ＭＳ ゴシック"/>
    <w:charset w:val="80"/>
    <w:family w:val="modern"/>
    <w:pitch w:val="fixed"/>
    <w:sig w:usb0="E00002FF" w:usb1="6AC7FDFB" w:usb2="00000012" w:usb3="00000000" w:csb0="000200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D4451"/>
    <w:rsid w:val="00510BEE"/>
    <w:rsid w:val="00541365"/>
    <w:rsid w:val="00590F50"/>
    <w:rsid w:val="00AD4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6F35920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0F5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AD445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CO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194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893</Words>
  <Characters>4916</Characters>
  <Application>Microsoft Macintosh Word</Application>
  <DocSecurity>0</DocSecurity>
  <Lines>40</Lines>
  <Paragraphs>11</Paragraphs>
  <ScaleCrop>false</ScaleCrop>
  <Company/>
  <LinksUpToDate>false</LinksUpToDate>
  <CharactersWithSpaces>5798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Rosario</dc:creator>
  <cp:lastModifiedBy>Oscar A. Pérez Sayago</cp:lastModifiedBy>
  <cp:revision>2</cp:revision>
  <dcterms:created xsi:type="dcterms:W3CDTF">2016-06-30T13:52:00Z</dcterms:created>
  <dcterms:modified xsi:type="dcterms:W3CDTF">2016-06-30T23:24:00Z</dcterms:modified>
</cp:coreProperties>
</file>