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AF5" w:rsidRPr="00142AF5" w:rsidRDefault="00142AF5" w:rsidP="00142AF5">
      <w:pPr>
        <w:shd w:val="clear" w:color="auto" w:fill="FFFFFF"/>
        <w:spacing w:after="0" w:line="240" w:lineRule="auto"/>
        <w:jc w:val="center"/>
        <w:rPr>
          <w:rFonts w:ascii="Arial" w:eastAsia="Times New Roman" w:hAnsi="Arial" w:cs="Arial"/>
          <w:color w:val="222222"/>
          <w:sz w:val="32"/>
          <w:szCs w:val="32"/>
          <w:lang w:eastAsia="es-ES"/>
        </w:rPr>
      </w:pPr>
      <w:r w:rsidRPr="00142AF5">
        <w:rPr>
          <w:rFonts w:ascii="Arial" w:eastAsia="Times New Roman" w:hAnsi="Arial" w:cs="Arial"/>
          <w:color w:val="222222"/>
          <w:lang w:val="es-EC" w:eastAsia="es-ES"/>
        </w:rPr>
        <w:br/>
      </w:r>
      <w:r w:rsidRPr="00142AF5">
        <w:rPr>
          <w:rFonts w:ascii="Arial" w:eastAsia="Times New Roman" w:hAnsi="Arial" w:cs="Arial"/>
          <w:color w:val="222222"/>
          <w:sz w:val="32"/>
          <w:szCs w:val="32"/>
          <w:lang w:val="es-EC" w:eastAsia="es-ES"/>
        </w:rPr>
        <w:t xml:space="preserve">Estados Unidos: Preparan al general </w:t>
      </w:r>
      <w:proofErr w:type="spellStart"/>
      <w:r w:rsidRPr="00142AF5">
        <w:rPr>
          <w:rFonts w:ascii="Arial" w:eastAsia="Times New Roman" w:hAnsi="Arial" w:cs="Arial"/>
          <w:color w:val="222222"/>
          <w:sz w:val="32"/>
          <w:szCs w:val="32"/>
          <w:lang w:val="es-EC" w:eastAsia="es-ES"/>
        </w:rPr>
        <w:t>Mattis</w:t>
      </w:r>
      <w:proofErr w:type="spellEnd"/>
      <w:r w:rsidRPr="00142AF5">
        <w:rPr>
          <w:rFonts w:ascii="Arial" w:eastAsia="Times New Roman" w:hAnsi="Arial" w:cs="Arial"/>
          <w:color w:val="222222"/>
          <w:sz w:val="32"/>
          <w:szCs w:val="32"/>
          <w:lang w:val="es-EC" w:eastAsia="es-ES"/>
        </w:rPr>
        <w:t xml:space="preserve"> contra </w:t>
      </w:r>
      <w:proofErr w:type="spellStart"/>
      <w:r w:rsidRPr="00142AF5">
        <w:rPr>
          <w:rFonts w:ascii="Arial" w:eastAsia="Times New Roman" w:hAnsi="Arial" w:cs="Arial"/>
          <w:color w:val="222222"/>
          <w:sz w:val="32"/>
          <w:szCs w:val="32"/>
          <w:lang w:val="es-EC" w:eastAsia="es-ES"/>
        </w:rPr>
        <w:t>Trump</w:t>
      </w:r>
      <w:proofErr w:type="spellEnd"/>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b/>
          <w:color w:val="222222"/>
          <w:lang w:eastAsia="es-ES"/>
        </w:rPr>
      </w:pPr>
      <w:r w:rsidRPr="00142AF5">
        <w:rPr>
          <w:rFonts w:ascii="Arial" w:eastAsia="Times New Roman" w:hAnsi="Arial" w:cs="Arial"/>
          <w:b/>
          <w:color w:val="222222"/>
          <w:lang w:val="es-EC" w:eastAsia="es-ES"/>
        </w:rPr>
        <w:t xml:space="preserve">Manuel E. </w:t>
      </w:r>
      <w:proofErr w:type="spellStart"/>
      <w:r w:rsidRPr="00142AF5">
        <w:rPr>
          <w:rFonts w:ascii="Arial" w:eastAsia="Times New Roman" w:hAnsi="Arial" w:cs="Arial"/>
          <w:b/>
          <w:color w:val="222222"/>
          <w:lang w:val="es-EC" w:eastAsia="es-ES"/>
        </w:rPr>
        <w:t>Yepe</w:t>
      </w:r>
      <w:proofErr w:type="spellEnd"/>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ALAI AMLATINA, 17/05/2016.-  Un nuevo e inesperado elemento ha agregado tensión al ya inusitado proceso electoral estadounidense en su etapa de primarias. Cuando ya parecía claramente definido que Donald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sería el aspirante presidencial en representación de partido republicano, se ha hecho estallar públicamente una “bomba” en su contra desde un campo inesperado.</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proofErr w:type="spellStart"/>
      <w:r w:rsidRPr="00142AF5">
        <w:rPr>
          <w:rFonts w:ascii="Arial" w:eastAsia="Times New Roman" w:hAnsi="Arial" w:cs="Arial"/>
          <w:color w:val="222222"/>
          <w:lang w:val="es-EC" w:eastAsia="es-ES"/>
        </w:rPr>
        <w:t>The</w:t>
      </w:r>
      <w:proofErr w:type="spellEnd"/>
      <w:r w:rsidRPr="00142AF5">
        <w:rPr>
          <w:rFonts w:ascii="Arial" w:eastAsia="Times New Roman" w:hAnsi="Arial" w:cs="Arial"/>
          <w:color w:val="222222"/>
          <w:lang w:val="es-EC" w:eastAsia="es-ES"/>
        </w:rPr>
        <w:t xml:space="preserve"> </w:t>
      </w:r>
      <w:proofErr w:type="spellStart"/>
      <w:r w:rsidRPr="00142AF5">
        <w:rPr>
          <w:rFonts w:ascii="Arial" w:eastAsia="Times New Roman" w:hAnsi="Arial" w:cs="Arial"/>
          <w:color w:val="222222"/>
          <w:lang w:val="es-EC" w:eastAsia="es-ES"/>
        </w:rPr>
        <w:t>National</w:t>
      </w:r>
      <w:proofErr w:type="spellEnd"/>
      <w:r w:rsidRPr="00142AF5">
        <w:rPr>
          <w:rFonts w:ascii="Arial" w:eastAsia="Times New Roman" w:hAnsi="Arial" w:cs="Arial"/>
          <w:color w:val="222222"/>
          <w:lang w:val="es-EC" w:eastAsia="es-ES"/>
        </w:rPr>
        <w:t xml:space="preserve"> </w:t>
      </w:r>
      <w:proofErr w:type="spellStart"/>
      <w:r w:rsidRPr="00142AF5">
        <w:rPr>
          <w:rFonts w:ascii="Arial" w:eastAsia="Times New Roman" w:hAnsi="Arial" w:cs="Arial"/>
          <w:color w:val="222222"/>
          <w:lang w:val="es-EC" w:eastAsia="es-ES"/>
        </w:rPr>
        <w:t>Interest</w:t>
      </w:r>
      <w:proofErr w:type="spellEnd"/>
      <w:r w:rsidRPr="00142AF5">
        <w:rPr>
          <w:rFonts w:ascii="Arial" w:eastAsia="Times New Roman" w:hAnsi="Arial" w:cs="Arial"/>
          <w:color w:val="222222"/>
          <w:lang w:val="es-EC" w:eastAsia="es-ES"/>
        </w:rPr>
        <w:t xml:space="preserve">, una revista creada por el Nixon Center, donde colaboran sobrevivientes del equipo del ex secretario de Estado Henry </w:t>
      </w:r>
      <w:proofErr w:type="spellStart"/>
      <w:r w:rsidRPr="00142AF5">
        <w:rPr>
          <w:rFonts w:ascii="Arial" w:eastAsia="Times New Roman" w:hAnsi="Arial" w:cs="Arial"/>
          <w:color w:val="222222"/>
          <w:lang w:val="es-EC" w:eastAsia="es-ES"/>
        </w:rPr>
        <w:t>Kissinger</w:t>
      </w:r>
      <w:proofErr w:type="spellEnd"/>
      <w:r w:rsidRPr="00142AF5">
        <w:rPr>
          <w:rFonts w:ascii="Arial" w:eastAsia="Times New Roman" w:hAnsi="Arial" w:cs="Arial"/>
          <w:color w:val="222222"/>
          <w:lang w:val="es-EC" w:eastAsia="es-ES"/>
        </w:rPr>
        <w:t xml:space="preserve">, invitó a Donald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a pronunciar su primer discurso sobre política exterior.</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Para sorpresa de todos,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no recitó sus posiciones sobre una u otra cosa para contentar a tal o cuál grupo de presión sino que formuló un análisis sobre la política exterior de Estados Unidos y describió su proyecto de reformulación de ésta.</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Según manifestó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“haber tratado de exportar por fuerza el modelo democrático occidental e imponerlo a pueblos que no están ni remotamente interesados en ese modelo, ha sido un error fundamental”. Luego de denunciar lo que llamó “gigantescos daños humanos y económicos causados tanto a los países agredidos como al propio”,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pasó a un ataque indirecto contra el complejo militar-industrial y denunció la excesiva cantidad de armamento que circula actualmente en el mundo.</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Según el periodista y activista político francés Thierry </w:t>
      </w:r>
      <w:proofErr w:type="spellStart"/>
      <w:r w:rsidRPr="00142AF5">
        <w:rPr>
          <w:rFonts w:ascii="Arial" w:eastAsia="Times New Roman" w:hAnsi="Arial" w:cs="Arial"/>
          <w:color w:val="222222"/>
          <w:lang w:val="es-EC" w:eastAsia="es-ES"/>
        </w:rPr>
        <w:t>Meyssan</w:t>
      </w:r>
      <w:proofErr w:type="spellEnd"/>
      <w:r w:rsidRPr="00142AF5">
        <w:rPr>
          <w:rFonts w:ascii="Arial" w:eastAsia="Times New Roman" w:hAnsi="Arial" w:cs="Arial"/>
          <w:color w:val="222222"/>
          <w:lang w:val="es-EC" w:eastAsia="es-ES"/>
        </w:rPr>
        <w:t xml:space="preserve">, fue esta la primera vez desde el asesinato de John F. Kennedy que un candidato a la presidencia se pronunciaba contra el poderío de los fabricantes de armas. Todos los que lo han hecho han sido neutralizados o eliminados: John Kennedy fue asesinado cuando se opuso a la guerra contra Cuba; Richard Nixon fue eliminado –a través del escándalo del </w:t>
      </w:r>
      <w:proofErr w:type="spellStart"/>
      <w:r w:rsidRPr="00142AF5">
        <w:rPr>
          <w:rFonts w:ascii="Arial" w:eastAsia="Times New Roman" w:hAnsi="Arial" w:cs="Arial"/>
          <w:color w:val="222222"/>
          <w:lang w:val="es-EC" w:eastAsia="es-ES"/>
        </w:rPr>
        <w:t>Watergate</w:t>
      </w:r>
      <w:proofErr w:type="spellEnd"/>
      <w:r w:rsidRPr="00142AF5">
        <w:rPr>
          <w:rFonts w:ascii="Arial" w:eastAsia="Times New Roman" w:hAnsi="Arial" w:cs="Arial"/>
          <w:color w:val="222222"/>
          <w:lang w:val="es-EC" w:eastAsia="es-ES"/>
        </w:rPr>
        <w:t xml:space="preserve">- por haber concluido la paz con Vietnam e implementado el proceso de distensión con China; Bill Clinton vio su administración paralizada a través del escándalo con </w:t>
      </w:r>
      <w:proofErr w:type="spellStart"/>
      <w:r w:rsidRPr="00142AF5">
        <w:rPr>
          <w:rFonts w:ascii="Arial" w:eastAsia="Times New Roman" w:hAnsi="Arial" w:cs="Arial"/>
          <w:color w:val="222222"/>
          <w:lang w:val="es-EC" w:eastAsia="es-ES"/>
        </w:rPr>
        <w:t>Monica</w:t>
      </w:r>
      <w:proofErr w:type="spellEnd"/>
      <w:r w:rsidRPr="00142AF5">
        <w:rPr>
          <w:rFonts w:ascii="Arial" w:eastAsia="Times New Roman" w:hAnsi="Arial" w:cs="Arial"/>
          <w:color w:val="222222"/>
          <w:lang w:val="es-EC" w:eastAsia="es-ES"/>
        </w:rPr>
        <w:t xml:space="preserve"> Lewinsky cuando trató de oponerse al rearme y a la guerra en Kosovo.</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Al decir de </w:t>
      </w:r>
      <w:proofErr w:type="spellStart"/>
      <w:r w:rsidRPr="00142AF5">
        <w:rPr>
          <w:rFonts w:ascii="Arial" w:eastAsia="Times New Roman" w:hAnsi="Arial" w:cs="Arial"/>
          <w:color w:val="222222"/>
          <w:lang w:val="es-EC" w:eastAsia="es-ES"/>
        </w:rPr>
        <w:t>Meyssan</w:t>
      </w:r>
      <w:proofErr w:type="spellEnd"/>
      <w:r w:rsidRPr="00142AF5">
        <w:rPr>
          <w:rFonts w:ascii="Arial" w:eastAsia="Times New Roman" w:hAnsi="Arial" w:cs="Arial"/>
          <w:color w:val="222222"/>
          <w:lang w:val="es-EC" w:eastAsia="es-ES"/>
        </w:rPr>
        <w:t>,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no era, hasta ahora, un político sino un promotor inmobiliario, comerciante y presentador televisivo.  Esta carencia de pasado político le permite ver el futuro de manera totalmente nueva y sin verse limitado por compromisos anteriores”. Para contrarrestar el fenómeno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en sus propias filas, el Partido Republicano ha organizado una alianza entre los otros dos aspirantes que aún quedaban: Ted Cruz y John </w:t>
      </w:r>
      <w:proofErr w:type="spellStart"/>
      <w:r w:rsidRPr="00142AF5">
        <w:rPr>
          <w:rFonts w:ascii="Arial" w:eastAsia="Times New Roman" w:hAnsi="Arial" w:cs="Arial"/>
          <w:color w:val="222222"/>
          <w:lang w:val="es-EC" w:eastAsia="es-ES"/>
        </w:rPr>
        <w:t>Kasich</w:t>
      </w:r>
      <w:proofErr w:type="spellEnd"/>
      <w:r w:rsidRPr="00142AF5">
        <w:rPr>
          <w:rFonts w:ascii="Arial" w:eastAsia="Times New Roman" w:hAnsi="Arial" w:cs="Arial"/>
          <w:color w:val="222222"/>
          <w:lang w:val="es-EC" w:eastAsia="es-ES"/>
        </w:rPr>
        <w:t xml:space="preserve">. Ambos han aceptado renunciar a la presidencia y unir esfuerzos para impedir que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obtenga la mayoría absoluta de los delegados en la Convención, promoviendo la candidatura del general en retiro James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 ex comandante del Comando Central de Marines.</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Aunque el general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 xml:space="preserve"> no ha manifestado su disposición de presentarse, un grupo anónimo de donantes multimillonarios han urdido un plan para conseguirlo y así hacer frente a Donald </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Se habla de cerca de una docena de donantes influyentes, que son multimillonarios con bolsas profundas e </w:t>
      </w:r>
      <w:proofErr w:type="gramStart"/>
      <w:r w:rsidRPr="00142AF5">
        <w:rPr>
          <w:rFonts w:ascii="Arial" w:eastAsia="Times New Roman" w:hAnsi="Arial" w:cs="Arial"/>
          <w:color w:val="222222"/>
          <w:lang w:val="es-EC" w:eastAsia="es-ES"/>
        </w:rPr>
        <w:t>implicados</w:t>
      </w:r>
      <w:proofErr w:type="gramEnd"/>
      <w:r w:rsidRPr="00142AF5">
        <w:rPr>
          <w:rFonts w:ascii="Arial" w:eastAsia="Times New Roman" w:hAnsi="Arial" w:cs="Arial"/>
          <w:color w:val="222222"/>
          <w:lang w:val="es-EC" w:eastAsia="es-ES"/>
        </w:rPr>
        <w:t xml:space="preserve"> en política con tendencias conservadoras, que están dispuestos a poner sus recursos en favor de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w:t>
      </w:r>
      <w:proofErr w:type="spellStart"/>
      <w:r w:rsidRPr="00142AF5">
        <w:rPr>
          <w:rFonts w:ascii="Arial" w:eastAsia="Times New Roman" w:hAnsi="Arial" w:cs="Arial"/>
          <w:color w:val="222222"/>
          <w:lang w:val="es-EC" w:eastAsia="es-ES"/>
        </w:rPr>
        <w:t>Trump</w:t>
      </w:r>
      <w:proofErr w:type="spellEnd"/>
      <w:r w:rsidRPr="00142AF5">
        <w:rPr>
          <w:rFonts w:ascii="Arial" w:eastAsia="Times New Roman" w:hAnsi="Arial" w:cs="Arial"/>
          <w:color w:val="222222"/>
          <w:lang w:val="es-EC" w:eastAsia="es-ES"/>
        </w:rPr>
        <w:t xml:space="preserve"> es un loco fascista y </w:t>
      </w:r>
      <w:proofErr w:type="spellStart"/>
      <w:r w:rsidRPr="00142AF5">
        <w:rPr>
          <w:rFonts w:ascii="Arial" w:eastAsia="Times New Roman" w:hAnsi="Arial" w:cs="Arial"/>
          <w:color w:val="222222"/>
          <w:lang w:val="es-EC" w:eastAsia="es-ES"/>
        </w:rPr>
        <w:t>Hillary</w:t>
      </w:r>
      <w:proofErr w:type="spellEnd"/>
      <w:r w:rsidRPr="00142AF5">
        <w:rPr>
          <w:rFonts w:ascii="Arial" w:eastAsia="Times New Roman" w:hAnsi="Arial" w:cs="Arial"/>
          <w:color w:val="222222"/>
          <w:lang w:val="es-EC" w:eastAsia="es-ES"/>
        </w:rPr>
        <w:t xml:space="preserve"> tiene un pie en una celda de la cárcel. Esto significa que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 xml:space="preserve"> puede ganar. Yo sería el primero en abogar por el general para </w:t>
      </w:r>
      <w:r w:rsidRPr="00142AF5">
        <w:rPr>
          <w:rFonts w:ascii="Arial" w:eastAsia="Times New Roman" w:hAnsi="Arial" w:cs="Arial"/>
          <w:color w:val="222222"/>
          <w:lang w:val="es-EC" w:eastAsia="es-ES"/>
        </w:rPr>
        <w:lastRenderedPageBreak/>
        <w:t xml:space="preserve">salvar América," declaró John </w:t>
      </w:r>
      <w:proofErr w:type="spellStart"/>
      <w:r w:rsidRPr="00142AF5">
        <w:rPr>
          <w:rFonts w:ascii="Arial" w:eastAsia="Times New Roman" w:hAnsi="Arial" w:cs="Arial"/>
          <w:color w:val="222222"/>
          <w:lang w:val="es-EC" w:eastAsia="es-ES"/>
        </w:rPr>
        <w:t>Noonan</w:t>
      </w:r>
      <w:proofErr w:type="spellEnd"/>
      <w:r w:rsidRPr="00142AF5">
        <w:rPr>
          <w:rFonts w:ascii="Arial" w:eastAsia="Times New Roman" w:hAnsi="Arial" w:cs="Arial"/>
          <w:color w:val="222222"/>
          <w:lang w:val="es-EC" w:eastAsia="es-ES"/>
        </w:rPr>
        <w:t xml:space="preserve">, un ex asesor de </w:t>
      </w:r>
      <w:proofErr w:type="spellStart"/>
      <w:r w:rsidRPr="00142AF5">
        <w:rPr>
          <w:rFonts w:ascii="Arial" w:eastAsia="Times New Roman" w:hAnsi="Arial" w:cs="Arial"/>
          <w:color w:val="222222"/>
          <w:lang w:val="es-EC" w:eastAsia="es-ES"/>
        </w:rPr>
        <w:t>Jeb</w:t>
      </w:r>
      <w:proofErr w:type="spellEnd"/>
      <w:r w:rsidRPr="00142AF5">
        <w:rPr>
          <w:rFonts w:ascii="Arial" w:eastAsia="Times New Roman" w:hAnsi="Arial" w:cs="Arial"/>
          <w:color w:val="222222"/>
          <w:lang w:val="es-EC" w:eastAsia="es-ES"/>
        </w:rPr>
        <w:t xml:space="preserve"> Bush ahora involucrado en el proyecto de campaña a favor de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Ya se hacen sondeos confidenciales, se recoge dinero y se ha creado un equipo de campaña en torno al general James </w:t>
      </w: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 xml:space="preserve"> quien, si bien niega que esté pensando hacer carrera política, muchos creen que no rechazará el papel de émulo de Dwight Eisenhower, quien sin participar en las primarias porque fungía como comandante de las fuerzas en Europa, se deslizo en la competencia en su etapa final y la Convención del Partido Republicano lo designó participante en la lucha final por la presidencia que obtuvo en 1952.</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proofErr w:type="spellStart"/>
      <w:r w:rsidRPr="00142AF5">
        <w:rPr>
          <w:rFonts w:ascii="Arial" w:eastAsia="Times New Roman" w:hAnsi="Arial" w:cs="Arial"/>
          <w:color w:val="222222"/>
          <w:lang w:val="es-EC" w:eastAsia="es-ES"/>
        </w:rPr>
        <w:t>Mattis</w:t>
      </w:r>
      <w:proofErr w:type="spellEnd"/>
      <w:r w:rsidRPr="00142AF5">
        <w:rPr>
          <w:rFonts w:ascii="Arial" w:eastAsia="Times New Roman" w:hAnsi="Arial" w:cs="Arial"/>
          <w:color w:val="222222"/>
          <w:lang w:val="es-EC" w:eastAsia="es-ES"/>
        </w:rPr>
        <w:t xml:space="preserve"> tiene reputación de intelectual. Es investigador en la </w:t>
      </w:r>
      <w:proofErr w:type="spellStart"/>
      <w:r w:rsidRPr="00142AF5">
        <w:rPr>
          <w:rFonts w:ascii="Arial" w:eastAsia="Times New Roman" w:hAnsi="Arial" w:cs="Arial"/>
          <w:color w:val="222222"/>
          <w:lang w:val="es-EC" w:eastAsia="es-ES"/>
        </w:rPr>
        <w:t>Hoover</w:t>
      </w:r>
      <w:proofErr w:type="spellEnd"/>
      <w:r w:rsidRPr="00142AF5">
        <w:rPr>
          <w:rFonts w:ascii="Arial" w:eastAsia="Times New Roman" w:hAnsi="Arial" w:cs="Arial"/>
          <w:color w:val="222222"/>
          <w:lang w:val="es-EC" w:eastAsia="es-ES"/>
        </w:rPr>
        <w:t xml:space="preserve"> </w:t>
      </w:r>
      <w:proofErr w:type="spellStart"/>
      <w:r w:rsidRPr="00142AF5">
        <w:rPr>
          <w:rFonts w:ascii="Arial" w:eastAsia="Times New Roman" w:hAnsi="Arial" w:cs="Arial"/>
          <w:color w:val="222222"/>
          <w:lang w:val="es-EC" w:eastAsia="es-ES"/>
        </w:rPr>
        <w:t>Institution</w:t>
      </w:r>
      <w:proofErr w:type="spellEnd"/>
      <w:r w:rsidRPr="00142AF5">
        <w:rPr>
          <w:rFonts w:ascii="Arial" w:eastAsia="Times New Roman" w:hAnsi="Arial" w:cs="Arial"/>
          <w:color w:val="222222"/>
          <w:lang w:val="es-EC" w:eastAsia="es-ES"/>
        </w:rPr>
        <w:t xml:space="preserve"> (de la Universidad de </w:t>
      </w:r>
      <w:proofErr w:type="spellStart"/>
      <w:r w:rsidRPr="00142AF5">
        <w:rPr>
          <w:rFonts w:ascii="Arial" w:eastAsia="Times New Roman" w:hAnsi="Arial" w:cs="Arial"/>
          <w:color w:val="222222"/>
          <w:lang w:val="es-EC" w:eastAsia="es-ES"/>
        </w:rPr>
        <w:t>Stanford</w:t>
      </w:r>
      <w:proofErr w:type="spellEnd"/>
      <w:r w:rsidRPr="00142AF5">
        <w:rPr>
          <w:rFonts w:ascii="Arial" w:eastAsia="Times New Roman" w:hAnsi="Arial" w:cs="Arial"/>
          <w:color w:val="222222"/>
          <w:lang w:val="es-EC" w:eastAsia="es-ES"/>
        </w:rPr>
        <w:t>) y, recientemente, ha sido conferencista en el CSIS, tanque pensante cercano a la industria del petróleo, financiado principalmente por Arabia Saudita.</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Durante su conferencia en el CSIS, tras anunciar un pavoroso porvenir para el Medio Oriente, denunció el peligro que en su opinión representa la revolución iraní y llamó a hacerle la guerra.</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xml:space="preserve">La contradicción que actualmente se perfila en la lucha interna del partido republicano por la candidatura presidencial, refleja la que a nivel nacional, se ha manifestado entre la visión neoconservadora de Nixon y </w:t>
      </w:r>
      <w:proofErr w:type="spellStart"/>
      <w:r w:rsidRPr="00142AF5">
        <w:rPr>
          <w:rFonts w:ascii="Arial" w:eastAsia="Times New Roman" w:hAnsi="Arial" w:cs="Arial"/>
          <w:color w:val="222222"/>
          <w:lang w:val="es-EC" w:eastAsia="es-ES"/>
        </w:rPr>
        <w:t>Kissinger</w:t>
      </w:r>
      <w:proofErr w:type="spellEnd"/>
      <w:r w:rsidRPr="00142AF5">
        <w:rPr>
          <w:rFonts w:ascii="Arial" w:eastAsia="Times New Roman" w:hAnsi="Arial" w:cs="Arial"/>
          <w:color w:val="222222"/>
          <w:lang w:val="es-EC" w:eastAsia="es-ES"/>
        </w:rPr>
        <w:t xml:space="preserve">, y el sueño de George W. Bush y </w:t>
      </w:r>
      <w:proofErr w:type="spellStart"/>
      <w:r w:rsidRPr="00142AF5">
        <w:rPr>
          <w:rFonts w:ascii="Arial" w:eastAsia="Times New Roman" w:hAnsi="Arial" w:cs="Arial"/>
          <w:color w:val="222222"/>
          <w:lang w:val="es-EC" w:eastAsia="es-ES"/>
        </w:rPr>
        <w:t>Dick</w:t>
      </w:r>
      <w:proofErr w:type="spellEnd"/>
      <w:r w:rsidRPr="00142AF5">
        <w:rPr>
          <w:rFonts w:ascii="Arial" w:eastAsia="Times New Roman" w:hAnsi="Arial" w:cs="Arial"/>
          <w:color w:val="222222"/>
          <w:lang w:val="es-EC" w:eastAsia="es-ES"/>
        </w:rPr>
        <w:t xml:space="preserve"> </w:t>
      </w:r>
      <w:proofErr w:type="spellStart"/>
      <w:r w:rsidRPr="00142AF5">
        <w:rPr>
          <w:rFonts w:ascii="Arial" w:eastAsia="Times New Roman" w:hAnsi="Arial" w:cs="Arial"/>
          <w:color w:val="222222"/>
          <w:lang w:val="es-EC" w:eastAsia="es-ES"/>
        </w:rPr>
        <w:t>Cheney</w:t>
      </w:r>
      <w:proofErr w:type="spellEnd"/>
      <w:r w:rsidRPr="00142AF5">
        <w:rPr>
          <w:rFonts w:ascii="Arial" w:eastAsia="Times New Roman" w:hAnsi="Arial" w:cs="Arial"/>
          <w:color w:val="222222"/>
          <w:lang w:val="es-EC" w:eastAsia="es-ES"/>
        </w:rPr>
        <w:t xml:space="preserve">, partidarios de imponer un régimen universal y una democratización global, en lo que trabajaron desde aquel golpe del 11 de septiembre de 2001 hasta el ascenso de </w:t>
      </w:r>
      <w:proofErr w:type="spellStart"/>
      <w:r w:rsidRPr="00142AF5">
        <w:rPr>
          <w:rFonts w:ascii="Arial" w:eastAsia="Times New Roman" w:hAnsi="Arial" w:cs="Arial"/>
          <w:color w:val="222222"/>
          <w:lang w:val="es-EC" w:eastAsia="es-ES"/>
        </w:rPr>
        <w:t>Obama</w:t>
      </w:r>
      <w:proofErr w:type="spellEnd"/>
      <w:r w:rsidRPr="00142AF5">
        <w:rPr>
          <w:rFonts w:ascii="Arial" w:eastAsia="Times New Roman" w:hAnsi="Arial" w:cs="Arial"/>
          <w:color w:val="222222"/>
          <w:lang w:val="es-EC" w:eastAsia="es-ES"/>
        </w:rPr>
        <w:t>.</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Mayo 17 de 2016.</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hyperlink r:id="rId4" w:tgtFrame="_blank" w:history="1">
        <w:r w:rsidRPr="00142AF5">
          <w:rPr>
            <w:rFonts w:ascii="Arial" w:eastAsia="Times New Roman" w:hAnsi="Arial" w:cs="Arial"/>
            <w:color w:val="1155CC"/>
            <w:u w:val="single"/>
            <w:lang w:val="es-EC" w:eastAsia="es-ES"/>
          </w:rPr>
          <w:t>http://manuelyepe.wordpress.com/</w:t>
        </w:r>
      </w:hyperlink>
    </w:p>
    <w:p w:rsidR="00142AF5" w:rsidRPr="00142AF5" w:rsidRDefault="00142AF5" w:rsidP="00142AF5">
      <w:pPr>
        <w:shd w:val="clear" w:color="auto" w:fill="FFFFFF"/>
        <w:spacing w:after="0" w:line="240" w:lineRule="auto"/>
        <w:jc w:val="both"/>
        <w:rPr>
          <w:rFonts w:ascii="Arial" w:eastAsia="Times New Roman" w:hAnsi="Arial" w:cs="Arial"/>
          <w:color w:val="222222"/>
          <w:lang w:eastAsia="es-ES"/>
        </w:rPr>
      </w:pPr>
      <w:r w:rsidRPr="00142AF5">
        <w:rPr>
          <w:rFonts w:ascii="Arial" w:eastAsia="Times New Roman" w:hAnsi="Arial" w:cs="Arial"/>
          <w:color w:val="222222"/>
          <w:lang w:val="es-EC" w:eastAsia="es-ES"/>
        </w:rPr>
        <w:t> </w:t>
      </w:r>
    </w:p>
    <w:p w:rsidR="00142AF5" w:rsidRPr="00142AF5" w:rsidRDefault="00142AF5" w:rsidP="00142AF5">
      <w:pPr>
        <w:shd w:val="clear" w:color="auto" w:fill="FFFFFF"/>
        <w:spacing w:after="0" w:line="240" w:lineRule="auto"/>
        <w:rPr>
          <w:rFonts w:ascii="Arial" w:eastAsia="Times New Roman" w:hAnsi="Arial" w:cs="Arial"/>
          <w:color w:val="222222"/>
          <w:lang w:eastAsia="es-ES"/>
        </w:rPr>
      </w:pPr>
      <w:r w:rsidRPr="00142AF5">
        <w:rPr>
          <w:rFonts w:ascii="Arial" w:eastAsia="Times New Roman" w:hAnsi="Arial" w:cs="Arial"/>
          <w:color w:val="222222"/>
          <w:lang w:val="es-EC" w:eastAsia="es-ES"/>
        </w:rPr>
        <w:t>URL de este artículo: </w:t>
      </w:r>
      <w:hyperlink r:id="rId5" w:tgtFrame="_blank" w:history="1">
        <w:r w:rsidRPr="00142AF5">
          <w:rPr>
            <w:rFonts w:ascii="Arial" w:eastAsia="Times New Roman" w:hAnsi="Arial" w:cs="Arial"/>
            <w:color w:val="1155CC"/>
            <w:u w:val="single"/>
            <w:lang w:val="es-EC" w:eastAsia="es-ES"/>
          </w:rPr>
          <w:t>http://www.alainet.org/es/articulo/177500</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142AF5"/>
    <w:rsid w:val="00142AF5"/>
    <w:rsid w:val="00590F50"/>
    <w:rsid w:val="007272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42AF5"/>
  </w:style>
  <w:style w:type="character" w:styleId="Hipervnculo">
    <w:name w:val="Hyperlink"/>
    <w:basedOn w:val="Fuentedeprrafopredeter"/>
    <w:uiPriority w:val="99"/>
    <w:semiHidden/>
    <w:unhideWhenUsed/>
    <w:rsid w:val="00142AF5"/>
    <w:rPr>
      <w:color w:val="0000FF"/>
      <w:u w:val="single"/>
    </w:rPr>
  </w:style>
</w:styles>
</file>

<file path=word/webSettings.xml><?xml version="1.0" encoding="utf-8"?>
<w:webSettings xmlns:r="http://schemas.openxmlformats.org/officeDocument/2006/relationships" xmlns:w="http://schemas.openxmlformats.org/wordprocessingml/2006/main">
  <w:divs>
    <w:div w:id="16123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ainet.org/es/articulo/177500" TargetMode="External"/><Relationship Id="rId4" Type="http://schemas.openxmlformats.org/officeDocument/2006/relationships/hyperlink" Target="http://manuelyepe.wordpres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4365</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2016-05-18T12:35:00Z</dcterms:created>
  <dcterms:modified xsi:type="dcterms:W3CDTF">2016-05-18T12:35:00Z</dcterms:modified>
</cp:coreProperties>
</file>