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75C" w:rsidRPr="000E075C" w:rsidRDefault="000E075C" w:rsidP="000E075C">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14605</wp:posOffset>
            </wp:positionV>
            <wp:extent cx="1078230" cy="704850"/>
            <wp:effectExtent l="19050" t="0" r="7620" b="0"/>
            <wp:wrapTight wrapText="bothSides">
              <wp:wrapPolygon edited="0">
                <wp:start x="-382" y="0"/>
                <wp:lineTo x="-382" y="21016"/>
                <wp:lineTo x="21753" y="21016"/>
                <wp:lineTo x="21753" y="0"/>
                <wp:lineTo x="-382" y="0"/>
              </wp:wrapPolygon>
            </wp:wrapTight>
            <wp:docPr id="8" name="7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5"/>
                    <a:stretch>
                      <a:fillRect/>
                    </a:stretch>
                  </pic:blipFill>
                  <pic:spPr>
                    <a:xfrm>
                      <a:off x="0" y="0"/>
                      <a:ext cx="1078230" cy="704850"/>
                    </a:xfrm>
                    <a:prstGeom prst="rect">
                      <a:avLst/>
                    </a:prstGeom>
                  </pic:spPr>
                </pic:pic>
              </a:graphicData>
            </a:graphic>
          </wp:anchor>
        </w:drawing>
      </w:r>
      <w:r w:rsidRPr="000E075C">
        <w:rPr>
          <w:rFonts w:ascii="Trebuchet MS" w:eastAsia="Times New Roman" w:hAnsi="Trebuchet MS" w:cs="Times New Roman"/>
          <w:b/>
          <w:bCs/>
          <w:color w:val="666666"/>
          <w:sz w:val="36"/>
          <w:szCs w:val="36"/>
          <w:lang w:eastAsia="es-ES"/>
        </w:rPr>
        <w:t>Correa: "Estuvo al lado de los más pobres"</w:t>
      </w:r>
    </w:p>
    <w:p w:rsidR="000E075C" w:rsidRDefault="000E075C" w:rsidP="000E075C">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ES"/>
        </w:rPr>
      </w:pPr>
    </w:p>
    <w:p w:rsidR="000E075C" w:rsidRPr="000E075C" w:rsidRDefault="000E075C" w:rsidP="000E075C">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4"/>
          <w:szCs w:val="44"/>
          <w:lang w:eastAsia="es-ES"/>
        </w:rPr>
      </w:pPr>
      <w:r w:rsidRPr="000E075C">
        <w:rPr>
          <w:rFonts w:ascii="Times New Roman" w:eastAsia="Times New Roman" w:hAnsi="Times New Roman" w:cs="Times New Roman"/>
          <w:b/>
          <w:color w:val="B07300"/>
          <w:sz w:val="44"/>
          <w:szCs w:val="44"/>
          <w:lang w:eastAsia="es-ES"/>
        </w:rPr>
        <w:t>Obispos y autoridades ecuatorianas lamentan la muerte de López Marañón</w:t>
      </w:r>
    </w:p>
    <w:p w:rsidR="000E075C" w:rsidRPr="000E075C" w:rsidRDefault="000E075C" w:rsidP="000E075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0E075C">
        <w:rPr>
          <w:rFonts w:ascii="Trebuchet MS" w:eastAsia="Times New Roman" w:hAnsi="Trebuchet MS" w:cs="Times New Roman"/>
          <w:b/>
          <w:bCs/>
          <w:color w:val="666666"/>
          <w:sz w:val="30"/>
          <w:szCs w:val="30"/>
          <w:lang w:eastAsia="es-ES"/>
        </w:rPr>
        <w:t>"En la tierra africana ha caído su grano de trigo"</w:t>
      </w:r>
    </w:p>
    <w:p w:rsidR="000E075C" w:rsidRPr="000E075C" w:rsidRDefault="000E075C" w:rsidP="000E075C">
      <w:pPr>
        <w:shd w:val="clear" w:color="auto" w:fill="FFFFFF"/>
        <w:spacing w:after="0" w:line="293" w:lineRule="atLeast"/>
        <w:textAlignment w:val="baseline"/>
        <w:rPr>
          <w:rFonts w:ascii="Arial" w:eastAsia="Times New Roman" w:hAnsi="Arial" w:cs="Arial"/>
          <w:color w:val="000000"/>
          <w:sz w:val="20"/>
          <w:szCs w:val="20"/>
          <w:lang w:eastAsia="es-ES"/>
        </w:rPr>
      </w:pPr>
      <w:r w:rsidRPr="000E075C">
        <w:rPr>
          <w:rFonts w:ascii="Arial" w:eastAsia="Times New Roman" w:hAnsi="Arial" w:cs="Arial"/>
          <w:color w:val="ABABAB"/>
          <w:sz w:val="18"/>
          <w:lang w:eastAsia="es-ES"/>
        </w:rPr>
        <w:t>Redacción, 08 de mayo de 2016 a las 19:38</w:t>
      </w:r>
    </w:p>
    <w:p w:rsidR="000E075C" w:rsidRPr="000E075C" w:rsidRDefault="000E075C" w:rsidP="000E075C">
      <w:pPr>
        <w:shd w:val="clear" w:color="auto" w:fill="FFFFFF"/>
        <w:spacing w:after="0" w:line="293" w:lineRule="atLeast"/>
        <w:textAlignment w:val="baseline"/>
        <w:rPr>
          <w:rFonts w:ascii="Arial" w:eastAsia="Times New Roman" w:hAnsi="Arial" w:cs="Arial"/>
          <w:color w:val="000000"/>
          <w:sz w:val="20"/>
          <w:szCs w:val="20"/>
          <w:lang w:eastAsia="es-ES"/>
        </w:rPr>
      </w:pPr>
    </w:p>
    <w:p w:rsidR="000E075C" w:rsidRPr="000E075C" w:rsidRDefault="000E075C" w:rsidP="000E075C">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0E075C">
        <w:rPr>
          <w:rFonts w:ascii="Trebuchet MS" w:eastAsia="Times New Roman" w:hAnsi="Trebuchet MS" w:cs="Arial"/>
          <w:color w:val="334455"/>
          <w:sz w:val="27"/>
          <w:lang w:eastAsia="es-ES"/>
        </w:rPr>
        <w:t> </w:t>
      </w:r>
      <w:r w:rsidRPr="000E075C">
        <w:rPr>
          <w:rFonts w:ascii="Trebuchet MS" w:eastAsia="Times New Roman" w:hAnsi="Trebuchet MS" w:cs="Arial"/>
          <w:color w:val="334455"/>
          <w:sz w:val="27"/>
          <w:szCs w:val="27"/>
          <w:lang w:eastAsia="es-ES"/>
        </w:rPr>
        <w:t>Nuestro cariño y gratitud por todo el trabajo que dejó en Ecuador, al que consideró su segunda patria</w:t>
      </w:r>
    </w:p>
    <w:p w:rsidR="000E075C" w:rsidRPr="000E075C" w:rsidRDefault="000E075C" w:rsidP="000E075C">
      <w:pPr>
        <w:shd w:val="clear" w:color="auto" w:fill="FFFFFF"/>
        <w:spacing w:before="32" w:after="81" w:line="293" w:lineRule="atLeast"/>
        <w:textAlignment w:val="baseline"/>
        <w:rPr>
          <w:rFonts w:ascii="Arial" w:eastAsia="Times New Roman" w:hAnsi="Arial" w:cs="Arial"/>
          <w:color w:val="003366"/>
          <w:sz w:val="17"/>
          <w:szCs w:val="17"/>
          <w:lang w:eastAsia="es-ES"/>
        </w:rPr>
      </w:pPr>
      <w:r>
        <w:rPr>
          <w:rFonts w:ascii="Arial" w:eastAsia="Times New Roman" w:hAnsi="Arial" w:cs="Arial"/>
          <w:noProof/>
          <w:color w:val="CC3300"/>
          <w:sz w:val="20"/>
          <w:szCs w:val="20"/>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Correa y monseñor Marañ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a y monseñor Marañón"/>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0E075C">
        <w:rPr>
          <w:rFonts w:ascii="Arial" w:eastAsia="Times New Roman" w:hAnsi="Arial" w:cs="Arial"/>
          <w:color w:val="003366"/>
          <w:sz w:val="17"/>
          <w:szCs w:val="17"/>
          <w:lang w:eastAsia="es-ES"/>
        </w:rPr>
        <w:t xml:space="preserve"> Hom</w:t>
      </w:r>
      <w:r>
        <w:rPr>
          <w:rFonts w:ascii="Arial" w:eastAsia="Times New Roman" w:hAnsi="Arial" w:cs="Arial"/>
          <w:color w:val="003366"/>
          <w:sz w:val="17"/>
          <w:szCs w:val="17"/>
          <w:lang w:eastAsia="es-ES"/>
        </w:rPr>
        <w:t>e</w:t>
      </w:r>
      <w:r w:rsidRPr="000E075C">
        <w:rPr>
          <w:rFonts w:ascii="Arial" w:eastAsia="Times New Roman" w:hAnsi="Arial" w:cs="Arial"/>
          <w:color w:val="003366"/>
          <w:sz w:val="17"/>
          <w:szCs w:val="17"/>
          <w:lang w:eastAsia="es-ES"/>
        </w:rPr>
        <w:t>naje de Correa a López Marañón</w:t>
      </w:r>
    </w:p>
    <w:p w:rsidR="000E075C" w:rsidRPr="000E075C" w:rsidRDefault="000E075C" w:rsidP="000E075C">
      <w:pPr>
        <w:shd w:val="clear" w:color="auto" w:fill="FFFFFF"/>
        <w:spacing w:after="0" w:line="293" w:lineRule="atLeast"/>
        <w:textAlignment w:val="baseline"/>
        <w:rPr>
          <w:rFonts w:ascii="Arial" w:eastAsia="Times New Roman" w:hAnsi="Arial" w:cs="Arial"/>
          <w:color w:val="CC3300"/>
          <w:sz w:val="20"/>
          <w:szCs w:val="20"/>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El </w:t>
      </w:r>
      <w:r w:rsidRPr="000E075C">
        <w:rPr>
          <w:rFonts w:ascii="Arial" w:eastAsia="Times New Roman" w:hAnsi="Arial" w:cs="Arial"/>
          <w:b/>
          <w:bCs/>
          <w:color w:val="000000"/>
          <w:sz w:val="24"/>
          <w:szCs w:val="24"/>
          <w:bdr w:val="none" w:sz="0" w:space="0" w:color="auto" w:frame="1"/>
          <w:lang w:eastAsia="es-ES"/>
        </w:rPr>
        <w:t xml:space="preserve">Episcopado y el Gobierno de </w:t>
      </w:r>
      <w:proofErr w:type="spellStart"/>
      <w:r w:rsidRPr="000E075C">
        <w:rPr>
          <w:rFonts w:ascii="Arial" w:eastAsia="Times New Roman" w:hAnsi="Arial" w:cs="Arial"/>
          <w:b/>
          <w:bCs/>
          <w:color w:val="000000"/>
          <w:sz w:val="24"/>
          <w:szCs w:val="24"/>
          <w:bdr w:val="none" w:sz="0" w:space="0" w:color="auto" w:frame="1"/>
          <w:lang w:eastAsia="es-ES"/>
        </w:rPr>
        <w:t>Ecuador</w:t>
      </w:r>
      <w:r w:rsidRPr="000E075C">
        <w:rPr>
          <w:rFonts w:ascii="Arial" w:eastAsia="Times New Roman" w:hAnsi="Arial" w:cs="Arial"/>
          <w:color w:val="000000"/>
          <w:sz w:val="24"/>
          <w:szCs w:val="24"/>
          <w:lang w:eastAsia="es-ES"/>
        </w:rPr>
        <w:t>lamentaron</w:t>
      </w:r>
      <w:proofErr w:type="spellEnd"/>
      <w:r w:rsidRPr="000E075C">
        <w:rPr>
          <w:rFonts w:ascii="Arial" w:eastAsia="Times New Roman" w:hAnsi="Arial" w:cs="Arial"/>
          <w:color w:val="000000"/>
          <w:sz w:val="24"/>
          <w:szCs w:val="24"/>
          <w:lang w:eastAsia="es-ES"/>
        </w:rPr>
        <w:t xml:space="preserve"> hoy la muerte del cura español Gonzalo López Marañón, quien falleció ayer, sábado, en Angola y que ofició por 40 años en la provincia amazónica de Sucumbíos.</w:t>
      </w: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La </w:t>
      </w:r>
      <w:r w:rsidRPr="000E075C">
        <w:rPr>
          <w:rFonts w:ascii="Arial" w:eastAsia="Times New Roman" w:hAnsi="Arial" w:cs="Arial"/>
          <w:b/>
          <w:bCs/>
          <w:color w:val="000000"/>
          <w:sz w:val="24"/>
          <w:szCs w:val="24"/>
          <w:bdr w:val="none" w:sz="0" w:space="0" w:color="auto" w:frame="1"/>
          <w:lang w:eastAsia="es-ES"/>
        </w:rPr>
        <w:t xml:space="preserve">Conferencia Episcopal </w:t>
      </w:r>
      <w:proofErr w:type="spellStart"/>
      <w:r w:rsidRPr="000E075C">
        <w:rPr>
          <w:rFonts w:ascii="Arial" w:eastAsia="Times New Roman" w:hAnsi="Arial" w:cs="Arial"/>
          <w:b/>
          <w:bCs/>
          <w:color w:val="000000"/>
          <w:sz w:val="24"/>
          <w:szCs w:val="24"/>
          <w:bdr w:val="none" w:sz="0" w:space="0" w:color="auto" w:frame="1"/>
          <w:lang w:eastAsia="es-ES"/>
        </w:rPr>
        <w:t>Ecuatoriana</w:t>
      </w:r>
      <w:r w:rsidRPr="000E075C">
        <w:rPr>
          <w:rFonts w:ascii="Arial" w:eastAsia="Times New Roman" w:hAnsi="Arial" w:cs="Arial"/>
          <w:color w:val="000000"/>
          <w:sz w:val="24"/>
          <w:szCs w:val="24"/>
          <w:lang w:eastAsia="es-ES"/>
        </w:rPr>
        <w:t>informó</w:t>
      </w:r>
      <w:proofErr w:type="spellEnd"/>
      <w:r w:rsidRPr="000E075C">
        <w:rPr>
          <w:rFonts w:ascii="Arial" w:eastAsia="Times New Roman" w:hAnsi="Arial" w:cs="Arial"/>
          <w:color w:val="000000"/>
          <w:sz w:val="24"/>
          <w:szCs w:val="24"/>
          <w:lang w:eastAsia="es-ES"/>
        </w:rPr>
        <w:t xml:space="preserve"> en un comunicado de que López Marañón falleció el sábado en la diócesis de </w:t>
      </w:r>
      <w:proofErr w:type="spellStart"/>
      <w:r w:rsidRPr="000E075C">
        <w:rPr>
          <w:rFonts w:ascii="Arial" w:eastAsia="Times New Roman" w:hAnsi="Arial" w:cs="Arial"/>
          <w:color w:val="000000"/>
          <w:sz w:val="24"/>
          <w:szCs w:val="24"/>
          <w:lang w:eastAsia="es-ES"/>
        </w:rPr>
        <w:t>Lwena</w:t>
      </w:r>
      <w:proofErr w:type="spellEnd"/>
      <w:r w:rsidRPr="000E075C">
        <w:rPr>
          <w:rFonts w:ascii="Arial" w:eastAsia="Times New Roman" w:hAnsi="Arial" w:cs="Arial"/>
          <w:color w:val="000000"/>
          <w:sz w:val="24"/>
          <w:szCs w:val="24"/>
          <w:lang w:eastAsia="es-ES"/>
        </w:rPr>
        <w:t xml:space="preserve">, en la provincia angoleña de </w:t>
      </w:r>
      <w:proofErr w:type="spellStart"/>
      <w:r w:rsidRPr="000E075C">
        <w:rPr>
          <w:rFonts w:ascii="Arial" w:eastAsia="Times New Roman" w:hAnsi="Arial" w:cs="Arial"/>
          <w:color w:val="000000"/>
          <w:sz w:val="24"/>
          <w:szCs w:val="24"/>
          <w:lang w:eastAsia="es-ES"/>
        </w:rPr>
        <w:t>Moxico</w:t>
      </w:r>
      <w:proofErr w:type="spellEnd"/>
      <w:r w:rsidRPr="000E075C">
        <w:rPr>
          <w:rFonts w:ascii="Arial" w:eastAsia="Times New Roman" w:hAnsi="Arial" w:cs="Arial"/>
          <w:color w:val="000000"/>
          <w:sz w:val="24"/>
          <w:szCs w:val="24"/>
          <w:lang w:eastAsia="es-ES"/>
        </w:rPr>
        <w:t>.</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Vicario Apostólico Emérito de San Miguel de Sucumbíos, López Marañón </w:t>
      </w:r>
      <w:r w:rsidRPr="000E075C">
        <w:rPr>
          <w:rFonts w:ascii="Arial" w:eastAsia="Times New Roman" w:hAnsi="Arial" w:cs="Arial"/>
          <w:b/>
          <w:bCs/>
          <w:color w:val="000000"/>
          <w:sz w:val="24"/>
          <w:szCs w:val="24"/>
          <w:bdr w:val="none" w:sz="0" w:space="0" w:color="auto" w:frame="1"/>
          <w:lang w:eastAsia="es-ES"/>
        </w:rPr>
        <w:t>nació en Medina de Pomar (Burgos) el 3 de octubre de 1933</w:t>
      </w:r>
      <w:r w:rsidRPr="000E075C">
        <w:rPr>
          <w:rFonts w:ascii="Arial" w:eastAsia="Times New Roman" w:hAnsi="Arial" w:cs="Arial"/>
          <w:color w:val="000000"/>
          <w:sz w:val="24"/>
          <w:szCs w:val="24"/>
          <w:lang w:eastAsia="es-ES"/>
        </w:rPr>
        <w:t> y fue ordenado presbítero el 6 de abril de 1957, precisó la Conferencia.</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Pr="000E075C" w:rsidRDefault="000E075C" w:rsidP="000E075C">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El religioso burgalés fue destinado en 1970 como "Prefecto Apostólico de la Misión Carmelita de San Miguel de Sucumbíos" y "permaneció durante cuarenta años en servicio misionero, hasta el año 2010", ya como Vicario.</w:t>
      </w: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lastRenderedPageBreak/>
        <w:t>"Cumplido su servicio en Ecuador en el año 2010, quiso seguir viviendo y sirviendo a la Iglesia misionera y </w:t>
      </w:r>
      <w:r w:rsidRPr="000E075C">
        <w:rPr>
          <w:rFonts w:ascii="Arial" w:eastAsia="Times New Roman" w:hAnsi="Arial" w:cs="Arial"/>
          <w:b/>
          <w:bCs/>
          <w:color w:val="000000"/>
          <w:sz w:val="24"/>
          <w:szCs w:val="24"/>
          <w:bdr w:val="none" w:sz="0" w:space="0" w:color="auto" w:frame="1"/>
          <w:lang w:eastAsia="es-ES"/>
        </w:rPr>
        <w:t>buscó puesto misionero en Angola</w:t>
      </w:r>
      <w:r w:rsidRPr="000E075C">
        <w:rPr>
          <w:rFonts w:ascii="Arial" w:eastAsia="Times New Roman" w:hAnsi="Arial" w:cs="Arial"/>
          <w:color w:val="000000"/>
          <w:sz w:val="24"/>
          <w:szCs w:val="24"/>
          <w:lang w:eastAsia="es-ES"/>
        </w:rPr>
        <w:t>", reseña la Conferencia.</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w:t>
      </w:r>
      <w:r w:rsidRPr="000E075C">
        <w:rPr>
          <w:rFonts w:ascii="Arial" w:eastAsia="Times New Roman" w:hAnsi="Arial" w:cs="Arial"/>
          <w:b/>
          <w:bCs/>
          <w:color w:val="000000"/>
          <w:sz w:val="24"/>
          <w:szCs w:val="24"/>
          <w:bdr w:val="none" w:sz="0" w:space="0" w:color="auto" w:frame="1"/>
          <w:lang w:eastAsia="es-ES"/>
        </w:rPr>
        <w:t>En la tierra africana ha caído su grano de trigo y esperamos el fruto de su entrega en nuevas vocaciones misioneras</w:t>
      </w:r>
      <w:r w:rsidRPr="000E075C">
        <w:rPr>
          <w:rFonts w:ascii="Arial" w:eastAsia="Times New Roman" w:hAnsi="Arial" w:cs="Arial"/>
          <w:color w:val="000000"/>
          <w:sz w:val="24"/>
          <w:szCs w:val="24"/>
          <w:lang w:eastAsia="es-ES"/>
        </w:rPr>
        <w:t>", añade el texto de la entidad católica.</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También el presidente ecuatoriano, </w:t>
      </w:r>
      <w:r w:rsidRPr="000E075C">
        <w:rPr>
          <w:rFonts w:ascii="Arial" w:eastAsia="Times New Roman" w:hAnsi="Arial" w:cs="Arial"/>
          <w:b/>
          <w:bCs/>
          <w:color w:val="000000"/>
          <w:sz w:val="24"/>
          <w:szCs w:val="24"/>
          <w:bdr w:val="none" w:sz="0" w:space="0" w:color="auto" w:frame="1"/>
          <w:lang w:eastAsia="es-ES"/>
        </w:rPr>
        <w:t>Rafael Correa</w:t>
      </w:r>
      <w:r w:rsidRPr="000E075C">
        <w:rPr>
          <w:rFonts w:ascii="Arial" w:eastAsia="Times New Roman" w:hAnsi="Arial" w:cs="Arial"/>
          <w:color w:val="000000"/>
          <w:sz w:val="24"/>
          <w:szCs w:val="24"/>
          <w:lang w:eastAsia="es-ES"/>
        </w:rPr>
        <w:t xml:space="preserve">, lamentó el fallecimiento de López Marañón, quien, según escribió el mandatario en su cuenta de </w:t>
      </w:r>
      <w:proofErr w:type="spellStart"/>
      <w:r w:rsidRPr="000E075C">
        <w:rPr>
          <w:rFonts w:ascii="Arial" w:eastAsia="Times New Roman" w:hAnsi="Arial" w:cs="Arial"/>
          <w:color w:val="000000"/>
          <w:sz w:val="24"/>
          <w:szCs w:val="24"/>
          <w:lang w:eastAsia="es-ES"/>
        </w:rPr>
        <w:t>Twitter</w:t>
      </w:r>
      <w:proofErr w:type="spellEnd"/>
      <w:r w:rsidRPr="000E075C">
        <w:rPr>
          <w:rFonts w:ascii="Arial" w:eastAsia="Times New Roman" w:hAnsi="Arial" w:cs="Arial"/>
          <w:color w:val="000000"/>
          <w:sz w:val="24"/>
          <w:szCs w:val="24"/>
          <w:lang w:eastAsia="es-ES"/>
        </w:rPr>
        <w:t>, "trabajó 40 años en Sucumbíos y fue obispo de la provincia, siempre al lado de los más pobres".</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0E075C">
        <w:rPr>
          <w:rFonts w:ascii="Arial" w:eastAsia="Times New Roman" w:hAnsi="Arial" w:cs="Arial"/>
          <w:color w:val="000000"/>
          <w:sz w:val="24"/>
          <w:szCs w:val="24"/>
          <w:lang w:eastAsia="es-ES"/>
        </w:rPr>
        <w:t>"</w:t>
      </w:r>
      <w:r w:rsidRPr="000E075C">
        <w:rPr>
          <w:rFonts w:ascii="Arial" w:eastAsia="Times New Roman" w:hAnsi="Arial" w:cs="Arial"/>
          <w:b/>
          <w:bCs/>
          <w:color w:val="000000"/>
          <w:sz w:val="24"/>
          <w:szCs w:val="24"/>
          <w:bdr w:val="none" w:sz="0" w:space="0" w:color="auto" w:frame="1"/>
          <w:lang w:eastAsia="es-ES"/>
        </w:rPr>
        <w:t>Nuestro cariño y gratitud por todo el trabajo que dejó en Ecuador, al que consideró su segunda patria</w:t>
      </w:r>
      <w:r w:rsidRPr="000E075C">
        <w:rPr>
          <w:rFonts w:ascii="Arial" w:eastAsia="Times New Roman" w:hAnsi="Arial" w:cs="Arial"/>
          <w:color w:val="000000"/>
          <w:sz w:val="24"/>
          <w:szCs w:val="24"/>
          <w:lang w:eastAsia="es-ES"/>
        </w:rPr>
        <w:t>", apostilló el jefe del Estado. (RD/Agencias)</w:t>
      </w:r>
    </w:p>
    <w:p w:rsidR="000E075C" w:rsidRPr="000E075C" w:rsidRDefault="000E075C" w:rsidP="000E075C">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0E075C">
        <w:rPr>
          <w:rFonts w:ascii="Arial" w:eastAsia="Times New Roman" w:hAnsi="Arial" w:cs="Arial"/>
          <w:color w:val="000000"/>
          <w:sz w:val="21"/>
          <w:szCs w:val="21"/>
          <w:lang w:eastAsia="es-ES"/>
        </w:rPr>
        <w:t> </w:t>
      </w:r>
    </w:p>
    <w:p w:rsidR="00590F50" w:rsidRDefault="000E075C" w:rsidP="000E075C">
      <w:pPr>
        <w:jc w:val="center"/>
        <w:rPr>
          <w:color w:val="1F497D" w:themeColor="text2"/>
          <w:sz w:val="20"/>
          <w:szCs w:val="20"/>
        </w:rPr>
      </w:pPr>
      <w:hyperlink r:id="rId7" w:history="1">
        <w:r w:rsidRPr="00D24DFE">
          <w:rPr>
            <w:rStyle w:val="Hipervnculo"/>
            <w:sz w:val="20"/>
            <w:szCs w:val="20"/>
          </w:rPr>
          <w:t>http://www.periodistadigital.com/religion/america/2016/05/08/obispos-y-autoridades-ecuatorianas-lamentan-la-muerte-de-lopez-maranon-iglesia-religion-dios-jesus-papa-ecuador.shtml</w:t>
        </w:r>
      </w:hyperlink>
    </w:p>
    <w:p w:rsidR="000E075C" w:rsidRDefault="000E075C" w:rsidP="000E075C">
      <w:pPr>
        <w:jc w:val="center"/>
        <w:rPr>
          <w:color w:val="1F497D" w:themeColor="text2"/>
          <w:sz w:val="20"/>
          <w:szCs w:val="20"/>
        </w:rPr>
      </w:pPr>
    </w:p>
    <w:p w:rsidR="000E075C" w:rsidRPr="000E075C" w:rsidRDefault="000E075C" w:rsidP="000E075C">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37" name="Imagen 37" descr="http://www.periodistadigital.com/imagenes/2016/05/08/lpez-maranon-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eriodistadigital.com/imagenes/2016/05/08/lpez-maranon-720_560x280.jpg"/>
                    <pic:cNvPicPr>
                      <a:picLocks noChangeAspect="1" noChangeArrowheads="1"/>
                    </pic:cNvPicPr>
                  </pic:nvPicPr>
                  <pic:blipFill>
                    <a:blip r:embed="rId8"/>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0E075C" w:rsidRPr="000E075C" w:rsidRDefault="000E075C" w:rsidP="000E075C">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0E075C">
        <w:rPr>
          <w:rFonts w:ascii="Arial" w:eastAsia="Times New Roman" w:hAnsi="Arial" w:cs="Arial"/>
          <w:color w:val="003366"/>
          <w:sz w:val="17"/>
          <w:szCs w:val="17"/>
          <w:lang w:eastAsia="es-ES"/>
        </w:rPr>
        <w:t>Monseñor López Marañón</w:t>
      </w:r>
    </w:p>
    <w:p w:rsidR="000E075C" w:rsidRPr="000E075C" w:rsidRDefault="000E075C" w:rsidP="000E075C">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0E075C">
        <w:rPr>
          <w:rFonts w:ascii="Trebuchet MS" w:eastAsia="Times New Roman" w:hAnsi="Trebuchet MS" w:cs="Times New Roman"/>
          <w:b/>
          <w:bCs/>
          <w:color w:val="666666"/>
          <w:sz w:val="36"/>
          <w:szCs w:val="36"/>
          <w:lang w:eastAsia="es-ES"/>
        </w:rPr>
        <w:t>Fue, durante muchos años, el profético obispo de Sucumbíos (Ecuador)</w:t>
      </w:r>
    </w:p>
    <w:p w:rsidR="000E075C" w:rsidRDefault="000E075C" w:rsidP="000E075C">
      <w:pPr>
        <w:jc w:val="both"/>
        <w:rPr>
          <w:color w:val="1F497D" w:themeColor="text2"/>
          <w:sz w:val="24"/>
          <w:szCs w:val="24"/>
        </w:rPr>
      </w:pPr>
    </w:p>
    <w:p w:rsidR="000E075C" w:rsidRPr="000E075C" w:rsidRDefault="000E075C" w:rsidP="000E075C">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52"/>
          <w:szCs w:val="52"/>
          <w:lang w:eastAsia="es-ES"/>
        </w:rPr>
      </w:pPr>
      <w:r w:rsidRPr="000E075C">
        <w:rPr>
          <w:rFonts w:ascii="Times New Roman" w:eastAsia="Times New Roman" w:hAnsi="Times New Roman" w:cs="Times New Roman"/>
          <w:color w:val="B07300"/>
          <w:sz w:val="52"/>
          <w:szCs w:val="52"/>
          <w:lang w:eastAsia="es-ES"/>
        </w:rPr>
        <w:lastRenderedPageBreak/>
        <w:t>Ha fallecido monseñor Gonzalo López Marañón, carmelita descalzo burgalés</w:t>
      </w:r>
    </w:p>
    <w:p w:rsidR="000E075C" w:rsidRPr="000E075C" w:rsidRDefault="000E075C" w:rsidP="000E075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0E075C">
        <w:rPr>
          <w:rFonts w:ascii="Trebuchet MS" w:eastAsia="Times New Roman" w:hAnsi="Trebuchet MS" w:cs="Times New Roman"/>
          <w:b/>
          <w:bCs/>
          <w:color w:val="666666"/>
          <w:sz w:val="30"/>
          <w:szCs w:val="30"/>
          <w:lang w:eastAsia="es-ES"/>
        </w:rPr>
        <w:t>Estaba de misionero en Angola: "Siempre quiso vivir y morir en misión"</w:t>
      </w:r>
    </w:p>
    <w:p w:rsidR="000E075C" w:rsidRPr="000E075C" w:rsidRDefault="000E075C" w:rsidP="000E075C">
      <w:pPr>
        <w:shd w:val="clear" w:color="auto" w:fill="FFFFFF"/>
        <w:spacing w:after="0" w:line="293" w:lineRule="atLeast"/>
        <w:textAlignment w:val="baseline"/>
        <w:rPr>
          <w:rFonts w:ascii="Arial" w:eastAsia="Times New Roman" w:hAnsi="Arial" w:cs="Arial"/>
          <w:color w:val="1F497D" w:themeColor="text2"/>
          <w:sz w:val="20"/>
          <w:szCs w:val="20"/>
          <w:lang w:eastAsia="es-ES"/>
        </w:rPr>
      </w:pPr>
      <w:r w:rsidRPr="000E075C">
        <w:rPr>
          <w:rFonts w:ascii="Arial" w:eastAsia="Times New Roman" w:hAnsi="Arial" w:cs="Arial"/>
          <w:color w:val="1F497D" w:themeColor="text2"/>
          <w:sz w:val="18"/>
          <w:lang w:eastAsia="es-ES"/>
        </w:rPr>
        <w:t>OCD Burgos, 08 de mayo de 2016 a las 17:50</w:t>
      </w:r>
    </w:p>
    <w:p w:rsidR="000E075C" w:rsidRPr="000E075C" w:rsidRDefault="000E075C" w:rsidP="000E075C">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0E075C">
        <w:rPr>
          <w:rFonts w:ascii="Trebuchet MS" w:eastAsia="Times New Roman" w:hAnsi="Trebuchet MS" w:cs="Arial"/>
          <w:color w:val="334455"/>
          <w:sz w:val="27"/>
          <w:lang w:eastAsia="es-ES"/>
        </w:rPr>
        <w:t> </w:t>
      </w:r>
      <w:r w:rsidRPr="000E075C">
        <w:rPr>
          <w:rFonts w:ascii="Trebuchet MS" w:eastAsia="Times New Roman" w:hAnsi="Trebuchet MS" w:cs="Arial"/>
          <w:color w:val="334455"/>
          <w:sz w:val="27"/>
          <w:szCs w:val="27"/>
          <w:lang w:eastAsia="es-ES"/>
        </w:rPr>
        <w:t xml:space="preserve">Iglesia de a pie y las Comunidades de base de Sucumbíos van a pedir la </w:t>
      </w:r>
      <w:proofErr w:type="spellStart"/>
      <w:r w:rsidRPr="000E075C">
        <w:rPr>
          <w:rFonts w:ascii="Trebuchet MS" w:eastAsia="Times New Roman" w:hAnsi="Trebuchet MS" w:cs="Arial"/>
          <w:color w:val="334455"/>
          <w:sz w:val="27"/>
          <w:szCs w:val="27"/>
          <w:lang w:eastAsia="es-ES"/>
        </w:rPr>
        <w:t>repetriación</w:t>
      </w:r>
      <w:proofErr w:type="spellEnd"/>
      <w:r w:rsidRPr="000E075C">
        <w:rPr>
          <w:rFonts w:ascii="Trebuchet MS" w:eastAsia="Times New Roman" w:hAnsi="Trebuchet MS" w:cs="Arial"/>
          <w:color w:val="334455"/>
          <w:sz w:val="27"/>
          <w:szCs w:val="27"/>
          <w:lang w:eastAsia="es-ES"/>
        </w:rPr>
        <w:t xml:space="preserve"> de sus restos</w:t>
      </w:r>
    </w:p>
    <w:p w:rsidR="000E075C" w:rsidRPr="000E075C" w:rsidRDefault="000E075C" w:rsidP="000E075C">
      <w:pPr>
        <w:shd w:val="clear" w:color="auto" w:fill="FFFFFF"/>
        <w:spacing w:after="0" w:line="293" w:lineRule="atLeast"/>
        <w:jc w:val="both"/>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60288" behindDoc="1" locked="0" layoutInCell="1" allowOverlap="1">
            <wp:simplePos x="0" y="0"/>
            <wp:positionH relativeFrom="column">
              <wp:posOffset>15240</wp:posOffset>
            </wp:positionH>
            <wp:positionV relativeFrom="paragraph">
              <wp:posOffset>0</wp:posOffset>
            </wp:positionV>
            <wp:extent cx="2571750" cy="2381250"/>
            <wp:effectExtent l="19050" t="0" r="0" b="0"/>
            <wp:wrapTight wrapText="bothSides">
              <wp:wrapPolygon edited="0">
                <wp:start x="-160" y="0"/>
                <wp:lineTo x="-160" y="21427"/>
                <wp:lineTo x="21600" y="21427"/>
                <wp:lineTo x="21600" y="0"/>
                <wp:lineTo x="-160" y="0"/>
              </wp:wrapPolygon>
            </wp:wrapTight>
            <wp:docPr id="15" name="Imagen 15" descr="López Marañón, siempre con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ópez Marañón, siempre con los pobres"/>
                    <pic:cNvPicPr>
                      <a:picLocks noChangeAspect="1" noChangeArrowheads="1"/>
                    </pic:cNvPicPr>
                  </pic:nvPicPr>
                  <pic:blipFill>
                    <a:blip r:embed="rId9"/>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0E075C">
        <w:rPr>
          <w:rFonts w:ascii="Arial" w:eastAsia="Times New Roman" w:hAnsi="Arial" w:cs="Arial"/>
          <w:color w:val="000000"/>
          <w:sz w:val="21"/>
          <w:szCs w:val="21"/>
          <w:lang w:eastAsia="es-ES"/>
        </w:rPr>
        <w:t xml:space="preserve">Mons. Gonzalo López Marañón había nacido en Medina de Pomar (Burgos) el día 3 de octubre de 1933, entonces fiesta de </w:t>
      </w:r>
      <w:proofErr w:type="spellStart"/>
      <w:r w:rsidRPr="000E075C">
        <w:rPr>
          <w:rFonts w:ascii="Arial" w:eastAsia="Times New Roman" w:hAnsi="Arial" w:cs="Arial"/>
          <w:color w:val="000000"/>
          <w:sz w:val="21"/>
          <w:szCs w:val="21"/>
          <w:lang w:eastAsia="es-ES"/>
        </w:rPr>
        <w:t>la</w:t>
      </w:r>
      <w:r w:rsidRPr="000E075C">
        <w:rPr>
          <w:rFonts w:ascii="Arial" w:eastAsia="Times New Roman" w:hAnsi="Arial" w:cs="Arial"/>
          <w:b/>
          <w:bCs/>
          <w:color w:val="000000"/>
          <w:sz w:val="21"/>
          <w:szCs w:val="21"/>
          <w:bdr w:val="none" w:sz="0" w:space="0" w:color="auto" w:frame="1"/>
          <w:lang w:eastAsia="es-ES"/>
        </w:rPr>
        <w:t>patrona</w:t>
      </w:r>
      <w:proofErr w:type="spellEnd"/>
      <w:r w:rsidRPr="000E075C">
        <w:rPr>
          <w:rFonts w:ascii="Arial" w:eastAsia="Times New Roman" w:hAnsi="Arial" w:cs="Arial"/>
          <w:b/>
          <w:bCs/>
          <w:color w:val="000000"/>
          <w:sz w:val="21"/>
          <w:szCs w:val="21"/>
          <w:bdr w:val="none" w:sz="0" w:space="0" w:color="auto" w:frame="1"/>
          <w:lang w:eastAsia="es-ES"/>
        </w:rPr>
        <w:t xml:space="preserve"> de las misiones Santa Teresa del Niño Jesús</w:t>
      </w:r>
      <w:r w:rsidRPr="000E075C">
        <w:rPr>
          <w:rFonts w:ascii="Arial" w:eastAsia="Times New Roman" w:hAnsi="Arial" w:cs="Arial"/>
          <w:color w:val="000000"/>
          <w:sz w:val="21"/>
          <w:szCs w:val="21"/>
          <w:lang w:eastAsia="es-ES"/>
        </w:rPr>
        <w:t>.</w:t>
      </w: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0E075C">
        <w:rPr>
          <w:rFonts w:ascii="Arial" w:eastAsia="Times New Roman" w:hAnsi="Arial" w:cs="Arial"/>
          <w:color w:val="000000"/>
          <w:sz w:val="21"/>
          <w:szCs w:val="21"/>
          <w:lang w:eastAsia="es-ES"/>
        </w:rPr>
        <w:t>Profesó en el</w:t>
      </w:r>
      <w:r w:rsidRPr="000E075C">
        <w:rPr>
          <w:rFonts w:ascii="Arial" w:eastAsia="Times New Roman" w:hAnsi="Arial" w:cs="Arial"/>
          <w:color w:val="000000"/>
          <w:sz w:val="21"/>
          <w:lang w:eastAsia="es-ES"/>
        </w:rPr>
        <w:t> </w:t>
      </w:r>
      <w:r w:rsidRPr="000E075C">
        <w:rPr>
          <w:rFonts w:ascii="Arial" w:eastAsia="Times New Roman" w:hAnsi="Arial" w:cs="Arial"/>
          <w:b/>
          <w:bCs/>
          <w:color w:val="000000"/>
          <w:sz w:val="21"/>
          <w:szCs w:val="21"/>
          <w:bdr w:val="none" w:sz="0" w:space="0" w:color="auto" w:frame="1"/>
          <w:lang w:eastAsia="es-ES"/>
        </w:rPr>
        <w:t>Carmelo Teresiano</w:t>
      </w:r>
      <w:r w:rsidRPr="000E075C">
        <w:rPr>
          <w:rFonts w:ascii="Arial" w:eastAsia="Times New Roman" w:hAnsi="Arial" w:cs="Arial"/>
          <w:color w:val="000000"/>
          <w:sz w:val="21"/>
          <w:lang w:eastAsia="es-ES"/>
        </w:rPr>
        <w:t> </w:t>
      </w:r>
      <w:r w:rsidRPr="000E075C">
        <w:rPr>
          <w:rFonts w:ascii="Arial" w:eastAsia="Times New Roman" w:hAnsi="Arial" w:cs="Arial"/>
          <w:color w:val="000000"/>
          <w:sz w:val="21"/>
          <w:szCs w:val="21"/>
          <w:lang w:eastAsia="es-ES"/>
        </w:rPr>
        <w:t xml:space="preserve">el 13 de agosto de 1950 en El Burgo de </w:t>
      </w:r>
      <w:proofErr w:type="spellStart"/>
      <w:r w:rsidRPr="000E075C">
        <w:rPr>
          <w:rFonts w:ascii="Arial" w:eastAsia="Times New Roman" w:hAnsi="Arial" w:cs="Arial"/>
          <w:color w:val="000000"/>
          <w:sz w:val="21"/>
          <w:szCs w:val="21"/>
          <w:lang w:eastAsia="es-ES"/>
        </w:rPr>
        <w:t>Osma</w:t>
      </w:r>
      <w:proofErr w:type="spellEnd"/>
      <w:r w:rsidRPr="000E075C">
        <w:rPr>
          <w:rFonts w:ascii="Arial" w:eastAsia="Times New Roman" w:hAnsi="Arial" w:cs="Arial"/>
          <w:color w:val="000000"/>
          <w:sz w:val="21"/>
          <w:szCs w:val="21"/>
          <w:lang w:eastAsia="es-ES"/>
        </w:rPr>
        <w:t xml:space="preserve"> y fue ordenado de presbítero el 6 de abril de 1957 en Burgos.</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0E075C">
        <w:rPr>
          <w:rFonts w:ascii="Arial" w:eastAsia="Times New Roman" w:hAnsi="Arial" w:cs="Arial"/>
          <w:color w:val="000000"/>
          <w:sz w:val="21"/>
          <w:szCs w:val="21"/>
          <w:lang w:eastAsia="es-ES"/>
        </w:rPr>
        <w:t>Destinado en 1970 como Prefecto Apostólico de la Misión Carmelita de San Miguel de Sucumbíos</w:t>
      </w:r>
      <w:r w:rsidRPr="000E075C">
        <w:rPr>
          <w:rFonts w:ascii="Arial" w:eastAsia="Times New Roman" w:hAnsi="Arial" w:cs="Arial"/>
          <w:color w:val="000000"/>
          <w:sz w:val="21"/>
          <w:lang w:eastAsia="es-ES"/>
        </w:rPr>
        <w:t> </w:t>
      </w:r>
      <w:r w:rsidRPr="000E075C">
        <w:rPr>
          <w:rFonts w:ascii="Arial" w:eastAsia="Times New Roman" w:hAnsi="Arial" w:cs="Arial"/>
          <w:b/>
          <w:bCs/>
          <w:color w:val="000000"/>
          <w:sz w:val="21"/>
          <w:szCs w:val="21"/>
          <w:bdr w:val="none" w:sz="0" w:space="0" w:color="auto" w:frame="1"/>
          <w:lang w:eastAsia="es-ES"/>
        </w:rPr>
        <w:t>(Ecuador) permaneció en servicio misionero durante 40 años</w:t>
      </w:r>
      <w:r w:rsidRPr="000E075C">
        <w:rPr>
          <w:rFonts w:ascii="Arial" w:eastAsia="Times New Roman" w:hAnsi="Arial" w:cs="Arial"/>
          <w:color w:val="000000"/>
          <w:sz w:val="21"/>
          <w:szCs w:val="21"/>
          <w:lang w:eastAsia="es-ES"/>
        </w:rPr>
        <w:t>, primero como Prefecto Apostólico, desde 1970 a 1984, y, una vez consagrado obispo el 8 de diciembre de 1984, como Vicario Apostólico en esa misma diócesis de la Amazonía ecuatoriana.</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p>
    <w:p w:rsid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0E075C">
        <w:rPr>
          <w:rFonts w:ascii="Arial" w:eastAsia="Times New Roman" w:hAnsi="Arial" w:cs="Arial"/>
          <w:color w:val="000000"/>
          <w:sz w:val="21"/>
          <w:szCs w:val="21"/>
          <w:lang w:eastAsia="es-ES"/>
        </w:rPr>
        <w:t xml:space="preserve">Cumplido su servicio en Ecuador en el año 2010, no quiso retirarse, sino que quiso seguir viviendo y sirviendo a la Iglesia misionera y buscó puesto misionero en </w:t>
      </w:r>
      <w:proofErr w:type="spellStart"/>
      <w:r w:rsidRPr="000E075C">
        <w:rPr>
          <w:rFonts w:ascii="Arial" w:eastAsia="Times New Roman" w:hAnsi="Arial" w:cs="Arial"/>
          <w:color w:val="000000"/>
          <w:sz w:val="21"/>
          <w:szCs w:val="21"/>
          <w:lang w:eastAsia="es-ES"/>
        </w:rPr>
        <w:t>Ángola</w:t>
      </w:r>
      <w:proofErr w:type="spellEnd"/>
      <w:r w:rsidRPr="000E075C">
        <w:rPr>
          <w:rFonts w:ascii="Arial" w:eastAsia="Times New Roman" w:hAnsi="Arial" w:cs="Arial"/>
          <w:color w:val="000000"/>
          <w:sz w:val="21"/>
          <w:szCs w:val="21"/>
          <w:lang w:eastAsia="es-ES"/>
        </w:rPr>
        <w:t xml:space="preserve">, </w:t>
      </w:r>
      <w:proofErr w:type="spellStart"/>
      <w:r w:rsidRPr="000E075C">
        <w:rPr>
          <w:rFonts w:ascii="Arial" w:eastAsia="Times New Roman" w:hAnsi="Arial" w:cs="Arial"/>
          <w:color w:val="000000"/>
          <w:sz w:val="21"/>
          <w:szCs w:val="21"/>
          <w:lang w:eastAsia="es-ES"/>
        </w:rPr>
        <w:t>en</w:t>
      </w:r>
      <w:r w:rsidRPr="000E075C">
        <w:rPr>
          <w:rFonts w:ascii="Arial" w:eastAsia="Times New Roman" w:hAnsi="Arial" w:cs="Arial"/>
          <w:b/>
          <w:bCs/>
          <w:color w:val="000000"/>
          <w:sz w:val="21"/>
          <w:szCs w:val="21"/>
          <w:bdr w:val="none" w:sz="0" w:space="0" w:color="auto" w:frame="1"/>
          <w:lang w:eastAsia="es-ES"/>
        </w:rPr>
        <w:t>Cazombo</w:t>
      </w:r>
      <w:proofErr w:type="spellEnd"/>
      <w:r w:rsidRPr="000E075C">
        <w:rPr>
          <w:rFonts w:ascii="Arial" w:eastAsia="Times New Roman" w:hAnsi="Arial" w:cs="Arial"/>
          <w:b/>
          <w:bCs/>
          <w:color w:val="000000"/>
          <w:sz w:val="21"/>
          <w:szCs w:val="21"/>
          <w:bdr w:val="none" w:sz="0" w:space="0" w:color="auto" w:frame="1"/>
          <w:lang w:eastAsia="es-ES"/>
        </w:rPr>
        <w:t xml:space="preserve">, diócesis de </w:t>
      </w:r>
      <w:proofErr w:type="spellStart"/>
      <w:r w:rsidRPr="000E075C">
        <w:rPr>
          <w:rFonts w:ascii="Arial" w:eastAsia="Times New Roman" w:hAnsi="Arial" w:cs="Arial"/>
          <w:b/>
          <w:bCs/>
          <w:color w:val="000000"/>
          <w:sz w:val="21"/>
          <w:szCs w:val="21"/>
          <w:bdr w:val="none" w:sz="0" w:space="0" w:color="auto" w:frame="1"/>
          <w:lang w:eastAsia="es-ES"/>
        </w:rPr>
        <w:t>Luena</w:t>
      </w:r>
      <w:proofErr w:type="spellEnd"/>
      <w:r w:rsidRPr="000E075C">
        <w:rPr>
          <w:rFonts w:ascii="Arial" w:eastAsia="Times New Roman" w:hAnsi="Arial" w:cs="Arial"/>
          <w:b/>
          <w:bCs/>
          <w:color w:val="000000"/>
          <w:sz w:val="21"/>
          <w:szCs w:val="21"/>
          <w:bdr w:val="none" w:sz="0" w:space="0" w:color="auto" w:frame="1"/>
          <w:lang w:eastAsia="es-ES"/>
        </w:rPr>
        <w:t xml:space="preserve">, provincia de </w:t>
      </w:r>
      <w:proofErr w:type="spellStart"/>
      <w:r w:rsidRPr="000E075C">
        <w:rPr>
          <w:rFonts w:ascii="Arial" w:eastAsia="Times New Roman" w:hAnsi="Arial" w:cs="Arial"/>
          <w:b/>
          <w:bCs/>
          <w:color w:val="000000"/>
          <w:sz w:val="21"/>
          <w:szCs w:val="21"/>
          <w:bdr w:val="none" w:sz="0" w:space="0" w:color="auto" w:frame="1"/>
          <w:lang w:eastAsia="es-ES"/>
        </w:rPr>
        <w:t>Moxico</w:t>
      </w:r>
      <w:proofErr w:type="spellEnd"/>
      <w:r w:rsidRPr="000E075C">
        <w:rPr>
          <w:rFonts w:ascii="Arial" w:eastAsia="Times New Roman" w:hAnsi="Arial" w:cs="Arial"/>
          <w:color w:val="000000"/>
          <w:sz w:val="21"/>
          <w:szCs w:val="21"/>
          <w:lang w:eastAsia="es-ES"/>
        </w:rPr>
        <w:t>.</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0E075C">
        <w:rPr>
          <w:rFonts w:ascii="Arial" w:eastAsia="Times New Roman" w:hAnsi="Arial" w:cs="Arial"/>
          <w:color w:val="000000"/>
          <w:sz w:val="21"/>
          <w:szCs w:val="21"/>
          <w:lang w:eastAsia="es-ES"/>
        </w:rPr>
        <w:t>Ha vivido 83 años, 66 de religioso, casi 60 como sacerdote y 40 como Prefecto y Obispo misionero y los 6 últimos como</w:t>
      </w:r>
      <w:r w:rsidRPr="000E075C">
        <w:rPr>
          <w:rFonts w:ascii="Arial" w:eastAsia="Times New Roman" w:hAnsi="Arial" w:cs="Arial"/>
          <w:color w:val="000000"/>
          <w:sz w:val="21"/>
          <w:lang w:eastAsia="es-ES"/>
        </w:rPr>
        <w:t> </w:t>
      </w:r>
      <w:r w:rsidRPr="000E075C">
        <w:rPr>
          <w:rFonts w:ascii="Arial" w:eastAsia="Times New Roman" w:hAnsi="Arial" w:cs="Arial"/>
          <w:b/>
          <w:bCs/>
          <w:color w:val="000000"/>
          <w:sz w:val="21"/>
          <w:szCs w:val="21"/>
          <w:bdr w:val="none" w:sz="0" w:space="0" w:color="auto" w:frame="1"/>
          <w:lang w:eastAsia="es-ES"/>
        </w:rPr>
        <w:t>obispo emérito y humilde misionero</w:t>
      </w:r>
      <w:r w:rsidRPr="000E075C">
        <w:rPr>
          <w:rFonts w:ascii="Arial" w:eastAsia="Times New Roman" w:hAnsi="Arial" w:cs="Arial"/>
          <w:color w:val="000000"/>
          <w:sz w:val="21"/>
          <w:szCs w:val="21"/>
          <w:lang w:eastAsia="es-ES"/>
        </w:rPr>
        <w:t>. En la tierra africana ha caído su grano de trigo y esperamos el fruto de su entrega hasta la muerte convertido en nuevas vocaciones misioneras.</w:t>
      </w:r>
    </w:p>
    <w:p w:rsidR="000E075C" w:rsidRPr="000E075C" w:rsidRDefault="000E075C" w:rsidP="000E075C">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lastRenderedPageBreak/>
        <w:drawing>
          <wp:inline distT="0" distB="0" distL="0" distR="0">
            <wp:extent cx="5334000" cy="4000500"/>
            <wp:effectExtent l="19050" t="0" r="0" b="0"/>
            <wp:docPr id="22" name="Imagen 22" descr="http://www.periodistadigital.com/imagenes/2016/05/08/obispo-lopez-maran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6/05/08/obispo-lopez-maranon.jpg"/>
                    <pic:cNvPicPr>
                      <a:picLocks noChangeAspect="1" noChangeArrowheads="1"/>
                    </pic:cNvPicPr>
                  </pic:nvPicPr>
                  <pic:blipFill>
                    <a:blip r:embed="rId10"/>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0E075C">
        <w:rPr>
          <w:rFonts w:ascii="Arial" w:eastAsia="Times New Roman" w:hAnsi="Arial" w:cs="Arial"/>
          <w:b/>
          <w:bCs/>
          <w:color w:val="000000"/>
          <w:sz w:val="21"/>
          <w:szCs w:val="21"/>
          <w:bdr w:val="none" w:sz="0" w:space="0" w:color="auto" w:frame="1"/>
          <w:lang w:eastAsia="es-ES"/>
        </w:rPr>
        <w:t xml:space="preserve">Carta del P. Gilberto </w:t>
      </w:r>
      <w:proofErr w:type="spellStart"/>
      <w:r w:rsidRPr="000E075C">
        <w:rPr>
          <w:rFonts w:ascii="Arial" w:eastAsia="Times New Roman" w:hAnsi="Arial" w:cs="Arial"/>
          <w:b/>
          <w:bCs/>
          <w:color w:val="000000"/>
          <w:sz w:val="21"/>
          <w:szCs w:val="21"/>
          <w:bdr w:val="none" w:sz="0" w:space="0" w:color="auto" w:frame="1"/>
          <w:lang w:eastAsia="es-ES"/>
        </w:rPr>
        <w:t>Hickmann</w:t>
      </w:r>
      <w:proofErr w:type="spellEnd"/>
      <w:r w:rsidRPr="000E075C">
        <w:rPr>
          <w:rFonts w:ascii="Arial" w:eastAsia="Times New Roman" w:hAnsi="Arial" w:cs="Arial"/>
          <w:b/>
          <w:bCs/>
          <w:color w:val="000000"/>
          <w:sz w:val="21"/>
          <w:szCs w:val="21"/>
          <w:bdr w:val="none" w:sz="0" w:space="0" w:color="auto" w:frame="1"/>
          <w:lang w:eastAsia="es-ES"/>
        </w:rPr>
        <w:t>, misionero compañero de Mons. Gonzalo en Angola</w:t>
      </w:r>
    </w:p>
    <w:p w:rsidR="000E075C" w:rsidRDefault="000E075C" w:rsidP="000E075C">
      <w:pPr>
        <w:shd w:val="clear" w:color="auto" w:fill="FFFFFF"/>
        <w:spacing w:after="0" w:line="384" w:lineRule="atLeast"/>
        <w:jc w:val="both"/>
        <w:textAlignment w:val="baseline"/>
        <w:rPr>
          <w:rFonts w:ascii="Arial" w:eastAsia="Times New Roman" w:hAnsi="Arial" w:cs="Arial"/>
          <w:i/>
          <w:iCs/>
          <w:color w:val="000000"/>
          <w:sz w:val="21"/>
          <w:szCs w:val="21"/>
          <w:bdr w:val="none" w:sz="0" w:space="0" w:color="auto" w:frame="1"/>
          <w:lang w:eastAsia="es-ES"/>
        </w:rPr>
      </w:pP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Estimados (as):</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Seguramente la mayoría de ustedes, ha recibido de otras fuentes noticia de la muerte de Monseñor Gonzalo ("P. </w:t>
      </w:r>
      <w:proofErr w:type="spellStart"/>
      <w:r w:rsidRPr="000E075C">
        <w:rPr>
          <w:rFonts w:ascii="Arial" w:eastAsia="Times New Roman" w:hAnsi="Arial" w:cs="Arial"/>
          <w:i/>
          <w:iCs/>
          <w:color w:val="1F497D" w:themeColor="text2"/>
          <w:sz w:val="21"/>
          <w:szCs w:val="21"/>
          <w:bdr w:val="none" w:sz="0" w:space="0" w:color="auto" w:frame="1"/>
          <w:lang w:eastAsia="es-ES"/>
        </w:rPr>
        <w:t>Gonzalinho</w:t>
      </w:r>
      <w:proofErr w:type="spellEnd"/>
      <w:r w:rsidRPr="000E075C">
        <w:rPr>
          <w:rFonts w:ascii="Arial" w:eastAsia="Times New Roman" w:hAnsi="Arial" w:cs="Arial"/>
          <w:i/>
          <w:iCs/>
          <w:color w:val="1F497D" w:themeColor="text2"/>
          <w:sz w:val="21"/>
          <w:szCs w:val="21"/>
          <w:bdr w:val="none" w:sz="0" w:space="0" w:color="auto" w:frame="1"/>
          <w:lang w:eastAsia="es-ES"/>
        </w:rPr>
        <w:t xml:space="preserve">" como quería ser llamado y le llamaban en la misión de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y </w:t>
      </w:r>
      <w:proofErr w:type="spellStart"/>
      <w:r w:rsidRPr="000E075C">
        <w:rPr>
          <w:rFonts w:ascii="Arial" w:eastAsia="Times New Roman" w:hAnsi="Arial" w:cs="Arial"/>
          <w:i/>
          <w:iCs/>
          <w:color w:val="1F497D" w:themeColor="text2"/>
          <w:sz w:val="21"/>
          <w:szCs w:val="21"/>
          <w:bdr w:val="none" w:sz="0" w:space="0" w:color="auto" w:frame="1"/>
          <w:lang w:eastAsia="es-ES"/>
        </w:rPr>
        <w:t>Cazombo</w:t>
      </w:r>
      <w:proofErr w:type="spellEnd"/>
      <w:r w:rsidRPr="000E075C">
        <w:rPr>
          <w:rFonts w:ascii="Arial" w:eastAsia="Times New Roman" w:hAnsi="Arial" w:cs="Arial"/>
          <w:i/>
          <w:iCs/>
          <w:color w:val="1F497D" w:themeColor="text2"/>
          <w:sz w:val="21"/>
          <w:szCs w:val="21"/>
          <w:bdr w:val="none" w:sz="0" w:space="0" w:color="auto" w:frame="1"/>
          <w:lang w:eastAsia="es-ES"/>
        </w:rPr>
        <w:t>). Estuve en la casa de mi hermana esta semana; no tenía acceso a Internet. Ayer, las consultas entre el dentista y la consulta médica, dejé abiertos muy rápidamente los mensajes de correo electrónico, sin darme cuenta de que había uno de D. Tirso, que comunicaba la muerte de Monseñor Gonzalo. Yo les digo que me dio mucha pena y tristeza. Sabemos de sus sueños y optimismo.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En la declaración anterior tienen una información más "técnica". Quiero exponerles brevemente como fueron nuestras últimas conversaciones con él, lo que hablamos y le sugerimos. La fiesta de San Juan de la Cruz pudo entrar en la nueva casa (todavía en construcción). Como se decidió que el P. Mariano y yo </w:t>
      </w:r>
      <w:proofErr w:type="spellStart"/>
      <w:r w:rsidRPr="000E075C">
        <w:rPr>
          <w:rFonts w:ascii="Arial" w:eastAsia="Times New Roman" w:hAnsi="Arial" w:cs="Arial"/>
          <w:i/>
          <w:iCs/>
          <w:color w:val="1F497D" w:themeColor="text2"/>
          <w:sz w:val="21"/>
          <w:szCs w:val="21"/>
          <w:bdr w:val="none" w:sz="0" w:space="0" w:color="auto" w:frame="1"/>
          <w:lang w:eastAsia="es-ES"/>
        </w:rPr>
        <w:t>volviesemos</w:t>
      </w:r>
      <w:proofErr w:type="spellEnd"/>
      <w:r w:rsidRPr="000E075C">
        <w:rPr>
          <w:rFonts w:ascii="Arial" w:eastAsia="Times New Roman" w:hAnsi="Arial" w:cs="Arial"/>
          <w:i/>
          <w:iCs/>
          <w:color w:val="1F497D" w:themeColor="text2"/>
          <w:sz w:val="21"/>
          <w:szCs w:val="21"/>
          <w:bdr w:val="none" w:sz="0" w:space="0" w:color="auto" w:frame="1"/>
          <w:lang w:eastAsia="es-ES"/>
        </w:rPr>
        <w:t xml:space="preserve"> a finales de abril (nuestra licencia vino del Provincial y después de un año teníamos que volver); después del año nuevo Monseñor Gonzalo decidió ir a </w:t>
      </w:r>
      <w:proofErr w:type="spellStart"/>
      <w:r w:rsidRPr="000E075C">
        <w:rPr>
          <w:rFonts w:ascii="Arial" w:eastAsia="Times New Roman" w:hAnsi="Arial" w:cs="Arial"/>
          <w:i/>
          <w:iCs/>
          <w:color w:val="1F497D" w:themeColor="text2"/>
          <w:sz w:val="21"/>
          <w:szCs w:val="21"/>
          <w:bdr w:val="none" w:sz="0" w:space="0" w:color="auto" w:frame="1"/>
          <w:lang w:eastAsia="es-ES"/>
        </w:rPr>
        <w:t>Luena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(y a otros lugares), se fue a hablar con un matrimonio (amigo y refrendado por las hermanas teresianas) que ya sabía y que estaba dispuesto a ir a vivir a la misión en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lastRenderedPageBreak/>
        <w:t xml:space="preserve">También quería hablar con D. Tirso de su decisión ya firme y que quería continuar la misión en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Esta pareja viviría con él y le haría el servicio de la casa y los movimientos por los alrededores. Un par de semanas antes de que (Mariano y yo) hubiéramos viajado, había decidido que seguiría en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con esta pareja. El fin de semana celebramos la misa de despedida, hablamos con la comunidad acerca de su estancia y quedamos libres para seguir nuestro viaje.</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Antes de realizar estos planes, el P. Mariano, al regresar de </w:t>
      </w:r>
      <w:proofErr w:type="spellStart"/>
      <w:r w:rsidRPr="000E075C">
        <w:rPr>
          <w:rFonts w:ascii="Arial" w:eastAsia="Times New Roman" w:hAnsi="Arial" w:cs="Arial"/>
          <w:i/>
          <w:iCs/>
          <w:color w:val="1F497D" w:themeColor="text2"/>
          <w:sz w:val="21"/>
          <w:szCs w:val="21"/>
          <w:bdr w:val="none" w:sz="0" w:space="0" w:color="auto" w:frame="1"/>
          <w:lang w:eastAsia="es-ES"/>
        </w:rPr>
        <w:t>Cazombo</w:t>
      </w:r>
      <w:proofErr w:type="spellEnd"/>
      <w:r w:rsidRPr="000E075C">
        <w:rPr>
          <w:rFonts w:ascii="Arial" w:eastAsia="Times New Roman" w:hAnsi="Arial" w:cs="Arial"/>
          <w:i/>
          <w:iCs/>
          <w:color w:val="1F497D" w:themeColor="text2"/>
          <w:sz w:val="21"/>
          <w:szCs w:val="21"/>
          <w:bdr w:val="none" w:sz="0" w:space="0" w:color="auto" w:frame="1"/>
          <w:lang w:eastAsia="es-ES"/>
        </w:rPr>
        <w:t xml:space="preserve"> trajo la noticia de que Monseñor había cogido la malaria, que se le había alterado su diabetes y que había estado en el hospital durante cinco días. El médico le había pedido que se quedara en </w:t>
      </w:r>
      <w:proofErr w:type="spellStart"/>
      <w:r w:rsidRPr="000E075C">
        <w:rPr>
          <w:rFonts w:ascii="Arial" w:eastAsia="Times New Roman" w:hAnsi="Arial" w:cs="Arial"/>
          <w:i/>
          <w:iCs/>
          <w:color w:val="1F497D" w:themeColor="text2"/>
          <w:sz w:val="21"/>
          <w:szCs w:val="21"/>
          <w:bdr w:val="none" w:sz="0" w:space="0" w:color="auto" w:frame="1"/>
          <w:lang w:eastAsia="es-ES"/>
        </w:rPr>
        <w:t>Luena</w:t>
      </w:r>
      <w:proofErr w:type="spellEnd"/>
      <w:r w:rsidRPr="000E075C">
        <w:rPr>
          <w:rFonts w:ascii="Arial" w:eastAsia="Times New Roman" w:hAnsi="Arial" w:cs="Arial"/>
          <w:i/>
          <w:iCs/>
          <w:color w:val="1F497D" w:themeColor="text2"/>
          <w:sz w:val="21"/>
          <w:szCs w:val="21"/>
          <w:bdr w:val="none" w:sz="0" w:space="0" w:color="auto" w:frame="1"/>
          <w:lang w:eastAsia="es-ES"/>
        </w:rPr>
        <w:t>, incluso durante un mes, para revisarle y hacer seguimiento.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Decidimos entonces, el Padre Mariano y yo ir a </w:t>
      </w:r>
      <w:proofErr w:type="spellStart"/>
      <w:r w:rsidRPr="000E075C">
        <w:rPr>
          <w:rFonts w:ascii="Arial" w:eastAsia="Times New Roman" w:hAnsi="Arial" w:cs="Arial"/>
          <w:i/>
          <w:iCs/>
          <w:color w:val="1F497D" w:themeColor="text2"/>
          <w:sz w:val="21"/>
          <w:szCs w:val="21"/>
          <w:bdr w:val="none" w:sz="0" w:space="0" w:color="auto" w:frame="1"/>
          <w:lang w:eastAsia="es-ES"/>
        </w:rPr>
        <w:t>Luena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a decirle adiós, porque a continuación él sólo seguiría para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más tarde. Hemos hablado mucho con él. Quisimos disuadirle de la idea de irse solo a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pero él, muy tranquilo y sereno, pero muy determinado, se mantuvo firme en su propósito. Quién puso más argumentos fue el P. Mariano. Nos dijo que cada uno tiene una vocación específica, única, y que le dejásemos seguir esta vocación. La suya era esta vocación. Y si tuviera que morir en la misión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que le enterrasen allí. Le dijimos que, a nuestro parecer, al menos debería quedarse en la misión para </w:t>
      </w:r>
      <w:proofErr w:type="spellStart"/>
      <w:r w:rsidRPr="000E075C">
        <w:rPr>
          <w:rFonts w:ascii="Arial" w:eastAsia="Times New Roman" w:hAnsi="Arial" w:cs="Arial"/>
          <w:i/>
          <w:iCs/>
          <w:color w:val="1F497D" w:themeColor="text2"/>
          <w:sz w:val="21"/>
          <w:szCs w:val="21"/>
          <w:bdr w:val="none" w:sz="0" w:space="0" w:color="auto" w:frame="1"/>
          <w:lang w:eastAsia="es-ES"/>
        </w:rPr>
        <w:t>Cazombo</w:t>
      </w:r>
      <w:proofErr w:type="spellEnd"/>
      <w:r w:rsidRPr="000E075C">
        <w:rPr>
          <w:rFonts w:ascii="Arial" w:eastAsia="Times New Roman" w:hAnsi="Arial" w:cs="Arial"/>
          <w:i/>
          <w:iCs/>
          <w:color w:val="1F497D" w:themeColor="text2"/>
          <w:sz w:val="21"/>
          <w:szCs w:val="21"/>
          <w:bdr w:val="none" w:sz="0" w:space="0" w:color="auto" w:frame="1"/>
          <w:lang w:eastAsia="es-ES"/>
        </w:rPr>
        <w:t>, donde hay una comunidad de hermanas, donde había permanecido durante meses y donde había estado bien.</w:t>
      </w:r>
    </w:p>
    <w:p w:rsidR="000E075C" w:rsidRPr="000E075C" w:rsidRDefault="000E075C" w:rsidP="000E075C">
      <w:pPr>
        <w:shd w:val="clear" w:color="auto" w:fill="FFFFFF"/>
        <w:spacing w:after="0" w:line="384" w:lineRule="atLeast"/>
        <w:jc w:val="center"/>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noProof/>
          <w:color w:val="1F497D" w:themeColor="text2"/>
          <w:sz w:val="21"/>
          <w:szCs w:val="21"/>
          <w:bdr w:val="none" w:sz="0" w:space="0" w:color="auto" w:frame="1"/>
          <w:lang w:eastAsia="es-ES"/>
        </w:rPr>
        <w:drawing>
          <wp:inline distT="0" distB="0" distL="0" distR="0">
            <wp:extent cx="4010025" cy="2649481"/>
            <wp:effectExtent l="19050" t="0" r="9525" b="0"/>
            <wp:docPr id="23" name="Imagen 23" descr="http://www.periodistadigital.com/imagenes/2016/05/08/obispomision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6/05/08/obispomisionero.jpg"/>
                    <pic:cNvPicPr>
                      <a:picLocks noChangeAspect="1" noChangeArrowheads="1"/>
                    </pic:cNvPicPr>
                  </pic:nvPicPr>
                  <pic:blipFill>
                    <a:blip r:embed="rId11" cstate="print"/>
                    <a:srcRect/>
                    <a:stretch>
                      <a:fillRect/>
                    </a:stretch>
                  </pic:blipFill>
                  <pic:spPr bwMode="auto">
                    <a:xfrm>
                      <a:off x="0" y="0"/>
                      <a:ext cx="4010025" cy="2649481"/>
                    </a:xfrm>
                    <a:prstGeom prst="rect">
                      <a:avLst/>
                    </a:prstGeom>
                    <a:noFill/>
                    <a:ln w="9525">
                      <a:noFill/>
                      <a:miter lim="800000"/>
                      <a:headEnd/>
                      <a:tailEnd/>
                    </a:ln>
                  </pic:spPr>
                </pic:pic>
              </a:graphicData>
            </a:graphic>
          </wp:inline>
        </w:drawing>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Pero él estaba decidido por ir a la misión de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Se quedó cautivado por estas personas y la gente estaba encantada con él, a pesar de haber vivido poco tiempo allí. Quisimos, en conclusión, a respetar su libertad y decisión. Sabíamos que no sería fácil para él. Nos pareció que con la malaria, su salud había quedado frágil. Dijo que se iba a recuperar, pero me dijo que estaba casi sin apetito y le vimos bastante pálido. Hemos viajado de regreso a Brasil y no tuvimos más noticias. Me acaban de responder a las </w:t>
      </w:r>
      <w:r w:rsidRPr="000E075C">
        <w:rPr>
          <w:rFonts w:ascii="Arial" w:eastAsia="Times New Roman" w:hAnsi="Arial" w:cs="Arial"/>
          <w:i/>
          <w:iCs/>
          <w:color w:val="1F497D" w:themeColor="text2"/>
          <w:sz w:val="21"/>
          <w:szCs w:val="21"/>
          <w:bdr w:val="none" w:sz="0" w:space="0" w:color="auto" w:frame="1"/>
          <w:lang w:eastAsia="es-ES"/>
        </w:rPr>
        <w:lastRenderedPageBreak/>
        <w:t xml:space="preserve">hermanas de </w:t>
      </w:r>
      <w:proofErr w:type="spellStart"/>
      <w:r w:rsidRPr="000E075C">
        <w:rPr>
          <w:rFonts w:ascii="Arial" w:eastAsia="Times New Roman" w:hAnsi="Arial" w:cs="Arial"/>
          <w:i/>
          <w:iCs/>
          <w:color w:val="1F497D" w:themeColor="text2"/>
          <w:sz w:val="21"/>
          <w:szCs w:val="21"/>
          <w:bdr w:val="none" w:sz="0" w:space="0" w:color="auto" w:frame="1"/>
          <w:lang w:eastAsia="es-ES"/>
        </w:rPr>
        <w:t>Cazombo</w:t>
      </w:r>
      <w:proofErr w:type="spellEnd"/>
      <w:r w:rsidRPr="000E075C">
        <w:rPr>
          <w:rFonts w:ascii="Arial" w:eastAsia="Times New Roman" w:hAnsi="Arial" w:cs="Arial"/>
          <w:i/>
          <w:iCs/>
          <w:color w:val="1F497D" w:themeColor="text2"/>
          <w:sz w:val="21"/>
          <w:szCs w:val="21"/>
          <w:bdr w:val="none" w:sz="0" w:space="0" w:color="auto" w:frame="1"/>
          <w:lang w:eastAsia="es-ES"/>
        </w:rPr>
        <w:t>, a quienes había escrito. Pero no me dan noticias de Monseñor Gonzalo. Ciertamente no habían sabido nada de él. Era de escribir muy poco.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La noticia de que ahora recibo no es de él, pero no trata de él: murió Monseñor Gonzalo. Quedé en realidad muy dolorido. Creo que esto ya son semillas para la reanudación de una futura presencia del Carmelo en el territorio de Angola. Podemos no estar de acuerdo con algunas actitudes y opciones tomadas por él, pero no deja de ser un testimonio misionero corajudo, audaz y radical. No hay mayor amor por un pueblo que dar su vida por él. Él lo hizo. Oremos por él y que su espíritu misionero nos contagie.</w:t>
      </w:r>
    </w:p>
    <w:p w:rsidR="000E075C" w:rsidRDefault="000E075C" w:rsidP="000E075C">
      <w:pPr>
        <w:shd w:val="clear" w:color="auto" w:fill="FFFFFF"/>
        <w:spacing w:after="0" w:line="384" w:lineRule="atLeast"/>
        <w:jc w:val="both"/>
        <w:textAlignment w:val="baseline"/>
        <w:rPr>
          <w:rFonts w:ascii="Arial" w:eastAsia="Times New Roman" w:hAnsi="Arial" w:cs="Arial"/>
          <w:i/>
          <w:iCs/>
          <w:color w:val="1F497D" w:themeColor="text2"/>
          <w:sz w:val="21"/>
          <w:szCs w:val="21"/>
          <w:bdr w:val="none" w:sz="0" w:space="0" w:color="auto" w:frame="1"/>
          <w:lang w:eastAsia="es-ES"/>
        </w:rPr>
      </w:pPr>
      <w:r w:rsidRPr="000E075C">
        <w:rPr>
          <w:rFonts w:ascii="Arial" w:eastAsia="Times New Roman" w:hAnsi="Arial" w:cs="Arial"/>
          <w:i/>
          <w:iCs/>
          <w:color w:val="1F497D" w:themeColor="text2"/>
          <w:sz w:val="21"/>
          <w:szCs w:val="21"/>
          <w:bdr w:val="none" w:sz="0" w:space="0" w:color="auto" w:frame="1"/>
          <w:lang w:eastAsia="es-ES"/>
        </w:rPr>
        <w:t>Un gran abrazo.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b/>
          <w:bCs/>
          <w:color w:val="1F497D" w:themeColor="text2"/>
          <w:sz w:val="21"/>
          <w:szCs w:val="21"/>
          <w:bdr w:val="none" w:sz="0" w:space="0" w:color="auto" w:frame="1"/>
          <w:lang w:eastAsia="es-ES"/>
        </w:rPr>
        <w:t xml:space="preserve">Carta del Obispo de </w:t>
      </w:r>
      <w:proofErr w:type="spellStart"/>
      <w:r w:rsidRPr="000E075C">
        <w:rPr>
          <w:rFonts w:ascii="Arial" w:eastAsia="Times New Roman" w:hAnsi="Arial" w:cs="Arial"/>
          <w:b/>
          <w:bCs/>
          <w:color w:val="1F497D" w:themeColor="text2"/>
          <w:sz w:val="21"/>
          <w:szCs w:val="21"/>
          <w:bdr w:val="none" w:sz="0" w:space="0" w:color="auto" w:frame="1"/>
          <w:lang w:eastAsia="es-ES"/>
        </w:rPr>
        <w:t>Luena</w:t>
      </w:r>
      <w:proofErr w:type="spellEnd"/>
      <w:r w:rsidRPr="000E075C">
        <w:rPr>
          <w:rFonts w:ascii="Arial" w:eastAsia="Times New Roman" w:hAnsi="Arial" w:cs="Arial"/>
          <w:b/>
          <w:bCs/>
          <w:color w:val="1F497D" w:themeColor="text2"/>
          <w:sz w:val="21"/>
          <w:szCs w:val="21"/>
          <w:bdr w:val="none" w:sz="0" w:space="0" w:color="auto" w:frame="1"/>
          <w:lang w:eastAsia="es-ES"/>
        </w:rPr>
        <w:t>, Don Tirso, sobre la muerte de Mons. Gonzalo al P. Joaquim, Provincial de Portugal</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Estimado Padre Joaquim: le deseo salud y paz</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El 28 de abril de hojas salí para un largo viaje. Dejé a Don Gonzalo con buen humor y con muchos planes para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su tierra de </w:t>
      </w:r>
      <w:proofErr w:type="spellStart"/>
      <w:r w:rsidRPr="000E075C">
        <w:rPr>
          <w:rFonts w:ascii="Arial" w:eastAsia="Times New Roman" w:hAnsi="Arial" w:cs="Arial"/>
          <w:i/>
          <w:iCs/>
          <w:color w:val="1F497D" w:themeColor="text2"/>
          <w:sz w:val="21"/>
          <w:szCs w:val="21"/>
          <w:bdr w:val="none" w:sz="0" w:space="0" w:color="auto" w:frame="1"/>
          <w:lang w:eastAsia="es-ES"/>
        </w:rPr>
        <w:t>misión.Quedé</w:t>
      </w:r>
      <w:proofErr w:type="spellEnd"/>
      <w:r w:rsidRPr="000E075C">
        <w:rPr>
          <w:rFonts w:ascii="Arial" w:eastAsia="Times New Roman" w:hAnsi="Arial" w:cs="Arial"/>
          <w:i/>
          <w:iCs/>
          <w:color w:val="1F497D" w:themeColor="text2"/>
          <w:sz w:val="21"/>
          <w:szCs w:val="21"/>
          <w:bdr w:val="none" w:sz="0" w:space="0" w:color="auto" w:frame="1"/>
          <w:lang w:eastAsia="es-ES"/>
        </w:rPr>
        <w:t xml:space="preserve"> de acuerdo con él, pues tenía todo muy bien organizado: cocinera, conductor, y pastoral tan sólo en la sede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Durante mi viaje supe que tenía una muy fuerte la malaria que asola toda Angola y también nuestra provincia de </w:t>
      </w:r>
      <w:proofErr w:type="spellStart"/>
      <w:r w:rsidRPr="000E075C">
        <w:rPr>
          <w:rFonts w:ascii="Arial" w:eastAsia="Times New Roman" w:hAnsi="Arial" w:cs="Arial"/>
          <w:i/>
          <w:iCs/>
          <w:color w:val="1F497D" w:themeColor="text2"/>
          <w:sz w:val="21"/>
          <w:szCs w:val="21"/>
          <w:bdr w:val="none" w:sz="0" w:space="0" w:color="auto" w:frame="1"/>
          <w:lang w:eastAsia="es-ES"/>
        </w:rPr>
        <w:t>Moxico</w:t>
      </w:r>
      <w:proofErr w:type="spellEnd"/>
      <w:r w:rsidRPr="000E075C">
        <w:rPr>
          <w:rFonts w:ascii="Arial" w:eastAsia="Times New Roman" w:hAnsi="Arial" w:cs="Arial"/>
          <w:i/>
          <w:iCs/>
          <w:color w:val="1F497D" w:themeColor="text2"/>
          <w:sz w:val="21"/>
          <w:szCs w:val="21"/>
          <w:bdr w:val="none" w:sz="0" w:space="0" w:color="auto" w:frame="1"/>
          <w:lang w:eastAsia="es-ES"/>
        </w:rPr>
        <w:t>. Agrava la situación su diabetes.</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Al llegar a Luanda hablé con la directora clínico del Hospital (de Luanda) y me dijo que se estaba recuperando bien. Cuando llegué en el domingo 1 de mayo todavía se encontraba en el hospital. Fui a visitarlo y se encontraba en un buen estado de ánimo y dispuesto a seguir sus proyectos. Ya tenía el proyecto de ir a Fátima y ayudar al Ministerio de la Reconciliación, desistiendo de su querida </w:t>
      </w:r>
      <w:proofErr w:type="spellStart"/>
      <w:r w:rsidRPr="000E075C">
        <w:rPr>
          <w:rFonts w:ascii="Arial" w:eastAsia="Times New Roman" w:hAnsi="Arial" w:cs="Arial"/>
          <w:i/>
          <w:iCs/>
          <w:color w:val="1F497D" w:themeColor="text2"/>
          <w:sz w:val="21"/>
          <w:szCs w:val="21"/>
          <w:bdr w:val="none" w:sz="0" w:space="0" w:color="auto" w:frame="1"/>
          <w:lang w:eastAsia="es-ES"/>
        </w:rPr>
        <w:t>Calunda</w:t>
      </w:r>
      <w:proofErr w:type="spellEnd"/>
      <w:r w:rsidRPr="000E075C">
        <w:rPr>
          <w:rFonts w:ascii="Arial" w:eastAsia="Times New Roman" w:hAnsi="Arial" w:cs="Arial"/>
          <w:i/>
          <w:iCs/>
          <w:color w:val="1F497D" w:themeColor="text2"/>
          <w:sz w:val="21"/>
          <w:szCs w:val="21"/>
          <w:bdr w:val="none" w:sz="0" w:space="0" w:color="auto" w:frame="1"/>
          <w:lang w:eastAsia="es-ES"/>
        </w:rPr>
        <w:t>. Dos días más tarde se le dio de alta y se quedó en el Obispado.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Él se estaba recuperando bien y el médico, el Dr. Ignacio, cubano, hacía regularmente sus visitas a D. Gonzalo. Le dijo que tomaría un tiempo todavía para poder regresar a la misión, pero que se estaba recuperando lentamente, de acuerdo con su edad. Con los sacerdotes teníamos decidido esperar un poco para que se recuperara algo más de su salud, para que pudiese hacer frente a un viaje largo, y que pudiera ir a Portugal o España para recuperarse mejor.</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Caminaba al principio con dificultad, debido a los mareos propios de la malaria, y, ya en estos días un poco mejor; asistía a los partidos de fútbol por la noche en la sala de televisión, el Real Madrid, el Atlético.</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Hoy, 07, salí para Luanda para una actividad relacionada con la Jornada de las Comunicaciones Sociales, demasiado pronto, porque el avión se va antes de las 7 am. El tomó el desayuno, pero su estómago lo rechazó. Le llevaron el almuerzo, pero no comió </w:t>
      </w:r>
      <w:r w:rsidRPr="000E075C">
        <w:rPr>
          <w:rFonts w:ascii="Arial" w:eastAsia="Times New Roman" w:hAnsi="Arial" w:cs="Arial"/>
          <w:i/>
          <w:iCs/>
          <w:color w:val="1F497D" w:themeColor="text2"/>
          <w:sz w:val="21"/>
          <w:szCs w:val="21"/>
          <w:bdr w:val="none" w:sz="0" w:space="0" w:color="auto" w:frame="1"/>
          <w:lang w:eastAsia="es-ES"/>
        </w:rPr>
        <w:lastRenderedPageBreak/>
        <w:t>nada, quejándose del estómago. Le dejaron reposar y luego en la hora de la merienda, ya no respiraba.</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El cuerpo fue llevado a la morgue municipal. Se lo comunicamos a los misioneros, a la presidencia de la CEAST (Conferencia Episcopal de Angola y Santo Tomé), y a la Nunciatura. Nos pusimos en contacto con la Embajada de España, que está tratando de comunicarse con los Carmelitas de España. Sin embargo, no tenemos direcciones de la familia para comunicarles.</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Mi impresión personal es que se quería quedar en la misión, y cuando se dio cuenta que ya no podía volver, se rindió.</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 xml:space="preserve">Estuvo todo el tiempo espiritualmente sereno, me decía siempre que rezaba mucho por mí por mí. Y lo creo. Estoy muy agradecido a la Dra. </w:t>
      </w:r>
      <w:proofErr w:type="spellStart"/>
      <w:r w:rsidRPr="000E075C">
        <w:rPr>
          <w:rFonts w:ascii="Arial" w:eastAsia="Times New Roman" w:hAnsi="Arial" w:cs="Arial"/>
          <w:i/>
          <w:iCs/>
          <w:color w:val="1F497D" w:themeColor="text2"/>
          <w:sz w:val="21"/>
          <w:szCs w:val="21"/>
          <w:bdr w:val="none" w:sz="0" w:space="0" w:color="auto" w:frame="1"/>
          <w:lang w:eastAsia="es-ES"/>
        </w:rPr>
        <w:t>Jorgina</w:t>
      </w:r>
      <w:proofErr w:type="spellEnd"/>
      <w:r w:rsidRPr="000E075C">
        <w:rPr>
          <w:rFonts w:ascii="Arial" w:eastAsia="Times New Roman" w:hAnsi="Arial" w:cs="Arial"/>
          <w:i/>
          <w:iCs/>
          <w:color w:val="1F497D" w:themeColor="text2"/>
          <w:sz w:val="21"/>
          <w:szCs w:val="21"/>
          <w:bdr w:val="none" w:sz="0" w:space="0" w:color="auto" w:frame="1"/>
          <w:lang w:eastAsia="es-ES"/>
        </w:rPr>
        <w:t xml:space="preserve">, al Dr. Ignacio, al Sr. Walter Gamarra, que se hizo cargo con dedicación increíble, a la voluntaria Vera y a los seminaristas del Seminario Don </w:t>
      </w:r>
      <w:proofErr w:type="spellStart"/>
      <w:r w:rsidRPr="000E075C">
        <w:rPr>
          <w:rFonts w:ascii="Arial" w:eastAsia="Times New Roman" w:hAnsi="Arial" w:cs="Arial"/>
          <w:i/>
          <w:iCs/>
          <w:color w:val="1F497D" w:themeColor="text2"/>
          <w:sz w:val="21"/>
          <w:szCs w:val="21"/>
          <w:bdr w:val="none" w:sz="0" w:space="0" w:color="auto" w:frame="1"/>
          <w:lang w:eastAsia="es-ES"/>
        </w:rPr>
        <w:t>Puaty</w:t>
      </w:r>
      <w:proofErr w:type="spellEnd"/>
      <w:r w:rsidRPr="000E075C">
        <w:rPr>
          <w:rFonts w:ascii="Arial" w:eastAsia="Times New Roman" w:hAnsi="Arial" w:cs="Arial"/>
          <w:i/>
          <w:iCs/>
          <w:color w:val="1F497D" w:themeColor="text2"/>
          <w:sz w:val="21"/>
          <w:szCs w:val="21"/>
          <w:bdr w:val="none" w:sz="0" w:space="0" w:color="auto" w:frame="1"/>
          <w:lang w:eastAsia="es-ES"/>
        </w:rPr>
        <w:t>, que estuvieron junto a él todo el tiempo que permaneció en el hospital.</w:t>
      </w:r>
    </w:p>
    <w:p w:rsidR="000E075C" w:rsidRPr="000E075C" w:rsidRDefault="000E075C" w:rsidP="000E075C">
      <w:pPr>
        <w:shd w:val="clear" w:color="auto" w:fill="FFFFFF"/>
        <w:spacing w:after="0" w:line="384" w:lineRule="atLeast"/>
        <w:jc w:val="both"/>
        <w:textAlignment w:val="baseline"/>
        <w:rPr>
          <w:rFonts w:ascii="Arial" w:eastAsia="Times New Roman" w:hAnsi="Arial" w:cs="Arial"/>
          <w:color w:val="1F497D" w:themeColor="text2"/>
          <w:sz w:val="21"/>
          <w:szCs w:val="21"/>
          <w:lang w:eastAsia="es-ES"/>
        </w:rPr>
      </w:pPr>
      <w:r w:rsidRPr="000E075C">
        <w:rPr>
          <w:rFonts w:ascii="Arial" w:eastAsia="Times New Roman" w:hAnsi="Arial" w:cs="Arial"/>
          <w:i/>
          <w:iCs/>
          <w:color w:val="1F497D" w:themeColor="text2"/>
          <w:sz w:val="21"/>
          <w:szCs w:val="21"/>
          <w:bdr w:val="none" w:sz="0" w:space="0" w:color="auto" w:frame="1"/>
          <w:lang w:eastAsia="es-ES"/>
        </w:rPr>
        <w:t>En Cristo Jesús.</w:t>
      </w:r>
    </w:p>
    <w:p w:rsidR="000E075C" w:rsidRPr="000E075C" w:rsidRDefault="000E075C" w:rsidP="000E075C">
      <w:pPr>
        <w:shd w:val="clear" w:color="auto" w:fill="FFFFFF"/>
        <w:spacing w:after="0" w:line="384" w:lineRule="atLeast"/>
        <w:textAlignment w:val="baseline"/>
        <w:rPr>
          <w:rFonts w:ascii="Arial" w:eastAsia="Times New Roman" w:hAnsi="Arial" w:cs="Arial"/>
          <w:color w:val="000000"/>
          <w:sz w:val="21"/>
          <w:szCs w:val="21"/>
          <w:lang w:eastAsia="es-ES"/>
        </w:rPr>
      </w:pPr>
      <w:r>
        <w:rPr>
          <w:rFonts w:ascii="Arial" w:eastAsia="Times New Roman" w:hAnsi="Arial" w:cs="Arial"/>
          <w:i/>
          <w:iCs/>
          <w:noProof/>
          <w:color w:val="000000"/>
          <w:sz w:val="21"/>
          <w:szCs w:val="21"/>
          <w:bdr w:val="none" w:sz="0" w:space="0" w:color="auto" w:frame="1"/>
          <w:lang w:eastAsia="es-ES"/>
        </w:rPr>
        <w:drawing>
          <wp:inline distT="0" distB="0" distL="0" distR="0">
            <wp:extent cx="5334000" cy="2962275"/>
            <wp:effectExtent l="19050" t="0" r="0" b="0"/>
            <wp:docPr id="25" name="Imagen 25" descr="http://www.periodistadigital.com/imagenes/2016/05/08/sucumb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6/05/08/sucumbios.jpg"/>
                    <pic:cNvPicPr>
                      <a:picLocks noChangeAspect="1" noChangeArrowheads="1"/>
                    </pic:cNvPicPr>
                  </pic:nvPicPr>
                  <pic:blipFill>
                    <a:blip r:embed="rId12"/>
                    <a:srcRect/>
                    <a:stretch>
                      <a:fillRect/>
                    </a:stretch>
                  </pic:blipFill>
                  <pic:spPr bwMode="auto">
                    <a:xfrm>
                      <a:off x="0" y="0"/>
                      <a:ext cx="5334000" cy="2962275"/>
                    </a:xfrm>
                    <a:prstGeom prst="rect">
                      <a:avLst/>
                    </a:prstGeom>
                    <a:noFill/>
                    <a:ln w="9525">
                      <a:noFill/>
                      <a:miter lim="800000"/>
                      <a:headEnd/>
                      <a:tailEnd/>
                    </a:ln>
                  </pic:spPr>
                </pic:pic>
              </a:graphicData>
            </a:graphic>
          </wp:inline>
        </w:drawing>
      </w:r>
      <w:r w:rsidRPr="000E075C">
        <w:rPr>
          <w:rFonts w:ascii="Arial" w:eastAsia="Times New Roman" w:hAnsi="Arial" w:cs="Arial"/>
          <w:i/>
          <w:iCs/>
          <w:color w:val="000000"/>
          <w:sz w:val="21"/>
          <w:lang w:eastAsia="es-ES"/>
        </w:rPr>
        <w:t> </w:t>
      </w:r>
    </w:p>
    <w:p w:rsidR="000E075C" w:rsidRDefault="000E075C" w:rsidP="000E075C">
      <w:pPr>
        <w:jc w:val="both"/>
        <w:rPr>
          <w:color w:val="1F497D" w:themeColor="text2"/>
          <w:sz w:val="24"/>
          <w:szCs w:val="24"/>
        </w:rPr>
      </w:pPr>
    </w:p>
    <w:p w:rsidR="000E075C" w:rsidRPr="000E075C" w:rsidRDefault="000E075C" w:rsidP="000E075C">
      <w:pPr>
        <w:jc w:val="center"/>
        <w:rPr>
          <w:color w:val="1F497D" w:themeColor="text2"/>
          <w:sz w:val="20"/>
          <w:szCs w:val="20"/>
        </w:rPr>
      </w:pPr>
      <w:r w:rsidRPr="000E075C">
        <w:rPr>
          <w:color w:val="1F497D" w:themeColor="text2"/>
          <w:sz w:val="20"/>
          <w:szCs w:val="20"/>
        </w:rPr>
        <w:t>http://www.periodistadigital.com/religion/diocesis/2016/05/08/ha-fallecido-monsenor-gonzalo-lopez-maranon-carmelita-descalzo-burgales-iglesia-religion-jesus-dios-papa-ecuador-africa-mision-pobres.shtml</w:t>
      </w:r>
    </w:p>
    <w:sectPr w:rsidR="000E075C" w:rsidRPr="000E075C"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45D22"/>
    <w:multiLevelType w:val="multilevel"/>
    <w:tmpl w:val="4B18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A80046"/>
    <w:multiLevelType w:val="multilevel"/>
    <w:tmpl w:val="2F8A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075C"/>
    <w:rsid w:val="000E075C"/>
    <w:rsid w:val="00590F50"/>
    <w:rsid w:val="00A65EE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0E075C"/>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E075C"/>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0E075C"/>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E075C"/>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E075C"/>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0E075C"/>
    <w:rPr>
      <w:rFonts w:ascii="Times New Roman" w:eastAsia="Times New Roman" w:hAnsi="Times New Roman" w:cs="Times New Roman"/>
      <w:b/>
      <w:bCs/>
      <w:sz w:val="24"/>
      <w:szCs w:val="24"/>
      <w:lang w:eastAsia="es-ES"/>
    </w:rPr>
  </w:style>
  <w:style w:type="character" w:customStyle="1" w:styleId="autor">
    <w:name w:val="autor"/>
    <w:basedOn w:val="Fuentedeprrafopredeter"/>
    <w:rsid w:val="000E075C"/>
  </w:style>
  <w:style w:type="paragraph" w:customStyle="1" w:styleId="piefoto">
    <w:name w:val="pie_foto"/>
    <w:basedOn w:val="Normal"/>
    <w:rsid w:val="000E07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E075C"/>
  </w:style>
  <w:style w:type="paragraph" w:styleId="NormalWeb">
    <w:name w:val="Normal (Web)"/>
    <w:basedOn w:val="Normal"/>
    <w:uiPriority w:val="99"/>
    <w:semiHidden/>
    <w:unhideWhenUsed/>
    <w:rsid w:val="000E075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E07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E075C"/>
    <w:rPr>
      <w:rFonts w:ascii="Tahoma" w:hAnsi="Tahoma" w:cs="Tahoma"/>
      <w:sz w:val="16"/>
      <w:szCs w:val="16"/>
    </w:rPr>
  </w:style>
  <w:style w:type="character" w:styleId="Hipervnculo">
    <w:name w:val="Hyperlink"/>
    <w:basedOn w:val="Fuentedeprrafopredeter"/>
    <w:uiPriority w:val="99"/>
    <w:unhideWhenUsed/>
    <w:rsid w:val="000E0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53437753">
      <w:bodyDiv w:val="1"/>
      <w:marLeft w:val="0"/>
      <w:marRight w:val="0"/>
      <w:marTop w:val="0"/>
      <w:marBottom w:val="0"/>
      <w:divBdr>
        <w:top w:val="none" w:sz="0" w:space="0" w:color="auto"/>
        <w:left w:val="none" w:sz="0" w:space="0" w:color="auto"/>
        <w:bottom w:val="none" w:sz="0" w:space="0" w:color="auto"/>
        <w:right w:val="none" w:sz="0" w:space="0" w:color="auto"/>
      </w:divBdr>
      <w:divsChild>
        <w:div w:id="1563641472">
          <w:marLeft w:val="120"/>
          <w:marRight w:val="0"/>
          <w:marTop w:val="0"/>
          <w:marBottom w:val="0"/>
          <w:divBdr>
            <w:top w:val="none" w:sz="0" w:space="0" w:color="auto"/>
            <w:left w:val="none" w:sz="0" w:space="0" w:color="auto"/>
            <w:bottom w:val="none" w:sz="0" w:space="0" w:color="auto"/>
            <w:right w:val="none" w:sz="0" w:space="0" w:color="auto"/>
          </w:divBdr>
          <w:divsChild>
            <w:div w:id="194972414">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99965001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962807768">
      <w:bodyDiv w:val="1"/>
      <w:marLeft w:val="0"/>
      <w:marRight w:val="0"/>
      <w:marTop w:val="0"/>
      <w:marBottom w:val="0"/>
      <w:divBdr>
        <w:top w:val="none" w:sz="0" w:space="0" w:color="auto"/>
        <w:left w:val="none" w:sz="0" w:space="0" w:color="auto"/>
        <w:bottom w:val="none" w:sz="0" w:space="0" w:color="auto"/>
        <w:right w:val="none" w:sz="0" w:space="0" w:color="auto"/>
      </w:divBdr>
    </w:div>
    <w:div w:id="2122874459">
      <w:bodyDiv w:val="1"/>
      <w:marLeft w:val="0"/>
      <w:marRight w:val="0"/>
      <w:marTop w:val="0"/>
      <w:marBottom w:val="0"/>
      <w:divBdr>
        <w:top w:val="none" w:sz="0" w:space="0" w:color="auto"/>
        <w:left w:val="none" w:sz="0" w:space="0" w:color="auto"/>
        <w:bottom w:val="none" w:sz="0" w:space="0" w:color="auto"/>
        <w:right w:val="none" w:sz="0" w:space="0" w:color="auto"/>
      </w:divBdr>
      <w:divsChild>
        <w:div w:id="1331787464">
          <w:marLeft w:val="120"/>
          <w:marRight w:val="0"/>
          <w:marTop w:val="0"/>
          <w:marBottom w:val="0"/>
          <w:divBdr>
            <w:top w:val="none" w:sz="0" w:space="0" w:color="auto"/>
            <w:left w:val="none" w:sz="0" w:space="0" w:color="auto"/>
            <w:bottom w:val="none" w:sz="0" w:space="0" w:color="auto"/>
            <w:right w:val="none" w:sz="0" w:space="0" w:color="auto"/>
          </w:divBdr>
          <w:divsChild>
            <w:div w:id="836766493">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523787980">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riodistadigital.com/religion/america/2016/05/08/obispos-y-autoridades-ecuatorianas-lamentan-la-muerte-de-lopez-maranon-iglesia-religion-dios-jesus-papa-ecuador.shtml" TargetMode="External"/><Relationship Id="rId12" Type="http://schemas.openxmlformats.org/officeDocument/2006/relationships/image" Target="media/image7.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gif"/><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1689</Words>
  <Characters>9295</Characters>
  <Application>Microsoft Office Word</Application>
  <DocSecurity>0</DocSecurity>
  <Lines>77</Lines>
  <Paragraphs>21</Paragraphs>
  <ScaleCrop>false</ScaleCrop>
  <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2016-05-09T12:46:00Z</dcterms:created>
  <dcterms:modified xsi:type="dcterms:W3CDTF">2016-05-09T12:53:00Z</dcterms:modified>
</cp:coreProperties>
</file>