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8F45F2" w14:textId="77777777" w:rsidR="005233EF" w:rsidRPr="005233EF" w:rsidRDefault="005233EF" w:rsidP="005233EF">
      <w:pPr>
        <w:shd w:val="clear" w:color="auto" w:fill="FFFFFF"/>
        <w:spacing w:after="0" w:line="288" w:lineRule="atLeast"/>
        <w:jc w:val="center"/>
        <w:rPr>
          <w:rFonts w:ascii="Arial" w:eastAsia="Times New Roman" w:hAnsi="Arial" w:cs="Arial"/>
          <w:b/>
          <w:color w:val="00B050"/>
          <w:sz w:val="32"/>
          <w:szCs w:val="32"/>
          <w:lang w:eastAsia="es-ES"/>
        </w:rPr>
      </w:pPr>
      <w:r w:rsidRPr="005233EF">
        <w:rPr>
          <w:rFonts w:ascii="Arial" w:eastAsia="Times New Roman" w:hAnsi="Arial" w:cs="Arial"/>
          <w:b/>
          <w:color w:val="00B050"/>
          <w:sz w:val="32"/>
          <w:szCs w:val="32"/>
          <w:lang w:eastAsia="es-ES"/>
        </w:rPr>
        <w:t>MARCHA POR LA MEMORIA “Ellos en nosotros”</w:t>
      </w:r>
    </w:p>
    <w:p w14:paraId="7D7B3771" w14:textId="77777777" w:rsidR="005233EF" w:rsidRDefault="005233EF" w:rsidP="005233EF">
      <w:pPr>
        <w:shd w:val="clear" w:color="auto" w:fill="FFFFFF"/>
        <w:spacing w:after="0" w:line="28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</w:p>
    <w:p w14:paraId="7B0AE4DB" w14:textId="77777777" w:rsidR="005233EF" w:rsidRPr="005233EF" w:rsidRDefault="005233EF" w:rsidP="005233EF">
      <w:pPr>
        <w:shd w:val="clear" w:color="auto" w:fill="FFFFFF"/>
        <w:spacing w:after="0" w:line="288" w:lineRule="atLeast"/>
        <w:jc w:val="both"/>
        <w:rPr>
          <w:rFonts w:ascii="Arial" w:eastAsia="Times New Roman" w:hAnsi="Arial" w:cs="Arial"/>
          <w:color w:val="000000"/>
          <w:sz w:val="19"/>
          <w:szCs w:val="19"/>
          <w:lang w:eastAsia="es-ES"/>
        </w:rPr>
      </w:pPr>
      <w:r w:rsidRPr="005233EF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Otro 20 de mayo nos encuentra con la necesidad de compartir un tiempo para reflexionar, orar, rezar, estar juntos por memoria, verdad y justicia.</w:t>
      </w:r>
      <w:r w:rsidRPr="005233EF">
        <w:rPr>
          <w:rFonts w:ascii="Arial" w:eastAsia="Times New Roman" w:hAnsi="Arial" w:cs="Arial"/>
          <w:color w:val="000000"/>
          <w:sz w:val="24"/>
          <w:szCs w:val="24"/>
          <w:lang w:eastAsia="es-ES"/>
        </w:rPr>
        <w:br/>
        <w:t xml:space="preserve">Compartiremos una reflexión junto al Pastor metodista Ademar Olivera y al Presbítero católico Adolfo </w:t>
      </w:r>
      <w:proofErr w:type="spellStart"/>
      <w:r w:rsidRPr="005233EF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Amexeiras</w:t>
      </w:r>
      <w:proofErr w:type="spellEnd"/>
      <w:r w:rsidRPr="005233EF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.</w:t>
      </w:r>
    </w:p>
    <w:p w14:paraId="6BFA9AAB" w14:textId="77777777" w:rsidR="005233EF" w:rsidRPr="005233EF" w:rsidRDefault="005233EF" w:rsidP="005233EF">
      <w:pPr>
        <w:shd w:val="clear" w:color="auto" w:fill="FFFFFF"/>
        <w:spacing w:after="240" w:line="288" w:lineRule="atLeast"/>
        <w:jc w:val="both"/>
        <w:rPr>
          <w:rFonts w:ascii="Arial" w:eastAsia="Times New Roman" w:hAnsi="Arial" w:cs="Arial"/>
          <w:color w:val="000000"/>
          <w:sz w:val="19"/>
          <w:szCs w:val="19"/>
          <w:lang w:eastAsia="es-ES"/>
        </w:rPr>
      </w:pPr>
      <w:r w:rsidRPr="005233EF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Tendremos un tiempo de música junto al Pastor Heber Cardozo y a Leonardo </w:t>
      </w:r>
      <w:proofErr w:type="spellStart"/>
      <w:r w:rsidRPr="005233EF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Goday</w:t>
      </w:r>
      <w:proofErr w:type="spellEnd"/>
      <w:r w:rsidRPr="005233EF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.</w:t>
      </w:r>
    </w:p>
    <w:p w14:paraId="080C8EBB" w14:textId="77777777" w:rsidR="005233EF" w:rsidRPr="005233EF" w:rsidRDefault="005233EF" w:rsidP="005233EF">
      <w:pPr>
        <w:shd w:val="clear" w:color="auto" w:fill="FFFFFF"/>
        <w:spacing w:after="0" w:line="288" w:lineRule="atLeast"/>
        <w:jc w:val="both"/>
        <w:rPr>
          <w:rFonts w:ascii="Arial" w:eastAsia="Times New Roman" w:hAnsi="Arial" w:cs="Arial"/>
          <w:color w:val="000000"/>
          <w:sz w:val="19"/>
          <w:szCs w:val="19"/>
          <w:lang w:eastAsia="es-ES"/>
        </w:rPr>
      </w:pPr>
      <w:r w:rsidRPr="005233EF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Esta celebración se realiza </w:t>
      </w:r>
      <w:r w:rsidRPr="005233EF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el 20 de Mayo a las 17:45hs</w:t>
      </w:r>
      <w:r w:rsidRPr="005233EF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</w:t>
      </w:r>
      <w:r w:rsidRPr="005233EF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 xml:space="preserve">en </w:t>
      </w:r>
      <w:proofErr w:type="spellStart"/>
      <w:r w:rsidRPr="005233EF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Obsur</w:t>
      </w:r>
      <w:proofErr w:type="spellEnd"/>
      <w:r w:rsidRPr="005233EF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(Rodó 1727, entre Minas y Magallanes) como preparación y apoyo a la </w:t>
      </w:r>
      <w:r w:rsidRPr="005233EF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21ª Marcha por la Memoria: “Ellos en nosotros”.</w:t>
      </w:r>
    </w:p>
    <w:p w14:paraId="64CC521B" w14:textId="77777777" w:rsidR="005233EF" w:rsidRPr="005233EF" w:rsidRDefault="005233EF" w:rsidP="005233EF">
      <w:pPr>
        <w:shd w:val="clear" w:color="auto" w:fill="FFFFFF"/>
        <w:spacing w:after="0" w:line="288" w:lineRule="atLeast"/>
        <w:jc w:val="both"/>
        <w:rPr>
          <w:rFonts w:ascii="Arial" w:eastAsia="Times New Roman" w:hAnsi="Arial" w:cs="Arial"/>
          <w:color w:val="000000"/>
          <w:sz w:val="19"/>
          <w:szCs w:val="19"/>
          <w:lang w:eastAsia="es-ES"/>
        </w:rPr>
      </w:pPr>
      <w:r w:rsidRPr="005233EF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</w:t>
      </w:r>
    </w:p>
    <w:p w14:paraId="0D76BC2A" w14:textId="77777777" w:rsidR="005233EF" w:rsidRPr="005233EF" w:rsidRDefault="005233EF" w:rsidP="005233EF">
      <w:pPr>
        <w:shd w:val="clear" w:color="auto" w:fill="FFFFFF"/>
        <w:spacing w:after="0" w:line="288" w:lineRule="atLeast"/>
        <w:jc w:val="both"/>
        <w:rPr>
          <w:rFonts w:ascii="Arial" w:eastAsia="Times New Roman" w:hAnsi="Arial" w:cs="Arial"/>
          <w:color w:val="000000"/>
          <w:sz w:val="19"/>
          <w:szCs w:val="19"/>
          <w:lang w:eastAsia="es-ES"/>
        </w:rPr>
      </w:pPr>
      <w:bookmarkStart w:id="0" w:name="_GoBack"/>
      <w:r w:rsidRPr="005233EF">
        <w:rPr>
          <w:rFonts w:ascii="Arial" w:eastAsia="Times New Roman" w:hAnsi="Arial" w:cs="Arial"/>
          <w:b/>
          <w:color w:val="000000"/>
          <w:sz w:val="24"/>
          <w:szCs w:val="24"/>
          <w:lang w:eastAsia="es-ES"/>
        </w:rPr>
        <w:t>Convocan</w:t>
      </w:r>
      <w:r w:rsidRPr="005233EF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: OBSUR, GEMRIP, SERPAJ, Los Dioses están locos,</w:t>
      </w:r>
      <w:bookmarkEnd w:id="0"/>
    </w:p>
    <w:p w14:paraId="1F1D4F62" w14:textId="77777777" w:rsidR="005233EF" w:rsidRPr="005233EF" w:rsidRDefault="005233EF" w:rsidP="005233EF">
      <w:pPr>
        <w:shd w:val="clear" w:color="auto" w:fill="FFFFFF"/>
        <w:spacing w:after="0" w:line="288" w:lineRule="atLeast"/>
        <w:jc w:val="both"/>
        <w:rPr>
          <w:rFonts w:ascii="Arial" w:eastAsia="Times New Roman" w:hAnsi="Arial" w:cs="Arial"/>
          <w:color w:val="000000"/>
          <w:sz w:val="19"/>
          <w:szCs w:val="19"/>
          <w:lang w:eastAsia="es-ES"/>
        </w:rPr>
      </w:pPr>
      <w:r w:rsidRPr="005233EF">
        <w:rPr>
          <w:rFonts w:ascii="Arial" w:eastAsia="Times New Roman" w:hAnsi="Arial" w:cs="Arial"/>
          <w:b/>
          <w:color w:val="000000"/>
          <w:sz w:val="24"/>
          <w:szCs w:val="24"/>
          <w:lang w:eastAsia="es-ES"/>
        </w:rPr>
        <w:t>Apoyan</w:t>
      </w:r>
      <w:r w:rsidRPr="005233EF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: Amerindia</w:t>
      </w:r>
      <w:r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Uruguay</w:t>
      </w:r>
      <w:r w:rsidRPr="005233EF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, MPC, Espacio de Parroquia Universitaria</w:t>
      </w:r>
    </w:p>
    <w:p w14:paraId="427B17F3" w14:textId="77777777" w:rsidR="00590F50" w:rsidRDefault="00590F50" w:rsidP="005233EF">
      <w:pPr>
        <w:jc w:val="both"/>
      </w:pPr>
    </w:p>
    <w:p w14:paraId="0752ABB5" w14:textId="77777777" w:rsidR="005233EF" w:rsidRDefault="005233EF" w:rsidP="005233EF">
      <w:pPr>
        <w:jc w:val="both"/>
      </w:pPr>
    </w:p>
    <w:p w14:paraId="0991FDD9" w14:textId="77777777" w:rsidR="005233EF" w:rsidRDefault="005233EF" w:rsidP="005233EF">
      <w:pPr>
        <w:jc w:val="both"/>
      </w:pPr>
      <w:r>
        <w:rPr>
          <w:noProof/>
          <w:lang w:eastAsia="es-ES"/>
        </w:rPr>
        <w:drawing>
          <wp:inline distT="0" distB="0" distL="0" distR="0" wp14:anchorId="40C41F0F" wp14:editId="3EE86940">
            <wp:extent cx="5848350" cy="4132495"/>
            <wp:effectExtent l="19050" t="0" r="0" b="0"/>
            <wp:docPr id="1" name="0 Imagen" descr="20 de may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 de mayo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47492" cy="4131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233EF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233EF"/>
    <w:rsid w:val="00011BC1"/>
    <w:rsid w:val="005233EF"/>
    <w:rsid w:val="00590F50"/>
    <w:rsid w:val="00E41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93334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rsid w:val="005233EF"/>
  </w:style>
  <w:style w:type="paragraph" w:styleId="Textodeglobo">
    <w:name w:val="Balloon Text"/>
    <w:basedOn w:val="Normal"/>
    <w:link w:val="TextodegloboCar"/>
    <w:uiPriority w:val="99"/>
    <w:semiHidden/>
    <w:unhideWhenUsed/>
    <w:rsid w:val="005233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33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CO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106</Words>
  <Characters>586</Characters>
  <Application>Microsoft Macintosh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Oscar A. Pérez Sayago</cp:lastModifiedBy>
  <cp:revision>2</cp:revision>
  <dcterms:created xsi:type="dcterms:W3CDTF">2016-05-10T20:34:00Z</dcterms:created>
  <dcterms:modified xsi:type="dcterms:W3CDTF">2016-05-13T01:08:00Z</dcterms:modified>
</cp:coreProperties>
</file>