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EFB" w:rsidRDefault="00732F66">
      <w:pPr>
        <w:rPr>
          <w:rFonts w:ascii="Georgia" w:hAnsi="Georgia" w:cs="Georgia"/>
          <w:b/>
          <w:bCs/>
          <w:color w:val="262626"/>
          <w:sz w:val="32"/>
          <w:szCs w:val="32"/>
          <w:lang w:val="es-ES"/>
        </w:rPr>
      </w:pPr>
      <w:bookmarkStart w:id="0" w:name="_GoBack"/>
      <w:bookmarkEnd w:id="0"/>
      <w:r w:rsidRPr="00732F66">
        <w:rPr>
          <w:rFonts w:ascii="Georgia" w:hAnsi="Georgia" w:cs="Georgia"/>
          <w:b/>
          <w:bCs/>
          <w:color w:val="262626"/>
          <w:sz w:val="32"/>
          <w:szCs w:val="32"/>
          <w:lang w:val="es-ES"/>
        </w:rPr>
        <w:t>Carta internacional de apoyo a Lula contra el destrozo de su reputación</w:t>
      </w:r>
    </w:p>
    <w:p w:rsidR="00732F66" w:rsidRDefault="00732F66">
      <w:pPr>
        <w:rPr>
          <w:rFonts w:ascii="Georgia" w:hAnsi="Georgia" w:cs="Georgia"/>
          <w:b/>
          <w:bCs/>
          <w:color w:val="262626"/>
          <w:sz w:val="32"/>
          <w:szCs w:val="32"/>
          <w:lang w:val="es-ES"/>
        </w:rPr>
      </w:pP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Por: Leonardo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Boff</w:t>
      </w:r>
      <w:proofErr w:type="spellEnd"/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Lula, nos guste o no, se ha convertido en el icono de un político que pensó en los pobres del mundo, primero de Brasil y después de África. Dentro de la macroeconomía capitalista impuesta a todo el mundo, se las arregló para cavar espacios o abrir cuñas que permitiesen la inclusión en la ciudadanía de toda una Argentina, sacándoles de lo que Gandhi llamaba “la forma más degradante y asesina que hay: el hambre”. E inauguró políticas sociales que rescataron la dignidad de los ofendidos y humillados.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Estos hechos de puro humanitarismo le valieron el reconocimiento internacional. Esta lista de notables de todo el mundo reconoce este hecho y al mismo tiempo muestra extrañeza e indignación ante grupos procedentes del viejo orden, hijos de la Casa Grande y sus aliados, que no buscan discutir políticamente proyectos, ideas y visiones generosas del mundo, sino destruir el liderazgo de Lula y destruirlo como persona, en un intento de volver al poder central que nunca se preocupó de la suerte de millones de ciudadanos relegados a la marginalidad, a la pobreza y a la muerte prematura.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Son enemigos de la vida, de la justicia societaria y del pueblo. Pero la historia no tolera siempre una sociedad montada sobre la insensibilidad, la falta de humanidad y de corazón. Ella tiene, como pensaban los filósofos griegos, su “logos” interno, el sentido sagrado de las cosas, que tarde o temprano acabará por imponerse y condenará al ridículo a sus negadores. Es lo que esperamos y estamos seguros de que la historia no nos defraudará. Lula pertenece a este lado luminoso de la realidad, reconocido por personalidades de todo el mundo que suscriben esta carta de apoyo.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L.Boff</w:t>
      </w:r>
      <w:proofErr w:type="spellEnd"/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b/>
          <w:bCs/>
          <w:color w:val="262626"/>
          <w:sz w:val="26"/>
          <w:szCs w:val="26"/>
          <w:lang w:val="es-ES"/>
        </w:rPr>
      </w:pP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b/>
          <w:bCs/>
          <w:color w:val="262626"/>
          <w:sz w:val="26"/>
          <w:szCs w:val="26"/>
          <w:lang w:val="es-ES"/>
        </w:rPr>
        <w:t xml:space="preserve">Carta abierta en solidaridad con </w:t>
      </w:r>
      <w:proofErr w:type="spellStart"/>
      <w:r>
        <w:rPr>
          <w:rFonts w:ascii="Georgia" w:hAnsi="Georgia" w:cs="Georgia"/>
          <w:b/>
          <w:bCs/>
          <w:color w:val="262626"/>
          <w:sz w:val="26"/>
          <w:szCs w:val="26"/>
          <w:lang w:val="es-ES"/>
        </w:rPr>
        <w:t>Luiz</w:t>
      </w:r>
      <w:proofErr w:type="spellEnd"/>
      <w:r>
        <w:rPr>
          <w:rFonts w:ascii="Georgia" w:hAnsi="Georgia" w:cs="Georgia"/>
          <w:b/>
          <w:bCs/>
          <w:color w:val="262626"/>
          <w:sz w:val="26"/>
          <w:szCs w:val="26"/>
          <w:lang w:val="es-ES"/>
        </w:rPr>
        <w:t xml:space="preserve"> </w:t>
      </w:r>
      <w:proofErr w:type="spellStart"/>
      <w:r>
        <w:rPr>
          <w:rFonts w:ascii="Georgia" w:hAnsi="Georgia" w:cs="Georgia"/>
          <w:b/>
          <w:bCs/>
          <w:color w:val="262626"/>
          <w:sz w:val="26"/>
          <w:szCs w:val="26"/>
          <w:lang w:val="es-ES"/>
        </w:rPr>
        <w:t>Inácio</w:t>
      </w:r>
      <w:proofErr w:type="spellEnd"/>
      <w:r>
        <w:rPr>
          <w:rFonts w:ascii="Georgia" w:hAnsi="Georgia" w:cs="Georgia"/>
          <w:b/>
          <w:bCs/>
          <w:color w:val="262626"/>
          <w:sz w:val="26"/>
          <w:szCs w:val="26"/>
          <w:lang w:val="es-ES"/>
        </w:rPr>
        <w:t xml:space="preserve"> Lula da Silva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Los abajo firmantes manifestamos nuestra plena solidaridad con el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expresidente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de Brasil,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Luiz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Inácio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Lula da Silva, que está siendo sometido a un verdadero bombardeo de su reputación y la de su familia; sus derechos son pisoteados por parte de sectores del sistema judicial brasileño.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Esta caza culminó, el viernes 4 de marzo de 2016, con una detención política y mediática, coaccionando a prestar declaración a una persona que nunca eludió responder a la Justicia y que no había sido convocada o citada anteriormente.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lastRenderedPageBreak/>
        <w:t xml:space="preserve">Este procedimiento ha sido criticado por un componente del Tribunal Supremo de Brasil, el ministro Marco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Aurélio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Mello, por juristas brasileños de renombre internacional, como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Fábio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Konder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Comparato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y Celso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Bandeira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de Melo, José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Gregori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>, por el ex Ministro de Justicia del Gobierno Fernando Henrique Cardoso y por jueces miembros de la Asociación de Jueces por la Democracia en Brasil, que en Nota Oficial afirman: “No se combate la corrupción corrompiendo la Constitución”.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Toda la operación se ha beneficiado de un acompañamiento privilegiado de los medios de comunicación conservadores, informados con antelación del momento de la captura del principal líder del pueblo brasileño.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Uno de los periódicos más difundidos del país, ‘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Folha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de São Paulo’, informó explícitamente haber llegado al edificio en el que vive el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expresidente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a las 5:15 de la mañana del viernes.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La Policía Federal llegó al lugar a las 5:40 horas.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Luiz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Inácio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Lula da Silva es uno de los líderes mundiales más importantes, y durante su administración ha contribuido a establecer un hito contra el hambre y la miseria; de ellas, durante sus dos mandatos consecutivos, han sido liberados 40 millones de brasileños.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Los programas sociales que han permitido este resultado han sido citados como ejemplo por la ONU y la FAO y se han adoptado en diferentes países.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El cerco en torno al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expresidente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Luiz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Inácio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Lula da Silva se integra en un movimiento más general observado en este momento en toda América Latina.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La prolongada crisis mundial ha exacerbado la disputa por el lucro en las economías duramente afectadas por la contracción del comercio exterior.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El líder brasileño incomoda como símbolo de una agenda cuestionada hoy por las élites globales como no funcional para los intereses de los mercados: el desarrollo asociado a la universalización de los derechos sociales y la democratización de los procesos de toma de decisión del Estado.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Referencias históricas como Lula son un patrimonio inestimable de la humanidad.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Pedimos a las autoridades brasileñas que aumenten sus esfuerzos para poner fin a la persecución que golpea en este momento al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expresidente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>, a su familia y a sus colaboradores, y pongan fin a las violaciones de los derechos que cometen contra él.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Firman: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Alba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Carosio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(Universidad Central de Venezuela)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Ángel Quintero Rivera (Universidad de Puerto Rico)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Aníbal Quijano (Sociólogo, Perú)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Arturo Escobar (Universidad de Carolina del Norte, EUA)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Atilio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Borón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(sociólogo argentino)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Baltasar Garzón (Juez retirado, España)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Boaventura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de Sousa Santos (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Universidade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de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Coimbra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>, Portugal)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Carmen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Beramendi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(Directora de FLACSO, Uruguay)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Daniel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Filmus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(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Exministro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de Educación, Argentina)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Domênico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Losurdo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(Filósofo italiano)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Eduardo A. Rueda (Profesor de la Pontificia Universidad Javeriana, Colombia)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Eduardo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Rinesi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(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Exrector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de la Universidad General Sarmiento, Argentina)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Fernanda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Saforcada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(Directora Académica de CLACSO, Argentina).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Fernando Mayorga (Universidad Mayor de San Simón, Bolivia)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Florencia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Saintout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(Universidad Nacional de La Plata, Argentina)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Gabriela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Diker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(Rectora de la Universidad General Sarmiento, Argentina)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Gerardo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Caetano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(Universidad de la República, Uruguay)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Horacio A. López. (Subdirector del Centro Cultural de Cooperación, Argentina.)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Ignacio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Ramonet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(Periodista, Francia)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Jorge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Beinstein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(Economista, Argentina)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Juan Carlos Monedero (Universidad Complutense de Madrid, España)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Julián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Rebón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(Miembro del Comité Directivo de CLACSO, Argentina)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Leonardo Padura (Escritor cubano)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Leticia Salomón (Universidad Nacional Autónoma de Honduras)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Luciano Concheiro (Universidad Autónoma de México)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Mario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Burkun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(Economista, Argentina)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Nicolás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Trotta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(Rector de la UMET, Argentina)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Pablo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Gentili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(CLACSO, Argentina)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>Pablo González Casanova (Universidad Nacional Autónoma de México)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Partito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della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Rifondazione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Comunista (Partido italiano)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Raúl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Zaffaroni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(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Exjuez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de la Suprema Corte de Justicia, Argentina)</w:t>
      </w:r>
    </w:p>
    <w:p w:rsidR="00732F66" w:rsidRDefault="00732F66" w:rsidP="00732F66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26"/>
          <w:szCs w:val="26"/>
          <w:lang w:val="es-ES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Rita </w:t>
      </w: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Segato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(Intelectual feminista, Argentina)</w:t>
      </w:r>
    </w:p>
    <w:p w:rsidR="00732F66" w:rsidRDefault="00732F66" w:rsidP="00732F66">
      <w:pPr>
        <w:rPr>
          <w:rFonts w:ascii="Georgia" w:hAnsi="Georgia" w:cs="Georgia"/>
          <w:color w:val="262626"/>
          <w:sz w:val="26"/>
          <w:szCs w:val="26"/>
          <w:lang w:val="es-ES"/>
        </w:rPr>
      </w:pPr>
      <w:proofErr w:type="spellStart"/>
      <w:r>
        <w:rPr>
          <w:rFonts w:ascii="Georgia" w:hAnsi="Georgia" w:cs="Georgia"/>
          <w:color w:val="262626"/>
          <w:sz w:val="26"/>
          <w:szCs w:val="26"/>
          <w:lang w:val="es-ES"/>
        </w:rPr>
        <w:t>Suzy</w:t>
      </w:r>
      <w:proofErr w:type="spellEnd"/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 Castor (CRESFET, Haití)</w:t>
      </w:r>
    </w:p>
    <w:p w:rsidR="00732F66" w:rsidRDefault="00732F66" w:rsidP="00732F66">
      <w:pPr>
        <w:rPr>
          <w:rFonts w:ascii="Georgia" w:hAnsi="Georgia" w:cs="Georgia"/>
          <w:color w:val="262626"/>
          <w:sz w:val="26"/>
          <w:szCs w:val="26"/>
          <w:lang w:val="es-ES"/>
        </w:rPr>
      </w:pPr>
    </w:p>
    <w:p w:rsidR="00732F66" w:rsidRPr="00732F66" w:rsidRDefault="00732F66" w:rsidP="00732F66">
      <w:pPr>
        <w:rPr>
          <w:sz w:val="32"/>
          <w:szCs w:val="32"/>
        </w:rPr>
      </w:pPr>
      <w:r>
        <w:rPr>
          <w:rFonts w:ascii="Georgia" w:hAnsi="Georgia" w:cs="Georgia"/>
          <w:color w:val="262626"/>
          <w:sz w:val="26"/>
          <w:szCs w:val="26"/>
          <w:lang w:val="es-ES"/>
        </w:rPr>
        <w:t xml:space="preserve">Publicado en </w:t>
      </w:r>
      <w:r w:rsidRPr="00732F66">
        <w:rPr>
          <w:rFonts w:ascii="Georgia" w:hAnsi="Georgia" w:cs="Georgia"/>
          <w:color w:val="262626"/>
          <w:sz w:val="26"/>
          <w:szCs w:val="26"/>
          <w:lang w:val="es-ES"/>
        </w:rPr>
        <w:t>https://leonardoboff.wordpress.com/2016/03/19/carta-internacional-de-apoyo-a-lula-contra-el-destrozo-de-su-reputacion/?blogsub=confirming#subscribe-blog</w:t>
      </w:r>
    </w:p>
    <w:sectPr w:rsidR="00732F66" w:rsidRPr="00732F66" w:rsidSect="005170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F66"/>
    <w:rsid w:val="00056EFB"/>
    <w:rsid w:val="00517006"/>
    <w:rsid w:val="0073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4630B3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1003</Words>
  <Characters>5518</Characters>
  <Application>Microsoft Macintosh Word</Application>
  <DocSecurity>0</DocSecurity>
  <Lines>45</Lines>
  <Paragraphs>13</Paragraphs>
  <ScaleCrop>false</ScaleCrop>
  <Company/>
  <LinksUpToDate>false</LinksUpToDate>
  <CharactersWithSpaces>6508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A. Pérez Sayago</dc:creator>
  <cp:keywords/>
  <dc:description/>
  <cp:lastModifiedBy>Oscar A. Pérez Sayago</cp:lastModifiedBy>
  <cp:revision>1</cp:revision>
  <dcterms:created xsi:type="dcterms:W3CDTF">2016-03-24T21:32:00Z</dcterms:created>
  <dcterms:modified xsi:type="dcterms:W3CDTF">2016-03-24T21:35:00Z</dcterms:modified>
</cp:coreProperties>
</file>