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C19" w:rsidRPr="00096C19" w:rsidRDefault="00096C19" w:rsidP="00096C19">
      <w:pPr>
        <w:pStyle w:val="default"/>
        <w:jc w:val="both"/>
        <w:rPr>
          <w:rFonts w:ascii="Arial Narrow" w:hAnsi="Arial Narrow"/>
          <w:b/>
          <w:sz w:val="28"/>
          <w:lang w:val="es-CL"/>
        </w:rPr>
      </w:pPr>
      <w:r w:rsidRPr="00096C19">
        <w:rPr>
          <w:rFonts w:ascii="Arial Narrow" w:hAnsi="Arial Narrow"/>
          <w:b/>
          <w:sz w:val="28"/>
          <w:lang w:val="es-CL"/>
        </w:rPr>
        <w:t>Orientaciones prácticas para participantes del II Congreso Continental de Teología</w:t>
      </w:r>
    </w:p>
    <w:p w:rsidR="00096C19" w:rsidRPr="00096C19" w:rsidRDefault="00096C19" w:rsidP="00096C19">
      <w:pPr>
        <w:pStyle w:val="default"/>
        <w:jc w:val="both"/>
        <w:rPr>
          <w:rFonts w:ascii="Verdana" w:hAnsi="Verdana"/>
          <w:color w:val="000000"/>
        </w:rPr>
      </w:pPr>
      <w:r w:rsidRPr="00096C19">
        <w:rPr>
          <w:rFonts w:ascii="Arial Narrow" w:hAnsi="Arial Narrow"/>
          <w:lang w:val="es-CL"/>
        </w:rPr>
        <w:t>La Comisión Organizadora del II Congreso Continental de Teología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Style w:val="nfasis"/>
          <w:rFonts w:ascii="Arial Narrow" w:hAnsi="Arial Narrow"/>
          <w:b/>
          <w:bCs/>
          <w:lang w:val="es-CL"/>
        </w:rPr>
        <w:t>“Iglesia que camina con Espíritu y desde los pobres</w:t>
      </w:r>
      <w:r w:rsidRPr="00096C19">
        <w:rPr>
          <w:rFonts w:ascii="Arial Narrow" w:hAnsi="Arial Narrow"/>
          <w:lang w:val="es-CL"/>
        </w:rPr>
        <w:t>”, que inicia en Belo Horizonte/MG (Brasil) el próximo 26 de octubre a las 15:00h y finaliza el viernes 30 a las 17:00h, comparte algunas orientaciones prácticas para facilitar la experiencia de los participantes:</w:t>
      </w:r>
    </w:p>
    <w:p w:rsidR="00096C19" w:rsidRPr="00096C19" w:rsidRDefault="00096C19" w:rsidP="00096C19">
      <w:pPr>
        <w:pStyle w:val="default"/>
        <w:ind w:left="360" w:hanging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color w:val="FF0000"/>
          <w:lang w:val="es-CL"/>
        </w:rPr>
        <w:t>1.</w:t>
      </w:r>
      <w:r w:rsidRPr="00096C19">
        <w:rPr>
          <w:rStyle w:val="Textoennegrita"/>
          <w:b w:val="0"/>
          <w:bCs w:val="0"/>
          <w:color w:val="FF0000"/>
          <w:lang w:val="es-CL"/>
        </w:rPr>
        <w:t>    </w:t>
      </w:r>
      <w:r w:rsidRPr="00096C19">
        <w:rPr>
          <w:rStyle w:val="apple-converted-space"/>
          <w:color w:val="FF0000"/>
          <w:lang w:val="es-CL"/>
        </w:rPr>
        <w:t> </w:t>
      </w:r>
      <w:proofErr w:type="spellStart"/>
      <w:r w:rsidRPr="00096C19">
        <w:rPr>
          <w:rStyle w:val="Textoennegrita"/>
          <w:rFonts w:ascii="Arial Narrow" w:hAnsi="Arial Narrow"/>
          <w:color w:val="FF0000"/>
          <w:lang w:val="es-CL"/>
        </w:rPr>
        <w:t>Lugar.</w:t>
      </w:r>
      <w:r w:rsidRPr="00096C19">
        <w:rPr>
          <w:rFonts w:ascii="Arial Narrow" w:hAnsi="Arial Narrow"/>
          <w:lang w:val="es-CL"/>
        </w:rPr>
        <w:t>La</w:t>
      </w:r>
      <w:proofErr w:type="spellEnd"/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u w:val="single"/>
          <w:lang w:val="es-CL"/>
        </w:rPr>
        <w:t>sede principal del Congreso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es la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4" w:history="1">
        <w:r w:rsidRPr="00096C19">
          <w:rPr>
            <w:rStyle w:val="nfasis"/>
            <w:rFonts w:ascii="Arial Narrow" w:hAnsi="Arial Narrow"/>
            <w:color w:val="0000FF"/>
            <w:u w:val="single"/>
            <w:lang w:val="es-CL"/>
          </w:rPr>
          <w:t>Casa de Retiros S</w:t>
        </w:r>
        <w:r w:rsidRPr="00096C19">
          <w:rPr>
            <w:rStyle w:val="nfasis"/>
            <w:rFonts w:ascii="Arial Narrow" w:hAnsi="Arial Narrow"/>
            <w:color w:val="0000FF"/>
            <w:u w:val="single"/>
            <w:lang w:val="es-ES"/>
          </w:rPr>
          <w:t>ã</w:t>
        </w:r>
        <w:r w:rsidRPr="00096C19">
          <w:rPr>
            <w:rStyle w:val="nfasis"/>
            <w:rFonts w:ascii="Arial Narrow" w:hAnsi="Arial Narrow"/>
            <w:color w:val="0000FF"/>
            <w:u w:val="single"/>
            <w:lang w:val="es-CL"/>
          </w:rPr>
          <w:t>o José</w:t>
        </w:r>
      </w:hyperlink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– de la Congregación del Santísimo Redentor (Redentoristas) – ubicada cerca del Portón 10 de la PUC-MG, a 20 minutos del centro de Belo Horizonte, con fácil acceso desde la terminal de transportes (</w:t>
      </w:r>
      <w:proofErr w:type="spellStart"/>
      <w:r w:rsidRPr="00096C19">
        <w:rPr>
          <w:rStyle w:val="nfasis"/>
          <w:rFonts w:ascii="Arial Narrow" w:hAnsi="Arial Narrow"/>
          <w:lang w:val="es-CL"/>
        </w:rPr>
        <w:t>rodoviária</w:t>
      </w:r>
      <w:proofErr w:type="spellEnd"/>
      <w:r w:rsidRPr="00096C19">
        <w:rPr>
          <w:rFonts w:ascii="Arial Narrow" w:hAnsi="Arial Narrow"/>
          <w:lang w:val="es-CL"/>
        </w:rPr>
        <w:t xml:space="preserve">). Los aeropuertos de </w:t>
      </w:r>
      <w:proofErr w:type="spellStart"/>
      <w:r w:rsidRPr="00096C19">
        <w:rPr>
          <w:rFonts w:ascii="Arial Narrow" w:hAnsi="Arial Narrow"/>
          <w:lang w:val="es-CL"/>
        </w:rPr>
        <w:t>Pampulha</w:t>
      </w:r>
      <w:proofErr w:type="spellEnd"/>
      <w:r w:rsidRPr="00096C19">
        <w:rPr>
          <w:rFonts w:ascii="Arial Narrow" w:hAnsi="Arial Narrow"/>
          <w:lang w:val="es-CL"/>
        </w:rPr>
        <w:t xml:space="preserve"> (local) y </w:t>
      </w:r>
      <w:proofErr w:type="spellStart"/>
      <w:r w:rsidRPr="00096C19">
        <w:rPr>
          <w:rFonts w:ascii="Arial Narrow" w:hAnsi="Arial Narrow"/>
          <w:lang w:val="es-CL"/>
        </w:rPr>
        <w:t>Confins</w:t>
      </w:r>
      <w:proofErr w:type="spellEnd"/>
      <w:r w:rsidRPr="00096C19">
        <w:rPr>
          <w:rFonts w:ascii="Arial Narrow" w:hAnsi="Arial Narrow"/>
          <w:lang w:val="es-CL"/>
        </w:rPr>
        <w:t xml:space="preserve"> (internacional) se encuentran a 20 y 60 minutos, respectivamente.</w:t>
      </w:r>
    </w:p>
    <w:p w:rsidR="00096C19" w:rsidRPr="00096C19" w:rsidRDefault="00096C19" w:rsidP="00096C19">
      <w:pPr>
        <w:pStyle w:val="default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lang w:val="es-CL"/>
        </w:rPr>
        <w:t xml:space="preserve">Av. </w:t>
      </w:r>
      <w:proofErr w:type="spellStart"/>
      <w:r w:rsidRPr="00096C19">
        <w:rPr>
          <w:rStyle w:val="Textoennegrita"/>
          <w:rFonts w:ascii="Arial Narrow" w:hAnsi="Arial Narrow"/>
          <w:lang w:val="es-CL"/>
        </w:rPr>
        <w:t>Itaú</w:t>
      </w:r>
      <w:proofErr w:type="spellEnd"/>
      <w:r w:rsidRPr="00096C19">
        <w:rPr>
          <w:rStyle w:val="Textoennegrita"/>
          <w:rFonts w:ascii="Arial Narrow" w:hAnsi="Arial Narrow"/>
          <w:lang w:val="es-CL"/>
        </w:rPr>
        <w:t xml:space="preserve">, 475 – </w:t>
      </w:r>
      <w:proofErr w:type="spellStart"/>
      <w:r w:rsidRPr="00096C19">
        <w:rPr>
          <w:rStyle w:val="Textoennegrita"/>
          <w:rFonts w:ascii="Arial Narrow" w:hAnsi="Arial Narrow"/>
          <w:lang w:val="es-CL"/>
        </w:rPr>
        <w:t>Bairro</w:t>
      </w:r>
      <w:proofErr w:type="spellEnd"/>
      <w:r w:rsidRPr="00096C19">
        <w:rPr>
          <w:rStyle w:val="Textoennegrita"/>
          <w:rFonts w:ascii="Arial Narrow" w:hAnsi="Arial Narrow"/>
          <w:lang w:val="es-CL"/>
        </w:rPr>
        <w:t xml:space="preserve"> </w:t>
      </w:r>
      <w:proofErr w:type="spellStart"/>
      <w:r w:rsidRPr="00096C19">
        <w:rPr>
          <w:rStyle w:val="Textoennegrita"/>
          <w:rFonts w:ascii="Arial Narrow" w:hAnsi="Arial Narrow"/>
          <w:lang w:val="es-CL"/>
        </w:rPr>
        <w:t>Dom</w:t>
      </w:r>
      <w:proofErr w:type="spellEnd"/>
      <w:r w:rsidRPr="00096C19">
        <w:rPr>
          <w:rStyle w:val="Textoennegrita"/>
          <w:rFonts w:ascii="Arial Narrow" w:hAnsi="Arial Narrow"/>
          <w:lang w:val="es-CL"/>
        </w:rPr>
        <w:t xml:space="preserve"> Bosco / Belo Horizonte-MG / CEP 30850-035</w:t>
      </w:r>
    </w:p>
    <w:p w:rsidR="00096C19" w:rsidRPr="00096C19" w:rsidRDefault="00096C19" w:rsidP="00096C19">
      <w:pPr>
        <w:pStyle w:val="default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lang w:val="es-CL"/>
        </w:rPr>
        <w:t>Tel. +55 (31) 3411-5040</w:t>
      </w:r>
    </w:p>
    <w:p w:rsidR="00096C19" w:rsidRPr="00096C19" w:rsidRDefault="00096C19" w:rsidP="00096C19">
      <w:pPr>
        <w:pStyle w:val="default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lang w:val="es-CL"/>
        </w:rPr>
        <w:t>contato@casaderetirossaojose.com.br</w:t>
      </w:r>
    </w:p>
    <w:p w:rsidR="00096C19" w:rsidRPr="00096C19" w:rsidRDefault="00096C19" w:rsidP="00096C19">
      <w:pPr>
        <w:pStyle w:val="default"/>
        <w:ind w:left="360"/>
        <w:jc w:val="both"/>
        <w:rPr>
          <w:rFonts w:ascii="Verdana" w:hAnsi="Verdana"/>
          <w:color w:val="000000"/>
        </w:rPr>
      </w:pPr>
      <w:r w:rsidRPr="00096C19">
        <w:rPr>
          <w:rFonts w:ascii="Arial Narrow" w:hAnsi="Arial Narrow"/>
          <w:u w:val="single"/>
          <w:lang w:val="es-CL"/>
        </w:rPr>
        <w:t>Los talleres del Congreso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se realizarán en el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5" w:history="1">
        <w:r w:rsidRPr="00096C19">
          <w:rPr>
            <w:rStyle w:val="nfasis"/>
            <w:rFonts w:ascii="Arial Narrow" w:hAnsi="Arial Narrow"/>
            <w:color w:val="0000FF"/>
            <w:u w:val="single"/>
            <w:lang w:val="es-CL"/>
          </w:rPr>
          <w:t>Instituto Santo Tomás de Aquino –ISTA–</w:t>
        </w:r>
      </w:hyperlink>
      <w:r w:rsidRPr="00096C19">
        <w:rPr>
          <w:rFonts w:ascii="Arial Narrow" w:hAnsi="Arial Narrow"/>
          <w:lang w:val="es-CL"/>
        </w:rPr>
        <w:t>que se encuentra ubicado cerca de la Casa de Retiros San José. </w:t>
      </w:r>
    </w:p>
    <w:p w:rsidR="00096C19" w:rsidRPr="00096C19" w:rsidRDefault="00096C19" w:rsidP="00096C19">
      <w:pPr>
        <w:pStyle w:val="default"/>
        <w:rPr>
          <w:rFonts w:ascii="Verdana" w:hAnsi="Verdana"/>
          <w:color w:val="000000"/>
        </w:rPr>
      </w:pPr>
      <w:proofErr w:type="spellStart"/>
      <w:r w:rsidRPr="00096C19">
        <w:rPr>
          <w:rStyle w:val="Textoennegrita"/>
          <w:rFonts w:ascii="Arial Narrow" w:hAnsi="Arial Narrow"/>
          <w:lang w:val="es-CL"/>
        </w:rPr>
        <w:t>Rua</w:t>
      </w:r>
      <w:proofErr w:type="spellEnd"/>
      <w:r w:rsidRPr="00096C19">
        <w:rPr>
          <w:rStyle w:val="Textoennegrita"/>
          <w:rFonts w:ascii="Arial Narrow" w:hAnsi="Arial Narrow"/>
          <w:lang w:val="es-CL"/>
        </w:rPr>
        <w:t xml:space="preserve"> </w:t>
      </w:r>
      <w:proofErr w:type="spellStart"/>
      <w:r w:rsidRPr="00096C19">
        <w:rPr>
          <w:rStyle w:val="Textoennegrita"/>
          <w:rFonts w:ascii="Arial Narrow" w:hAnsi="Arial Narrow"/>
          <w:lang w:val="es-CL"/>
        </w:rPr>
        <w:t>Itutinga</w:t>
      </w:r>
      <w:proofErr w:type="spellEnd"/>
      <w:r w:rsidRPr="00096C19">
        <w:rPr>
          <w:rStyle w:val="Textoennegrita"/>
          <w:rFonts w:ascii="Arial Narrow" w:hAnsi="Arial Narrow"/>
          <w:lang w:val="es-CL"/>
        </w:rPr>
        <w:t xml:space="preserve">, 340 – </w:t>
      </w:r>
      <w:proofErr w:type="spellStart"/>
      <w:r w:rsidRPr="00096C19">
        <w:rPr>
          <w:rStyle w:val="Textoennegrita"/>
          <w:rFonts w:ascii="Arial Narrow" w:hAnsi="Arial Narrow"/>
          <w:lang w:val="es-CL"/>
        </w:rPr>
        <w:t>Bairro</w:t>
      </w:r>
      <w:proofErr w:type="spellEnd"/>
      <w:r w:rsidRPr="00096C19">
        <w:rPr>
          <w:rStyle w:val="Textoennegrita"/>
          <w:rFonts w:ascii="Arial Narrow" w:hAnsi="Arial Narrow"/>
          <w:lang w:val="es-CL"/>
        </w:rPr>
        <w:t xml:space="preserve"> Minas Brasil / Belo Horizonte-MG /</w:t>
      </w:r>
      <w:r w:rsidRPr="00096C19">
        <w:rPr>
          <w:rStyle w:val="apple-converted-space"/>
          <w:rFonts w:ascii="Arial Narrow" w:hAnsi="Arial Narrow"/>
          <w:b/>
          <w:bCs/>
          <w:lang w:val="es-CL"/>
        </w:rPr>
        <w:t> </w:t>
      </w:r>
      <w:r w:rsidRPr="00096C19">
        <w:rPr>
          <w:rStyle w:val="Textoennegrita"/>
          <w:rFonts w:ascii="Arial Narrow" w:hAnsi="Arial Narrow"/>
          <w:lang w:val="es-ES"/>
        </w:rPr>
        <w:t>CEP 30535-640</w:t>
      </w:r>
    </w:p>
    <w:p w:rsidR="00096C19" w:rsidRPr="00096C19" w:rsidRDefault="00096C19" w:rsidP="00096C19">
      <w:pPr>
        <w:pStyle w:val="default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lang w:val="es-CL"/>
        </w:rPr>
        <w:t>Tel. +55 (31) 3419-2800</w:t>
      </w:r>
    </w:p>
    <w:p w:rsidR="00096C19" w:rsidRPr="00096C19" w:rsidRDefault="00096C19" w:rsidP="00096C19">
      <w:pPr>
        <w:pStyle w:val="default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lang w:val="es-ES"/>
        </w:rPr>
        <w:t>asscomunicacao@ista.edu.br</w:t>
      </w:r>
    </w:p>
    <w:p w:rsidR="00096C19" w:rsidRPr="00096C19" w:rsidRDefault="00096C19" w:rsidP="00096C19">
      <w:pPr>
        <w:pStyle w:val="default"/>
        <w:ind w:left="360" w:hanging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color w:val="FF0000"/>
          <w:lang w:val="es-CL"/>
        </w:rPr>
        <w:t>2.</w:t>
      </w:r>
      <w:r w:rsidRPr="00096C19">
        <w:rPr>
          <w:rStyle w:val="Textoennegrita"/>
          <w:b w:val="0"/>
          <w:bCs w:val="0"/>
          <w:color w:val="FF0000"/>
          <w:lang w:val="es-CL"/>
        </w:rPr>
        <w:t>    </w:t>
      </w:r>
      <w:r w:rsidRPr="00096C19">
        <w:rPr>
          <w:rStyle w:val="apple-converted-space"/>
          <w:color w:val="FF0000"/>
          <w:lang w:val="es-CL"/>
        </w:rPr>
        <w:t> </w:t>
      </w:r>
      <w:proofErr w:type="spellStart"/>
      <w:r w:rsidRPr="00096C19">
        <w:rPr>
          <w:rStyle w:val="Textoennegrita"/>
          <w:rFonts w:ascii="Arial Narrow" w:hAnsi="Arial Narrow"/>
          <w:color w:val="FF0000"/>
          <w:lang w:val="es-CL"/>
        </w:rPr>
        <w:t>Transporte.</w:t>
      </w:r>
      <w:r w:rsidRPr="00096C19">
        <w:rPr>
          <w:rFonts w:ascii="Arial Narrow" w:hAnsi="Arial Narrow"/>
          <w:lang w:val="es-CL"/>
        </w:rPr>
        <w:t>Desde</w:t>
      </w:r>
      <w:proofErr w:type="spellEnd"/>
      <w:r w:rsidRPr="00096C19">
        <w:rPr>
          <w:rFonts w:ascii="Arial Narrow" w:hAnsi="Arial Narrow"/>
          <w:lang w:val="es-CL"/>
        </w:rPr>
        <w:t xml:space="preserve"> el aeropuerto internacional Tancredo </w:t>
      </w:r>
      <w:proofErr w:type="spellStart"/>
      <w:r w:rsidRPr="00096C19">
        <w:rPr>
          <w:rFonts w:ascii="Arial Narrow" w:hAnsi="Arial Narrow"/>
          <w:lang w:val="es-CL"/>
        </w:rPr>
        <w:t>Neves</w:t>
      </w:r>
      <w:proofErr w:type="spellEnd"/>
      <w:r w:rsidRPr="00096C19">
        <w:rPr>
          <w:rFonts w:ascii="Arial Narrow" w:hAnsi="Arial Narrow"/>
          <w:lang w:val="es-CL"/>
        </w:rPr>
        <w:t xml:space="preserve"> de </w:t>
      </w:r>
      <w:proofErr w:type="spellStart"/>
      <w:r w:rsidRPr="00096C19">
        <w:rPr>
          <w:rFonts w:ascii="Arial Narrow" w:hAnsi="Arial Narrow"/>
          <w:lang w:val="es-CL"/>
        </w:rPr>
        <w:t>Confins</w:t>
      </w:r>
      <w:proofErr w:type="spellEnd"/>
      <w:r w:rsidRPr="00096C19">
        <w:rPr>
          <w:rFonts w:ascii="Arial Narrow" w:hAnsi="Arial Narrow"/>
          <w:lang w:val="es-CL"/>
        </w:rPr>
        <w:t xml:space="preserve"> se puede tomar el bus de la empresa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6" w:history="1">
        <w:r w:rsidRPr="00096C19">
          <w:rPr>
            <w:rStyle w:val="Hipervnculo"/>
            <w:rFonts w:ascii="Arial Narrow" w:hAnsi="Arial Narrow"/>
            <w:lang w:val="es-CL"/>
          </w:rPr>
          <w:t>Unir</w:t>
        </w:r>
      </w:hyperlink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 xml:space="preserve">(cuyo pasaje hasta la </w:t>
      </w:r>
      <w:proofErr w:type="spellStart"/>
      <w:r w:rsidRPr="00096C19">
        <w:rPr>
          <w:rFonts w:ascii="Arial Narrow" w:hAnsi="Arial Narrow"/>
          <w:lang w:val="es-CL"/>
        </w:rPr>
        <w:t>rodoviária</w:t>
      </w:r>
      <w:proofErr w:type="spellEnd"/>
      <w:r w:rsidRPr="00096C19">
        <w:rPr>
          <w:rFonts w:ascii="Arial Narrow" w:hAnsi="Arial Narrow"/>
          <w:lang w:val="es-CL"/>
        </w:rPr>
        <w:t xml:space="preserve">, en el centro de Belo Horizonte, cuesta 10,70 reales) y desde la </w:t>
      </w:r>
      <w:proofErr w:type="spellStart"/>
      <w:r w:rsidRPr="00096C19">
        <w:rPr>
          <w:rFonts w:ascii="Arial Narrow" w:hAnsi="Arial Narrow"/>
          <w:lang w:val="es-CL"/>
        </w:rPr>
        <w:t>rodoviária</w:t>
      </w:r>
      <w:proofErr w:type="spellEnd"/>
      <w:r w:rsidRPr="00096C19">
        <w:rPr>
          <w:rFonts w:ascii="Arial Narrow" w:hAnsi="Arial Narrow"/>
          <w:lang w:val="es-CL"/>
        </w:rPr>
        <w:t xml:space="preserve"> hasta el lugar de alojamiento se sugiere tomar un taxi que cuesta alrededor de 30 reales.</w:t>
      </w:r>
    </w:p>
    <w:p w:rsidR="00096C19" w:rsidRPr="00096C19" w:rsidRDefault="00096C19" w:rsidP="00096C19">
      <w:pPr>
        <w:pStyle w:val="default"/>
        <w:ind w:left="360" w:hanging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color w:val="FF0000"/>
          <w:lang w:val="es-CL"/>
        </w:rPr>
        <w:t>3.</w:t>
      </w:r>
      <w:r w:rsidRPr="00096C19">
        <w:rPr>
          <w:rStyle w:val="Textoennegrita"/>
          <w:b w:val="0"/>
          <w:bCs w:val="0"/>
          <w:color w:val="FF0000"/>
          <w:lang w:val="es-CL"/>
        </w:rPr>
        <w:t>    </w:t>
      </w:r>
      <w:r w:rsidRPr="00096C19">
        <w:rPr>
          <w:rStyle w:val="apple-converted-space"/>
          <w:color w:val="FF0000"/>
          <w:lang w:val="es-CL"/>
        </w:rPr>
        <w:t> </w:t>
      </w:r>
      <w:proofErr w:type="spellStart"/>
      <w:r w:rsidRPr="00096C19">
        <w:rPr>
          <w:rStyle w:val="Textoennegrita"/>
          <w:rFonts w:ascii="Arial Narrow" w:hAnsi="Arial Narrow"/>
          <w:color w:val="FF0000"/>
          <w:lang w:val="es-CL"/>
        </w:rPr>
        <w:t>Hospedaje.</w:t>
      </w:r>
      <w:r w:rsidRPr="00096C19">
        <w:rPr>
          <w:rFonts w:ascii="Arial Narrow" w:hAnsi="Arial Narrow"/>
          <w:lang w:val="es-CL"/>
        </w:rPr>
        <w:t>De</w:t>
      </w:r>
      <w:proofErr w:type="spellEnd"/>
      <w:r w:rsidRPr="00096C19">
        <w:rPr>
          <w:rFonts w:ascii="Arial Narrow" w:hAnsi="Arial Narrow"/>
          <w:lang w:val="es-CL"/>
        </w:rPr>
        <w:t xml:space="preserve"> acuerdo con las informaciones disponibles en la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7" w:history="1">
        <w:r w:rsidRPr="00096C19">
          <w:rPr>
            <w:rStyle w:val="Hipervnculo"/>
            <w:rFonts w:ascii="Arial Narrow" w:hAnsi="Arial Narrow"/>
            <w:lang w:val="es-CL"/>
          </w:rPr>
          <w:t>web del Congreso</w:t>
        </w:r>
      </w:hyperlink>
      <w:r w:rsidRPr="00096C19">
        <w:rPr>
          <w:rFonts w:ascii="Arial Narrow" w:hAnsi="Arial Narrow"/>
          <w:lang w:val="es-CL"/>
        </w:rPr>
        <w:t>, se han previsto cuatro opciones de alojamiento:</w:t>
      </w:r>
    </w:p>
    <w:p w:rsidR="00096C19" w:rsidRPr="00096C19" w:rsidRDefault="00096C19" w:rsidP="00096C19">
      <w:pPr>
        <w:pStyle w:val="default"/>
        <w:ind w:left="720" w:hanging="360"/>
        <w:jc w:val="both"/>
        <w:rPr>
          <w:rFonts w:ascii="Verdana" w:hAnsi="Verdana"/>
          <w:color w:val="000000"/>
        </w:rPr>
      </w:pPr>
      <w:r w:rsidRPr="00096C19">
        <w:rPr>
          <w:rFonts w:ascii="Verdana" w:hAnsi="Verdana"/>
          <w:lang w:val="es-CL"/>
        </w:rPr>
        <w:t>-</w:t>
      </w:r>
      <w:r w:rsidRPr="00096C19">
        <w:rPr>
          <w:lang w:val="es-CL"/>
        </w:rPr>
        <w:t>      </w:t>
      </w:r>
      <w:r w:rsidRPr="00096C19">
        <w:rPr>
          <w:rStyle w:val="apple-converted-space"/>
          <w:lang w:val="es-CL"/>
        </w:rPr>
        <w:t> </w:t>
      </w:r>
      <w:hyperlink r:id="rId8" w:history="1">
        <w:r w:rsidRPr="00096C19">
          <w:rPr>
            <w:rStyle w:val="Hipervnculo"/>
            <w:rFonts w:ascii="Arial Narrow" w:hAnsi="Arial Narrow"/>
            <w:lang w:val="es-CL"/>
          </w:rPr>
          <w:t xml:space="preserve">Casa de Retiros </w:t>
        </w:r>
        <w:proofErr w:type="spellStart"/>
        <w:r w:rsidRPr="00096C19">
          <w:rPr>
            <w:rStyle w:val="Hipervnculo"/>
            <w:rFonts w:ascii="Arial Narrow" w:hAnsi="Arial Narrow"/>
            <w:lang w:val="es-CL"/>
          </w:rPr>
          <w:t>Sãn</w:t>
        </w:r>
        <w:proofErr w:type="spellEnd"/>
        <w:r w:rsidRPr="00096C19">
          <w:rPr>
            <w:rStyle w:val="Hipervnculo"/>
            <w:rFonts w:ascii="Arial Narrow" w:hAnsi="Arial Narrow"/>
            <w:lang w:val="es-CL"/>
          </w:rPr>
          <w:t xml:space="preserve"> José</w:t>
        </w:r>
      </w:hyperlink>
      <w:r w:rsidRPr="00096C19">
        <w:rPr>
          <w:rFonts w:ascii="Arial Narrow" w:hAnsi="Arial Narrow"/>
          <w:lang w:val="es-CL"/>
        </w:rPr>
        <w:t xml:space="preserve">: Av. </w:t>
      </w:r>
      <w:proofErr w:type="spellStart"/>
      <w:r w:rsidRPr="00096C19">
        <w:rPr>
          <w:rFonts w:ascii="Arial Narrow" w:hAnsi="Arial Narrow"/>
          <w:lang w:val="es-CL"/>
        </w:rPr>
        <w:t>Itaú</w:t>
      </w:r>
      <w:proofErr w:type="spellEnd"/>
      <w:r w:rsidRPr="00096C19">
        <w:rPr>
          <w:rFonts w:ascii="Arial Narrow" w:hAnsi="Arial Narrow"/>
          <w:lang w:val="es-CL"/>
        </w:rPr>
        <w:t xml:space="preserve">, 475 – </w:t>
      </w:r>
      <w:proofErr w:type="spellStart"/>
      <w:r w:rsidRPr="00096C19">
        <w:rPr>
          <w:rFonts w:ascii="Arial Narrow" w:hAnsi="Arial Narrow"/>
          <w:lang w:val="es-CL"/>
        </w:rPr>
        <w:t>Bairro</w:t>
      </w:r>
      <w:proofErr w:type="spellEnd"/>
      <w:r w:rsidRPr="00096C19">
        <w:rPr>
          <w:rFonts w:ascii="Arial Narrow" w:hAnsi="Arial Narrow"/>
          <w:lang w:val="es-CL"/>
        </w:rPr>
        <w:t xml:space="preserve"> </w:t>
      </w:r>
      <w:proofErr w:type="spellStart"/>
      <w:r w:rsidRPr="00096C19">
        <w:rPr>
          <w:rFonts w:ascii="Arial Narrow" w:hAnsi="Arial Narrow"/>
          <w:lang w:val="es-CL"/>
        </w:rPr>
        <w:t>Dom</w:t>
      </w:r>
      <w:proofErr w:type="spellEnd"/>
      <w:r w:rsidRPr="00096C19">
        <w:rPr>
          <w:rFonts w:ascii="Arial Narrow" w:hAnsi="Arial Narrow"/>
          <w:lang w:val="es-CL"/>
        </w:rPr>
        <w:t xml:space="preserve"> Bosco / Belo Horizonte-MG / CEP 30850-035 / Tel. +55 (31) 3411-5040</w:t>
      </w:r>
    </w:p>
    <w:p w:rsidR="00096C19" w:rsidRPr="00096C19" w:rsidRDefault="00096C19" w:rsidP="00096C19">
      <w:pPr>
        <w:pStyle w:val="default"/>
        <w:ind w:left="720" w:hanging="360"/>
        <w:jc w:val="both"/>
        <w:rPr>
          <w:rFonts w:ascii="Verdana" w:hAnsi="Verdana"/>
          <w:color w:val="000000"/>
        </w:rPr>
      </w:pPr>
      <w:r w:rsidRPr="00096C19">
        <w:rPr>
          <w:rFonts w:ascii="Verdana" w:hAnsi="Verdana"/>
          <w:lang w:val="es-CL"/>
        </w:rPr>
        <w:t>-</w:t>
      </w:r>
      <w:r w:rsidRPr="00096C19">
        <w:rPr>
          <w:lang w:val="es-CL"/>
        </w:rPr>
        <w:t>      </w:t>
      </w:r>
      <w:r w:rsidRPr="00096C19">
        <w:rPr>
          <w:rStyle w:val="apple-converted-space"/>
          <w:lang w:val="es-CL"/>
        </w:rPr>
        <w:t> </w:t>
      </w:r>
      <w:r w:rsidRPr="00096C19">
        <w:rPr>
          <w:rFonts w:ascii="Arial Narrow" w:hAnsi="Arial Narrow"/>
          <w:color w:val="0000FF"/>
          <w:lang w:val="es-CL"/>
        </w:rPr>
        <w:t>Casa Central de las Hermanas Sacramentinas</w:t>
      </w:r>
      <w:r w:rsidRPr="00096C19">
        <w:rPr>
          <w:rFonts w:ascii="Arial Narrow" w:hAnsi="Arial Narrow"/>
          <w:lang w:val="es-CL"/>
        </w:rPr>
        <w:t xml:space="preserve">: </w:t>
      </w:r>
      <w:proofErr w:type="spellStart"/>
      <w:r w:rsidRPr="00096C19">
        <w:rPr>
          <w:rFonts w:ascii="Arial Narrow" w:hAnsi="Arial Narrow"/>
          <w:lang w:val="es-CL"/>
        </w:rPr>
        <w:t>Rua</w:t>
      </w:r>
      <w:proofErr w:type="spellEnd"/>
      <w:r w:rsidRPr="00096C19">
        <w:rPr>
          <w:rFonts w:ascii="Arial Narrow" w:hAnsi="Arial Narrow"/>
          <w:lang w:val="es-CL"/>
        </w:rPr>
        <w:t xml:space="preserve"> Madre Beatriz </w:t>
      </w:r>
      <w:proofErr w:type="spellStart"/>
      <w:r w:rsidRPr="00096C19">
        <w:rPr>
          <w:rFonts w:ascii="Arial Narrow" w:hAnsi="Arial Narrow"/>
          <w:lang w:val="es-CL"/>
        </w:rPr>
        <w:t>Franbach</w:t>
      </w:r>
      <w:proofErr w:type="spellEnd"/>
      <w:r w:rsidRPr="00096C19">
        <w:rPr>
          <w:rFonts w:ascii="Arial Narrow" w:hAnsi="Arial Narrow"/>
          <w:lang w:val="es-CL"/>
        </w:rPr>
        <w:t xml:space="preserve">, 84 – </w:t>
      </w:r>
      <w:proofErr w:type="spellStart"/>
      <w:r w:rsidRPr="00096C19">
        <w:rPr>
          <w:rFonts w:ascii="Arial Narrow" w:hAnsi="Arial Narrow"/>
          <w:lang w:val="es-CL"/>
        </w:rPr>
        <w:t>Bairro</w:t>
      </w:r>
      <w:proofErr w:type="spellEnd"/>
      <w:r w:rsidRPr="00096C19">
        <w:rPr>
          <w:rFonts w:ascii="Arial Narrow" w:hAnsi="Arial Narrow"/>
          <w:lang w:val="es-CL"/>
        </w:rPr>
        <w:t xml:space="preserve"> </w:t>
      </w:r>
      <w:proofErr w:type="spellStart"/>
      <w:r w:rsidRPr="00096C19">
        <w:rPr>
          <w:rFonts w:ascii="Arial Narrow" w:hAnsi="Arial Narrow"/>
          <w:lang w:val="es-CL"/>
        </w:rPr>
        <w:t>Dom</w:t>
      </w:r>
      <w:proofErr w:type="spellEnd"/>
      <w:r w:rsidRPr="00096C19">
        <w:rPr>
          <w:rFonts w:ascii="Arial Narrow" w:hAnsi="Arial Narrow"/>
          <w:lang w:val="es-CL"/>
        </w:rPr>
        <w:t xml:space="preserve"> Cabral (referencia: portón 10 de la PUC) / Belo </w:t>
      </w:r>
      <w:proofErr w:type="spellStart"/>
      <w:r w:rsidRPr="00096C19">
        <w:rPr>
          <w:rFonts w:ascii="Arial Narrow" w:hAnsi="Arial Narrow"/>
          <w:lang w:val="es-CL"/>
        </w:rPr>
        <w:t>Horionte</w:t>
      </w:r>
      <w:proofErr w:type="spellEnd"/>
      <w:r w:rsidRPr="00096C19">
        <w:rPr>
          <w:rFonts w:ascii="Arial Narrow" w:hAnsi="Arial Narrow"/>
          <w:lang w:val="es-CL"/>
        </w:rPr>
        <w:t>-MG / Tel. +55 (31) 3375-7076</w:t>
      </w:r>
    </w:p>
    <w:p w:rsidR="00096C19" w:rsidRPr="00096C19" w:rsidRDefault="00096C19" w:rsidP="00096C19">
      <w:pPr>
        <w:pStyle w:val="default"/>
        <w:ind w:left="720" w:hanging="360"/>
        <w:jc w:val="both"/>
        <w:rPr>
          <w:rFonts w:ascii="Verdana" w:hAnsi="Verdana"/>
          <w:color w:val="000000"/>
        </w:rPr>
      </w:pPr>
      <w:r w:rsidRPr="00096C19">
        <w:rPr>
          <w:rFonts w:ascii="Verdana" w:hAnsi="Verdana"/>
          <w:lang w:val="es-CL"/>
        </w:rPr>
        <w:t>-</w:t>
      </w:r>
      <w:r w:rsidRPr="00096C19">
        <w:rPr>
          <w:lang w:val="es-CL"/>
        </w:rPr>
        <w:t>      </w:t>
      </w:r>
      <w:r w:rsidRPr="00096C19">
        <w:rPr>
          <w:rStyle w:val="apple-converted-space"/>
          <w:lang w:val="es-CL"/>
        </w:rPr>
        <w:t> </w:t>
      </w:r>
      <w:hyperlink r:id="rId9" w:history="1">
        <w:r w:rsidRPr="00096C19">
          <w:rPr>
            <w:rStyle w:val="Hipervnculo"/>
            <w:rFonts w:ascii="Arial Narrow" w:hAnsi="Arial Narrow"/>
            <w:lang w:val="es-CL"/>
          </w:rPr>
          <w:t xml:space="preserve">Hotel </w:t>
        </w:r>
        <w:proofErr w:type="spellStart"/>
        <w:r w:rsidRPr="00096C19">
          <w:rPr>
            <w:rStyle w:val="Hipervnculo"/>
            <w:rFonts w:ascii="Arial Narrow" w:hAnsi="Arial Narrow"/>
            <w:lang w:val="es-CL"/>
          </w:rPr>
          <w:t>Ímpar</w:t>
        </w:r>
        <w:proofErr w:type="spellEnd"/>
        <w:r w:rsidRPr="00096C19">
          <w:rPr>
            <w:rStyle w:val="Hipervnculo"/>
            <w:rFonts w:ascii="Arial Narrow" w:hAnsi="Arial Narrow"/>
            <w:lang w:val="es-CL"/>
          </w:rPr>
          <w:t xml:space="preserve"> Suites </w:t>
        </w:r>
        <w:proofErr w:type="spellStart"/>
        <w:r w:rsidRPr="00096C19">
          <w:rPr>
            <w:rStyle w:val="Hipervnculo"/>
            <w:rFonts w:ascii="Arial Narrow" w:hAnsi="Arial Narrow"/>
            <w:lang w:val="es-CL"/>
          </w:rPr>
          <w:t>Expominas</w:t>
        </w:r>
        <w:proofErr w:type="spellEnd"/>
      </w:hyperlink>
      <w:r w:rsidRPr="00096C19">
        <w:rPr>
          <w:rFonts w:ascii="Arial Narrow" w:hAnsi="Arial Narrow"/>
          <w:lang w:val="es-CL"/>
        </w:rPr>
        <w:t xml:space="preserve">: </w:t>
      </w:r>
      <w:proofErr w:type="spellStart"/>
      <w:r w:rsidRPr="00096C19">
        <w:rPr>
          <w:rFonts w:ascii="Arial Narrow" w:hAnsi="Arial Narrow"/>
          <w:lang w:val="es-CL"/>
        </w:rPr>
        <w:t>Rua</w:t>
      </w:r>
      <w:proofErr w:type="spellEnd"/>
      <w:r w:rsidRPr="00096C19">
        <w:rPr>
          <w:rFonts w:ascii="Arial Narrow" w:hAnsi="Arial Narrow"/>
          <w:lang w:val="es-CL"/>
        </w:rPr>
        <w:t xml:space="preserve"> Campo Sales, 664 – </w:t>
      </w:r>
      <w:proofErr w:type="spellStart"/>
      <w:r w:rsidRPr="00096C19">
        <w:rPr>
          <w:rFonts w:ascii="Arial Narrow" w:hAnsi="Arial Narrow"/>
          <w:lang w:val="es-CL"/>
        </w:rPr>
        <w:t>Bairro</w:t>
      </w:r>
      <w:proofErr w:type="spellEnd"/>
      <w:r w:rsidRPr="00096C19">
        <w:rPr>
          <w:rFonts w:ascii="Arial Narrow" w:hAnsi="Arial Narrow"/>
          <w:lang w:val="es-CL"/>
        </w:rPr>
        <w:t xml:space="preserve"> Nova </w:t>
      </w:r>
      <w:proofErr w:type="spellStart"/>
      <w:r w:rsidRPr="00096C19">
        <w:rPr>
          <w:rFonts w:ascii="Arial Narrow" w:hAnsi="Arial Narrow"/>
          <w:lang w:val="es-CL"/>
        </w:rPr>
        <w:t>Suissa</w:t>
      </w:r>
      <w:proofErr w:type="spellEnd"/>
      <w:r w:rsidRPr="00096C19">
        <w:rPr>
          <w:rFonts w:ascii="Arial Narrow" w:hAnsi="Arial Narrow"/>
          <w:lang w:val="es-CL"/>
        </w:rPr>
        <w:t xml:space="preserve"> / Belo Horizonte-MG / CEP 30411-570 / Tel. +55 (31) 2533-0600</w:t>
      </w:r>
    </w:p>
    <w:p w:rsidR="00096C19" w:rsidRPr="00096C19" w:rsidRDefault="00096C19" w:rsidP="00096C19">
      <w:pPr>
        <w:pStyle w:val="default"/>
        <w:ind w:left="720" w:hanging="360"/>
        <w:jc w:val="both"/>
        <w:rPr>
          <w:rFonts w:ascii="Verdana" w:hAnsi="Verdana"/>
          <w:color w:val="000000"/>
        </w:rPr>
      </w:pPr>
      <w:r w:rsidRPr="00096C19">
        <w:rPr>
          <w:rFonts w:ascii="Verdana" w:hAnsi="Verdana"/>
          <w:lang w:val="es-CL"/>
        </w:rPr>
        <w:t>-</w:t>
      </w:r>
      <w:r w:rsidRPr="00096C19">
        <w:rPr>
          <w:lang w:val="es-CL"/>
        </w:rPr>
        <w:t>      </w:t>
      </w:r>
      <w:r w:rsidRPr="00096C19">
        <w:rPr>
          <w:rStyle w:val="apple-converted-space"/>
          <w:lang w:val="es-CL"/>
        </w:rPr>
        <w:t> </w:t>
      </w:r>
      <w:hyperlink r:id="rId10" w:history="1">
        <w:r w:rsidRPr="00096C19">
          <w:rPr>
            <w:rStyle w:val="Hipervnculo"/>
            <w:rFonts w:ascii="Arial Narrow" w:hAnsi="Arial Narrow"/>
            <w:lang w:val="es-CL"/>
          </w:rPr>
          <w:t xml:space="preserve">Bristol </w:t>
        </w:r>
        <w:proofErr w:type="spellStart"/>
        <w:r w:rsidRPr="00096C19">
          <w:rPr>
            <w:rStyle w:val="Hipervnculo"/>
            <w:rFonts w:ascii="Arial Narrow" w:hAnsi="Arial Narrow"/>
            <w:lang w:val="es-CL"/>
          </w:rPr>
          <w:t>Convention</w:t>
        </w:r>
        <w:proofErr w:type="spellEnd"/>
        <w:r w:rsidRPr="00096C19">
          <w:rPr>
            <w:rStyle w:val="Hipervnculo"/>
            <w:rFonts w:ascii="Arial Narrow" w:hAnsi="Arial Narrow"/>
            <w:lang w:val="es-CL"/>
          </w:rPr>
          <w:t xml:space="preserve"> Hotel</w:t>
        </w:r>
      </w:hyperlink>
      <w:r w:rsidRPr="00096C19">
        <w:rPr>
          <w:rFonts w:ascii="Arial Narrow" w:hAnsi="Arial Narrow"/>
          <w:lang w:val="es-CL"/>
        </w:rPr>
        <w:t xml:space="preserve">: Av. Amazonas, 5110 – </w:t>
      </w:r>
      <w:proofErr w:type="spellStart"/>
      <w:r w:rsidRPr="00096C19">
        <w:rPr>
          <w:rFonts w:ascii="Arial Narrow" w:hAnsi="Arial Narrow"/>
          <w:lang w:val="es-CL"/>
        </w:rPr>
        <w:t>Bairro</w:t>
      </w:r>
      <w:proofErr w:type="spellEnd"/>
      <w:r w:rsidRPr="00096C19">
        <w:rPr>
          <w:rFonts w:ascii="Arial Narrow" w:hAnsi="Arial Narrow"/>
          <w:lang w:val="es-CL"/>
        </w:rPr>
        <w:t xml:space="preserve"> </w:t>
      </w:r>
      <w:proofErr w:type="spellStart"/>
      <w:r w:rsidRPr="00096C19">
        <w:rPr>
          <w:rFonts w:ascii="Arial Narrow" w:hAnsi="Arial Narrow"/>
          <w:lang w:val="es-CL"/>
        </w:rPr>
        <w:t>Suissa</w:t>
      </w:r>
      <w:proofErr w:type="spellEnd"/>
      <w:r w:rsidRPr="00096C19">
        <w:rPr>
          <w:rFonts w:ascii="Arial Narrow" w:hAnsi="Arial Narrow"/>
          <w:lang w:val="es-CL"/>
        </w:rPr>
        <w:t xml:space="preserve"> / Belo Horizonte-MG</w:t>
      </w:r>
      <w:proofErr w:type="gramStart"/>
      <w:r w:rsidRPr="00096C19">
        <w:rPr>
          <w:rFonts w:ascii="Arial Narrow" w:hAnsi="Arial Narrow"/>
          <w:lang w:val="es-CL"/>
        </w:rPr>
        <w:t> 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/</w:t>
      </w:r>
      <w:proofErr w:type="gramEnd"/>
      <w:r w:rsidRPr="00096C19">
        <w:rPr>
          <w:rFonts w:ascii="Arial Narrow" w:hAnsi="Arial Narrow"/>
          <w:lang w:val="es-CL"/>
        </w:rPr>
        <w:t xml:space="preserve"> CEP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ES"/>
        </w:rPr>
        <w:t>30421-026</w:t>
      </w:r>
      <w:r w:rsidRPr="00096C19">
        <w:rPr>
          <w:rStyle w:val="apple-converted-space"/>
          <w:rFonts w:ascii="Arial Narrow" w:hAnsi="Arial Narrow"/>
          <w:lang w:val="es-ES"/>
        </w:rPr>
        <w:t> </w:t>
      </w:r>
      <w:r w:rsidRPr="00096C19">
        <w:rPr>
          <w:rFonts w:ascii="Arial Narrow" w:hAnsi="Arial Narrow"/>
          <w:lang w:val="es-CL"/>
        </w:rPr>
        <w:t>/ Tel. +57</w:t>
      </w:r>
      <w:r w:rsidRPr="00096C19">
        <w:rPr>
          <w:rStyle w:val="apple-converted-space"/>
          <w:rFonts w:ascii="Arial Narrow" w:hAnsi="Arial Narrow"/>
          <w:lang w:val="es-ES"/>
        </w:rPr>
        <w:t> </w:t>
      </w:r>
      <w:r w:rsidRPr="00096C19">
        <w:rPr>
          <w:rFonts w:ascii="Arial Narrow" w:hAnsi="Arial Narrow"/>
          <w:lang w:val="es-ES"/>
        </w:rPr>
        <w:t>(31) 3064 6900</w:t>
      </w:r>
    </w:p>
    <w:p w:rsidR="00096C19" w:rsidRPr="00096C19" w:rsidRDefault="00096C19" w:rsidP="00096C19">
      <w:pPr>
        <w:pStyle w:val="default"/>
        <w:ind w:left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lang w:val="es-CL"/>
        </w:rPr>
        <w:lastRenderedPageBreak/>
        <w:t>Nota:</w:t>
      </w:r>
      <w:r w:rsidRPr="00096C19">
        <w:rPr>
          <w:rStyle w:val="apple-converted-space"/>
          <w:rFonts w:ascii="Arial Narrow" w:hAnsi="Arial Narrow"/>
          <w:b/>
          <w:bCs/>
          <w:lang w:val="es-CL"/>
        </w:rPr>
        <w:t> </w:t>
      </w:r>
      <w:r w:rsidRPr="00096C19">
        <w:rPr>
          <w:rFonts w:ascii="Arial Narrow" w:hAnsi="Arial Narrow"/>
          <w:lang w:val="es-CL"/>
        </w:rPr>
        <w:t xml:space="preserve">La Casa Central de las Hermanas Sacramentinas se encuentra ubicada a cinco cuadras de la Casa de Retiros São José. Los Hoteles </w:t>
      </w:r>
      <w:proofErr w:type="spellStart"/>
      <w:r w:rsidRPr="00096C19">
        <w:rPr>
          <w:rFonts w:ascii="Arial Narrow" w:hAnsi="Arial Narrow"/>
          <w:lang w:val="es-CL"/>
        </w:rPr>
        <w:t>Ímpar</w:t>
      </w:r>
      <w:proofErr w:type="spellEnd"/>
      <w:r w:rsidRPr="00096C19">
        <w:rPr>
          <w:rFonts w:ascii="Arial Narrow" w:hAnsi="Arial Narrow"/>
          <w:lang w:val="es-CL"/>
        </w:rPr>
        <w:t xml:space="preserve"> Suites </w:t>
      </w:r>
      <w:proofErr w:type="spellStart"/>
      <w:r w:rsidRPr="00096C19">
        <w:rPr>
          <w:rFonts w:ascii="Arial Narrow" w:hAnsi="Arial Narrow"/>
          <w:lang w:val="es-CL"/>
        </w:rPr>
        <w:t>Expominas</w:t>
      </w:r>
      <w:proofErr w:type="spellEnd"/>
      <w:r w:rsidRPr="00096C19">
        <w:rPr>
          <w:rFonts w:ascii="Arial Narrow" w:hAnsi="Arial Narrow"/>
          <w:lang w:val="es-CL"/>
        </w:rPr>
        <w:t xml:space="preserve"> y Bristol </w:t>
      </w:r>
      <w:proofErr w:type="spellStart"/>
      <w:r w:rsidRPr="00096C19">
        <w:rPr>
          <w:rFonts w:ascii="Arial Narrow" w:hAnsi="Arial Narrow"/>
          <w:lang w:val="es-CL"/>
        </w:rPr>
        <w:t>Convention</w:t>
      </w:r>
      <w:proofErr w:type="spellEnd"/>
      <w:r w:rsidRPr="00096C19">
        <w:rPr>
          <w:rFonts w:ascii="Arial Narrow" w:hAnsi="Arial Narrow"/>
          <w:lang w:val="es-CL"/>
        </w:rPr>
        <w:t xml:space="preserve"> contarán con servicio de transporte (bus) hacia y desde la Casa de Retiros São José durante los días del Congreso.</w:t>
      </w:r>
    </w:p>
    <w:p w:rsidR="00096C19" w:rsidRPr="00096C19" w:rsidRDefault="00096C19" w:rsidP="00096C19">
      <w:pPr>
        <w:pStyle w:val="default"/>
        <w:ind w:left="360" w:hanging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color w:val="FF0000"/>
          <w:lang w:val="es-CL"/>
        </w:rPr>
        <w:t>4.</w:t>
      </w:r>
      <w:r w:rsidRPr="00096C19">
        <w:rPr>
          <w:rStyle w:val="Textoennegrita"/>
          <w:b w:val="0"/>
          <w:bCs w:val="0"/>
          <w:color w:val="FF0000"/>
          <w:lang w:val="es-CL"/>
        </w:rPr>
        <w:t>    </w:t>
      </w:r>
      <w:r w:rsidRPr="00096C19">
        <w:rPr>
          <w:rStyle w:val="apple-converted-space"/>
          <w:color w:val="FF0000"/>
          <w:lang w:val="es-CL"/>
        </w:rPr>
        <w:t> </w:t>
      </w:r>
      <w:proofErr w:type="spellStart"/>
      <w:r w:rsidRPr="00096C19">
        <w:rPr>
          <w:rStyle w:val="Textoennegrita"/>
          <w:rFonts w:ascii="Arial Narrow" w:hAnsi="Arial Narrow"/>
          <w:color w:val="FF0000"/>
          <w:lang w:val="es-CL"/>
        </w:rPr>
        <w:t>Clima.</w:t>
      </w:r>
      <w:r w:rsidRPr="00096C19">
        <w:rPr>
          <w:rFonts w:ascii="Arial Narrow" w:hAnsi="Arial Narrow"/>
          <w:lang w:val="es-CL"/>
        </w:rPr>
        <w:t>La</w:t>
      </w:r>
      <w:proofErr w:type="spellEnd"/>
      <w:r w:rsidRPr="00096C19">
        <w:rPr>
          <w:rFonts w:ascii="Arial Narrow" w:hAnsi="Arial Narrow"/>
          <w:lang w:val="es-CL"/>
        </w:rPr>
        <w:t xml:space="preserve"> ciudad de Belo Horizonte, capital del estado de Minas Gerais, se encuentra ubicada a 850m. </w:t>
      </w:r>
      <w:proofErr w:type="gramStart"/>
      <w:r w:rsidRPr="00096C19">
        <w:rPr>
          <w:rFonts w:ascii="Arial Narrow" w:hAnsi="Arial Narrow"/>
          <w:lang w:val="es-CL"/>
        </w:rPr>
        <w:t>sobre</w:t>
      </w:r>
      <w:proofErr w:type="gramEnd"/>
      <w:r w:rsidRPr="00096C19">
        <w:rPr>
          <w:rFonts w:ascii="Arial Narrow" w:hAnsi="Arial Narrow"/>
          <w:lang w:val="es-CL"/>
        </w:rPr>
        <w:t xml:space="preserve"> el nivel del mar. Por su condición climática tropical - seca, presenta temperaturas agradables durante la mayor parte del año, con un promedio de 23º C y máximas de 35º C. Por su ubicación en un cerro, con amplios jardines, es posible experimentar en la Casa de Retiros São José temperaturas más bajas en las mañanas y en las noches (aprox. 10º C). Por esta condición y ante algunas posibilidades de lluvia, se recomienda llevar alguna prenda de abrigo y/o impermeable.</w:t>
      </w:r>
    </w:p>
    <w:p w:rsidR="00096C19" w:rsidRPr="00096C19" w:rsidRDefault="00096C19" w:rsidP="00096C19">
      <w:pPr>
        <w:pStyle w:val="default"/>
        <w:ind w:left="360" w:hanging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color w:val="FF0000"/>
          <w:lang w:val="es-CL"/>
        </w:rPr>
        <w:t>5.</w:t>
      </w:r>
      <w:r w:rsidRPr="00096C19">
        <w:rPr>
          <w:rStyle w:val="Textoennegrita"/>
          <w:b w:val="0"/>
          <w:bCs w:val="0"/>
          <w:color w:val="FF0000"/>
          <w:lang w:val="es-CL"/>
        </w:rPr>
        <w:t>    </w:t>
      </w:r>
      <w:r w:rsidRPr="00096C19">
        <w:rPr>
          <w:rStyle w:val="apple-converted-space"/>
          <w:color w:val="FF0000"/>
          <w:lang w:val="es-CL"/>
        </w:rPr>
        <w:t> </w:t>
      </w:r>
      <w:r w:rsidRPr="00096C19">
        <w:rPr>
          <w:rStyle w:val="Textoennegrita"/>
          <w:rFonts w:ascii="Arial Narrow" w:hAnsi="Arial Narrow"/>
          <w:color w:val="FF0000"/>
          <w:lang w:val="es-CL"/>
        </w:rPr>
        <w:t>Electricidad y conectividad.</w:t>
      </w:r>
      <w:r w:rsidRPr="00096C19">
        <w:rPr>
          <w:rStyle w:val="apple-converted-space"/>
          <w:rFonts w:ascii="Arial Narrow" w:hAnsi="Arial Narrow"/>
          <w:b/>
          <w:bCs/>
          <w:color w:val="FF0000"/>
          <w:lang w:val="es-CL"/>
        </w:rPr>
        <w:t> </w:t>
      </w:r>
      <w:r w:rsidRPr="00096C19">
        <w:rPr>
          <w:rFonts w:ascii="Arial Narrow" w:hAnsi="Arial Narrow"/>
          <w:lang w:val="es-CL"/>
        </w:rPr>
        <w:t xml:space="preserve">Tomas eléctricas para 110v. La Casa São José cuenta con servicio de </w:t>
      </w:r>
      <w:proofErr w:type="spellStart"/>
      <w:r w:rsidRPr="00096C19">
        <w:rPr>
          <w:rFonts w:ascii="Arial Narrow" w:hAnsi="Arial Narrow"/>
          <w:lang w:val="es-CL"/>
        </w:rPr>
        <w:t>WiFi</w:t>
      </w:r>
      <w:proofErr w:type="spellEnd"/>
      <w:r w:rsidRPr="00096C19">
        <w:rPr>
          <w:rFonts w:ascii="Arial Narrow" w:hAnsi="Arial Narrow"/>
          <w:lang w:val="es-CL"/>
        </w:rPr>
        <w:t xml:space="preserve"> abierto y tiene en los cuartos tomas eléctricas con entradas redondas. </w:t>
      </w:r>
    </w:p>
    <w:p w:rsidR="00096C19" w:rsidRPr="00096C19" w:rsidRDefault="00096C19" w:rsidP="00096C19">
      <w:pPr>
        <w:pStyle w:val="default"/>
        <w:jc w:val="both"/>
        <w:rPr>
          <w:rFonts w:ascii="Verdana" w:hAnsi="Verdana"/>
          <w:color w:val="000000"/>
        </w:rPr>
      </w:pPr>
      <w:r w:rsidRPr="00096C19">
        <w:rPr>
          <w:rFonts w:ascii="Verdana" w:hAnsi="Verdana"/>
          <w:color w:val="000000"/>
        </w:rPr>
        <w:t> </w:t>
      </w:r>
    </w:p>
    <w:p w:rsidR="00096C19" w:rsidRPr="00096C19" w:rsidRDefault="00096C19" w:rsidP="00096C19">
      <w:pPr>
        <w:pStyle w:val="default"/>
        <w:ind w:left="360" w:hanging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color w:val="FF0000"/>
          <w:lang w:val="es-CL"/>
        </w:rPr>
        <w:t>6.</w:t>
      </w:r>
      <w:r w:rsidRPr="00096C19">
        <w:rPr>
          <w:rStyle w:val="Textoennegrita"/>
          <w:b w:val="0"/>
          <w:bCs w:val="0"/>
          <w:color w:val="FF0000"/>
          <w:lang w:val="es-CL"/>
        </w:rPr>
        <w:t>    </w:t>
      </w:r>
      <w:r w:rsidRPr="00096C19">
        <w:rPr>
          <w:rStyle w:val="apple-converted-space"/>
          <w:color w:val="FF0000"/>
          <w:lang w:val="es-CL"/>
        </w:rPr>
        <w:t> </w:t>
      </w:r>
      <w:r w:rsidRPr="00096C19">
        <w:rPr>
          <w:rStyle w:val="Textoennegrita"/>
          <w:rFonts w:ascii="Arial Narrow" w:hAnsi="Arial Narrow"/>
          <w:color w:val="FF0000"/>
          <w:lang w:val="es-CL"/>
        </w:rPr>
        <w:t>Cambio de moneda.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A inicios de octubre, el cambio del Dólar (USD) con relación al Real (BRL) oscila entre 3,80 y 4,00 BRL. Es decir, 1 USD = 3,80 a 4,00 BRL.</w:t>
      </w:r>
    </w:p>
    <w:p w:rsidR="00096C19" w:rsidRPr="00096C19" w:rsidRDefault="00096C19" w:rsidP="00096C19">
      <w:pPr>
        <w:pStyle w:val="default"/>
        <w:ind w:left="360" w:hanging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color w:val="FF0000"/>
          <w:lang w:val="es-CL"/>
        </w:rPr>
        <w:t>7.</w:t>
      </w:r>
      <w:r w:rsidRPr="00096C19">
        <w:rPr>
          <w:rStyle w:val="Textoennegrita"/>
          <w:b w:val="0"/>
          <w:bCs w:val="0"/>
          <w:color w:val="FF0000"/>
          <w:lang w:val="es-CL"/>
        </w:rPr>
        <w:t>    </w:t>
      </w:r>
      <w:r w:rsidRPr="00096C19">
        <w:rPr>
          <w:rStyle w:val="apple-converted-space"/>
          <w:color w:val="FF0000"/>
          <w:lang w:val="es-CL"/>
        </w:rPr>
        <w:t> </w:t>
      </w:r>
      <w:r w:rsidRPr="00096C19">
        <w:rPr>
          <w:rStyle w:val="Textoennegrita"/>
          <w:rFonts w:ascii="Arial Narrow" w:hAnsi="Arial Narrow"/>
          <w:color w:val="FF0000"/>
          <w:lang w:val="es-CL"/>
        </w:rPr>
        <w:t>Página web y Redes sociales.</w:t>
      </w:r>
      <w:r w:rsidRPr="00096C19">
        <w:rPr>
          <w:rStyle w:val="apple-converted-space"/>
          <w:rFonts w:ascii="Arial Narrow" w:hAnsi="Arial Narrow"/>
          <w:b/>
          <w:bCs/>
          <w:color w:val="FF0000"/>
          <w:lang w:val="es-CL"/>
        </w:rPr>
        <w:t> </w:t>
      </w:r>
      <w:r w:rsidRPr="00096C19">
        <w:rPr>
          <w:rFonts w:ascii="Arial Narrow" w:hAnsi="Arial Narrow"/>
          <w:lang w:val="es-CL"/>
        </w:rPr>
        <w:t>Todas las informaciones del Congreso se encuentran disponibles en el sitio web: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11" w:history="1">
        <w:r w:rsidRPr="00096C19">
          <w:rPr>
            <w:rStyle w:val="Hipervnculo"/>
            <w:rFonts w:ascii="Arial Narrow" w:hAnsi="Arial Narrow"/>
            <w:lang w:val="es-CL"/>
          </w:rPr>
          <w:t>http://amerindiaenlared.org/congreso2015/inicio/</w:t>
        </w:r>
      </w:hyperlink>
      <w:r w:rsidRPr="00096C19">
        <w:rPr>
          <w:rFonts w:ascii="Arial Narrow" w:hAnsi="Arial Narrow"/>
          <w:lang w:val="es-CL"/>
        </w:rPr>
        <w:t>. En el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12" w:history="1">
        <w:r w:rsidRPr="00096C19">
          <w:rPr>
            <w:rStyle w:val="Hipervnculo"/>
            <w:rFonts w:ascii="Arial Narrow" w:hAnsi="Arial Narrow"/>
            <w:lang w:val="es-CL"/>
          </w:rPr>
          <w:t>Blog</w:t>
        </w:r>
      </w:hyperlink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de noticias (</w:t>
      </w:r>
      <w:hyperlink r:id="rId13" w:history="1">
        <w:r w:rsidRPr="00096C19">
          <w:rPr>
            <w:rStyle w:val="Hipervnculo"/>
            <w:rFonts w:ascii="Arial Narrow" w:hAnsi="Arial Narrow"/>
            <w:lang w:val="es-CL"/>
          </w:rPr>
          <w:t>http://amerindiaenlared.org/congreso2015/noticias/</w:t>
        </w:r>
      </w:hyperlink>
      <w:r w:rsidRPr="00096C19">
        <w:rPr>
          <w:rFonts w:ascii="Arial Narrow" w:hAnsi="Arial Narrow"/>
          <w:lang w:val="es-CL"/>
        </w:rPr>
        <w:t>) lo mismo que a través de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14" w:history="1">
        <w:r w:rsidRPr="00096C19">
          <w:rPr>
            <w:rStyle w:val="Hipervnculo"/>
            <w:rFonts w:ascii="Arial Narrow" w:hAnsi="Arial Narrow"/>
            <w:lang w:val="es-CL"/>
          </w:rPr>
          <w:t>Twitter</w:t>
        </w:r>
      </w:hyperlink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(@Amerindia_Cont) y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15" w:history="1">
        <w:r w:rsidRPr="00096C19">
          <w:rPr>
            <w:rStyle w:val="Hipervnculo"/>
            <w:rFonts w:ascii="Arial Narrow" w:hAnsi="Arial Narrow"/>
            <w:lang w:val="es-CL"/>
          </w:rPr>
          <w:t>Facebook</w:t>
        </w:r>
      </w:hyperlink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(</w:t>
      </w:r>
      <w:hyperlink r:id="rId16" w:history="1">
        <w:r w:rsidRPr="00096C19">
          <w:rPr>
            <w:rStyle w:val="Hipervnculo"/>
            <w:rFonts w:ascii="Arial Narrow" w:hAnsi="Arial Narrow"/>
            <w:lang w:val="es-CL"/>
          </w:rPr>
          <w:t>https://www.facebook.com/amerindiacontinental</w:t>
        </w:r>
      </w:hyperlink>
      <w:r w:rsidRPr="00096C19">
        <w:rPr>
          <w:rFonts w:ascii="Arial Narrow" w:hAnsi="Arial Narrow"/>
          <w:lang w:val="es-CL"/>
        </w:rPr>
        <w:t>), se pueden acompañar las novedades que se comunican permanentemente.</w:t>
      </w:r>
      <w:r w:rsidRPr="00096C19">
        <w:rPr>
          <w:rStyle w:val="Textoennegrita"/>
          <w:rFonts w:ascii="Arial Narrow" w:hAnsi="Arial Narrow"/>
          <w:color w:val="FF0000"/>
          <w:lang w:val="es-CL"/>
        </w:rPr>
        <w:t> </w:t>
      </w:r>
    </w:p>
    <w:p w:rsidR="00096C19" w:rsidRPr="00096C19" w:rsidRDefault="00096C19" w:rsidP="00096C19">
      <w:pPr>
        <w:pStyle w:val="default"/>
        <w:ind w:left="360" w:hanging="360"/>
        <w:jc w:val="both"/>
        <w:rPr>
          <w:rFonts w:ascii="Verdana" w:hAnsi="Verdana"/>
          <w:color w:val="000000"/>
        </w:rPr>
      </w:pPr>
      <w:r w:rsidRPr="00096C19">
        <w:rPr>
          <w:rStyle w:val="Textoennegrita"/>
          <w:rFonts w:ascii="Arial Narrow" w:hAnsi="Arial Narrow"/>
          <w:color w:val="FF0000"/>
          <w:lang w:val="es-CL"/>
        </w:rPr>
        <w:t>8.</w:t>
      </w:r>
      <w:r w:rsidRPr="00096C19">
        <w:rPr>
          <w:rStyle w:val="Textoennegrita"/>
          <w:b w:val="0"/>
          <w:bCs w:val="0"/>
          <w:color w:val="FF0000"/>
          <w:lang w:val="es-CL"/>
        </w:rPr>
        <w:t>    </w:t>
      </w:r>
      <w:r w:rsidRPr="00096C19">
        <w:rPr>
          <w:rStyle w:val="apple-converted-space"/>
          <w:color w:val="FF0000"/>
          <w:lang w:val="es-CL"/>
        </w:rPr>
        <w:t> </w:t>
      </w:r>
      <w:r w:rsidRPr="00096C19">
        <w:rPr>
          <w:rStyle w:val="Textoennegrita"/>
          <w:rFonts w:ascii="Arial Narrow" w:hAnsi="Arial Narrow"/>
          <w:color w:val="FF0000"/>
          <w:lang w:val="es-CL"/>
        </w:rPr>
        <w:t>Más informaciones.</w:t>
      </w:r>
      <w:r w:rsidRPr="00096C19">
        <w:rPr>
          <w:rStyle w:val="apple-converted-space"/>
          <w:rFonts w:ascii="Arial Narrow" w:hAnsi="Arial Narrow"/>
          <w:b/>
          <w:bCs/>
          <w:color w:val="FF0000"/>
          <w:lang w:val="es-CL"/>
        </w:rPr>
        <w:t> </w:t>
      </w:r>
      <w:r w:rsidRPr="00096C19">
        <w:rPr>
          <w:rFonts w:ascii="Arial Narrow" w:hAnsi="Arial Narrow"/>
          <w:lang w:val="es-CL"/>
        </w:rPr>
        <w:t>Si necesita otras informaciones comuníquese con la Secretaría Ejecutiva de Amerindia, en Montevideo (Rosario Hermano: Tel. +598 (2) 2916-7308 /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17" w:history="1">
        <w:r w:rsidRPr="00096C19">
          <w:rPr>
            <w:rStyle w:val="Hipervnculo"/>
            <w:rFonts w:ascii="Arial Narrow" w:hAnsi="Arial Narrow"/>
            <w:lang w:val="es-CL"/>
          </w:rPr>
          <w:t>congresoteologia2015@gmail.com</w:t>
        </w:r>
      </w:hyperlink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/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18" w:history="1">
        <w:r w:rsidRPr="00096C19">
          <w:rPr>
            <w:rStyle w:val="Hipervnculo"/>
            <w:rFonts w:ascii="Arial Narrow" w:hAnsi="Arial Narrow"/>
            <w:lang w:val="es-CL"/>
          </w:rPr>
          <w:t>amerindiaenlared@gmail.com</w:t>
        </w:r>
      </w:hyperlink>
      <w:r w:rsidRPr="00096C19">
        <w:rPr>
          <w:rFonts w:ascii="Arial Narrow" w:hAnsi="Arial Narrow"/>
          <w:lang w:val="es-CL"/>
        </w:rPr>
        <w:t>) , o con las personas de contacto de Amerindia en Belo Horizonte (</w:t>
      </w:r>
      <w:proofErr w:type="spellStart"/>
      <w:r w:rsidRPr="00096C19">
        <w:rPr>
          <w:rFonts w:ascii="Arial Narrow" w:hAnsi="Arial Narrow"/>
          <w:lang w:val="es-CL"/>
        </w:rPr>
        <w:t>Lídia</w:t>
      </w:r>
      <w:proofErr w:type="spellEnd"/>
      <w:r w:rsidRPr="00096C19">
        <w:rPr>
          <w:rFonts w:ascii="Arial Narrow" w:hAnsi="Arial Narrow"/>
          <w:lang w:val="es-CL"/>
        </w:rPr>
        <w:t xml:space="preserve"> Regina Duarte, para portugués: Tel +55 (31) 3319-4396 ó +57 (31) 9718-4769 /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19" w:history="1">
        <w:r w:rsidRPr="00096C19">
          <w:rPr>
            <w:rStyle w:val="Hipervnculo"/>
            <w:rFonts w:ascii="Arial Narrow" w:hAnsi="Arial Narrow"/>
            <w:lang w:val="es-CL"/>
          </w:rPr>
          <w:t>secretariasoter@gmail.com</w:t>
        </w:r>
      </w:hyperlink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/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20" w:history="1">
        <w:r w:rsidRPr="00096C19">
          <w:rPr>
            <w:rStyle w:val="Hipervnculo"/>
            <w:rFonts w:ascii="Arial Narrow" w:hAnsi="Arial Narrow"/>
            <w:lang w:val="es-CL"/>
          </w:rPr>
          <w:t>secretaria@soter.org.br</w:t>
        </w:r>
      </w:hyperlink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 xml:space="preserve">| Óscar </w:t>
      </w:r>
      <w:proofErr w:type="spellStart"/>
      <w:r w:rsidRPr="00096C19">
        <w:rPr>
          <w:rFonts w:ascii="Arial Narrow" w:hAnsi="Arial Narrow"/>
          <w:lang w:val="es-CL"/>
        </w:rPr>
        <w:t>Elizalde</w:t>
      </w:r>
      <w:proofErr w:type="spellEnd"/>
      <w:r w:rsidRPr="00096C19">
        <w:rPr>
          <w:rFonts w:ascii="Arial Narrow" w:hAnsi="Arial Narrow"/>
          <w:lang w:val="es-CL"/>
        </w:rPr>
        <w:t xml:space="preserve"> Prada, para español, Tel +55 (51) 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r w:rsidRPr="00096C19">
        <w:rPr>
          <w:rFonts w:ascii="Arial Narrow" w:hAnsi="Arial Narrow"/>
          <w:lang w:val="es-CL"/>
        </w:rPr>
        <w:t>9868-4041 /</w:t>
      </w:r>
      <w:r w:rsidRPr="00096C19">
        <w:rPr>
          <w:rStyle w:val="apple-converted-space"/>
          <w:rFonts w:ascii="Arial Narrow" w:hAnsi="Arial Narrow"/>
          <w:lang w:val="es-CL"/>
        </w:rPr>
        <w:t> </w:t>
      </w:r>
      <w:hyperlink r:id="rId21" w:history="1">
        <w:r w:rsidRPr="00096C19">
          <w:rPr>
            <w:rStyle w:val="Hipervnculo"/>
            <w:rFonts w:ascii="Arial Narrow" w:hAnsi="Arial Narrow"/>
            <w:lang w:val="es-CL"/>
          </w:rPr>
          <w:t>oelizalde77@gmail.com</w:t>
        </w:r>
      </w:hyperlink>
      <w:r w:rsidRPr="00096C19">
        <w:rPr>
          <w:rFonts w:ascii="Arial Narrow" w:hAnsi="Arial Narrow"/>
          <w:lang w:val="es-CL"/>
        </w:rPr>
        <w:t>).</w:t>
      </w:r>
    </w:p>
    <w:p w:rsidR="0052741E" w:rsidRPr="00096C19" w:rsidRDefault="0052741E">
      <w:pPr>
        <w:rPr>
          <w:sz w:val="24"/>
          <w:szCs w:val="24"/>
        </w:rPr>
      </w:pPr>
    </w:p>
    <w:sectPr w:rsidR="0052741E" w:rsidRPr="00096C19" w:rsidSect="005274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6C19"/>
    <w:rsid w:val="00096C19"/>
    <w:rsid w:val="001D2BAF"/>
    <w:rsid w:val="0052741E"/>
    <w:rsid w:val="008C4AD6"/>
    <w:rsid w:val="00B54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41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basedOn w:val="Normal"/>
    <w:rsid w:val="00096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customStyle="1" w:styleId="apple-converted-space">
    <w:name w:val="apple-converted-space"/>
    <w:basedOn w:val="Fuentedeprrafopredeter"/>
    <w:rsid w:val="00096C19"/>
  </w:style>
  <w:style w:type="character" w:styleId="Textoennegrita">
    <w:name w:val="Strong"/>
    <w:basedOn w:val="Fuentedeprrafopredeter"/>
    <w:uiPriority w:val="22"/>
    <w:qFormat/>
    <w:rsid w:val="00096C19"/>
    <w:rPr>
      <w:b/>
      <w:bCs/>
    </w:rPr>
  </w:style>
  <w:style w:type="character" w:styleId="nfasis">
    <w:name w:val="Emphasis"/>
    <w:basedOn w:val="Fuentedeprrafopredeter"/>
    <w:uiPriority w:val="20"/>
    <w:qFormat/>
    <w:rsid w:val="00096C19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096C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6112">
          <w:marLeft w:val="36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98804401">
          <w:marLeft w:val="426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saderetirossaojose.com.br/index.php" TargetMode="External"/><Relationship Id="rId13" Type="http://schemas.openxmlformats.org/officeDocument/2006/relationships/hyperlink" Target="http://www.amerindiaenlared.org/congreso2015/noticias/" TargetMode="External"/><Relationship Id="rId18" Type="http://schemas.openxmlformats.org/officeDocument/2006/relationships/hyperlink" Target="mailto:amerindiaenlared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oelizalde77@gmail.com" TargetMode="External"/><Relationship Id="rId7" Type="http://schemas.openxmlformats.org/officeDocument/2006/relationships/hyperlink" Target="http://www.amerindiaenlared.org/congreso2015/alojamiento/" TargetMode="External"/><Relationship Id="rId12" Type="http://schemas.openxmlformats.org/officeDocument/2006/relationships/hyperlink" Target="http://www.amerindiaenlared.org/congreso2015/noticias/" TargetMode="External"/><Relationship Id="rId17" Type="http://schemas.openxmlformats.org/officeDocument/2006/relationships/hyperlink" Target="mailto:congresoteologia2015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amerindiacontinental" TargetMode="External"/><Relationship Id="rId20" Type="http://schemas.openxmlformats.org/officeDocument/2006/relationships/hyperlink" Target="mailto:secretaria@soter.org.br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xpressounir.com.br/" TargetMode="External"/><Relationship Id="rId11" Type="http://schemas.openxmlformats.org/officeDocument/2006/relationships/hyperlink" Target="http://www.amerindiaenlared.org/congreso2015/inicio/" TargetMode="External"/><Relationship Id="rId5" Type="http://schemas.openxmlformats.org/officeDocument/2006/relationships/hyperlink" Target="http://ista.edu.br/" TargetMode="External"/><Relationship Id="rId15" Type="http://schemas.openxmlformats.org/officeDocument/2006/relationships/hyperlink" Target="https://www.facebook.com/amerindiacontinenta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lliahotels.com.br/bristol/belo-horizonte/bristol-convention-hotel" TargetMode="External"/><Relationship Id="rId19" Type="http://schemas.openxmlformats.org/officeDocument/2006/relationships/hyperlink" Target="mailto:secretariasoter@gmail.com" TargetMode="External"/><Relationship Id="rId4" Type="http://schemas.openxmlformats.org/officeDocument/2006/relationships/hyperlink" Target="http://www.casaderetirossaojose.com.br/index.php" TargetMode="External"/><Relationship Id="rId9" Type="http://schemas.openxmlformats.org/officeDocument/2006/relationships/hyperlink" Target="http://www.imparhoteis.com.br/expominas/impar-expominas" TargetMode="External"/><Relationship Id="rId14" Type="http://schemas.openxmlformats.org/officeDocument/2006/relationships/hyperlink" Target="https://twitter.com/Amerindia_Con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Da Costa Hermano</dc:creator>
  <cp:lastModifiedBy>Federico Da Costa Hermano</cp:lastModifiedBy>
  <cp:revision>1</cp:revision>
  <dcterms:created xsi:type="dcterms:W3CDTF">2015-10-22T22:17:00Z</dcterms:created>
  <dcterms:modified xsi:type="dcterms:W3CDTF">2015-10-22T22:18:00Z</dcterms:modified>
</cp:coreProperties>
</file>