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B2BDB" w14:textId="77777777" w:rsidR="008A37FA" w:rsidRPr="008A37FA" w:rsidRDefault="008A37FA" w:rsidP="008A37FA">
      <w:pPr>
        <w:shd w:val="clear" w:color="auto" w:fill="FFFFFF"/>
        <w:spacing w:line="276" w:lineRule="atLeast"/>
        <w:jc w:val="center"/>
        <w:rPr>
          <w:rFonts w:ascii="Aptos" w:eastAsia="Times New Roman" w:hAnsi="Aptos" w:cs="Arial"/>
          <w:color w:val="222222"/>
          <w:kern w:val="0"/>
          <w:sz w:val="24"/>
          <w:szCs w:val="24"/>
          <w:lang w:eastAsia="es-UY"/>
          <w14:ligatures w14:val="none"/>
        </w:rPr>
      </w:pPr>
      <w:r w:rsidRPr="008A37FA">
        <w:rPr>
          <w:rFonts w:ascii="Aptos" w:eastAsia="Times New Roman" w:hAnsi="Aptos" w:cs="Arial"/>
          <w:b/>
          <w:bCs/>
          <w:i/>
          <w:iCs/>
          <w:color w:val="222222"/>
          <w:kern w:val="0"/>
          <w:sz w:val="24"/>
          <w:szCs w:val="24"/>
          <w:lang w:eastAsia="es-UY"/>
          <w14:ligatures w14:val="none"/>
        </w:rPr>
        <w:t>La esperanza no se pierde</w:t>
      </w:r>
    </w:p>
    <w:p w14:paraId="750E2C46" w14:textId="77777777" w:rsidR="008A37FA" w:rsidRPr="008A37FA" w:rsidRDefault="008A37FA" w:rsidP="008A37FA">
      <w:pPr>
        <w:shd w:val="clear" w:color="auto" w:fill="FFFFFF"/>
        <w:spacing w:line="276" w:lineRule="atLeast"/>
        <w:jc w:val="center"/>
        <w:rPr>
          <w:rFonts w:ascii="Aptos" w:eastAsia="Times New Roman" w:hAnsi="Aptos" w:cs="Arial"/>
          <w:color w:val="222222"/>
          <w:kern w:val="0"/>
          <w:sz w:val="24"/>
          <w:szCs w:val="24"/>
          <w:lang w:eastAsia="es-UY"/>
          <w14:ligatures w14:val="none"/>
        </w:rPr>
      </w:pPr>
    </w:p>
    <w:p w14:paraId="3BC570B7" w14:textId="77777777" w:rsidR="008A37FA" w:rsidRPr="008A37FA" w:rsidRDefault="008A37FA" w:rsidP="008A37FA">
      <w:pPr>
        <w:shd w:val="clear" w:color="auto" w:fill="FFFFFF"/>
        <w:spacing w:line="276" w:lineRule="atLeast"/>
        <w:jc w:val="both"/>
        <w:rPr>
          <w:rFonts w:ascii="Aptos" w:eastAsia="Times New Roman" w:hAnsi="Aptos" w:cs="Arial"/>
          <w:color w:val="222222"/>
          <w:kern w:val="0"/>
          <w:sz w:val="24"/>
          <w:szCs w:val="24"/>
          <w:lang w:eastAsia="es-UY"/>
          <w14:ligatures w14:val="none"/>
        </w:rPr>
      </w:pPr>
      <w:r w:rsidRPr="008A37FA">
        <w:rPr>
          <w:rFonts w:ascii="Aptos" w:eastAsia="Times New Roman" w:hAnsi="Aptos" w:cs="Arial"/>
          <w:color w:val="222222"/>
          <w:kern w:val="0"/>
          <w:sz w:val="24"/>
          <w:szCs w:val="24"/>
          <w:lang w:eastAsia="es-UY"/>
          <w14:ligatures w14:val="none"/>
        </w:rPr>
        <w:t>Pascua es esperanza, es la vida que brota allí donde reinaba la muerte, es repetir una y mil veces que “el amor es más fuerte”.</w:t>
      </w:r>
    </w:p>
    <w:p w14:paraId="2081FCEA" w14:textId="77777777" w:rsidR="008A37FA" w:rsidRPr="008A37FA" w:rsidRDefault="008A37FA" w:rsidP="008A37FA">
      <w:pPr>
        <w:shd w:val="clear" w:color="auto" w:fill="FFFFFF"/>
        <w:spacing w:line="276" w:lineRule="atLeast"/>
        <w:jc w:val="both"/>
        <w:rPr>
          <w:rFonts w:ascii="Aptos" w:eastAsia="Times New Roman" w:hAnsi="Aptos" w:cs="Arial"/>
          <w:color w:val="222222"/>
          <w:kern w:val="0"/>
          <w:sz w:val="24"/>
          <w:szCs w:val="24"/>
          <w:lang w:eastAsia="es-UY"/>
          <w14:ligatures w14:val="none"/>
        </w:rPr>
      </w:pPr>
      <w:r w:rsidRPr="008A37FA">
        <w:rPr>
          <w:rFonts w:ascii="Aptos" w:eastAsia="Times New Roman" w:hAnsi="Aptos" w:cs="Arial"/>
          <w:color w:val="222222"/>
          <w:kern w:val="0"/>
          <w:sz w:val="24"/>
          <w:szCs w:val="24"/>
          <w:lang w:eastAsia="es-UY"/>
          <w14:ligatures w14:val="none"/>
        </w:rPr>
        <w:t>La muerte es poderosa, destruye, aniquila, desaparece, pero los creyentes en el Dios de la vida sabemos que “si el grano de trigo no muere queda solo, pero si muere da mucho fruto” (Juan 12,24).</w:t>
      </w:r>
    </w:p>
    <w:p w14:paraId="35D06E15" w14:textId="77777777" w:rsidR="008A37FA" w:rsidRPr="008A37FA" w:rsidRDefault="008A37FA" w:rsidP="008A37FA">
      <w:pPr>
        <w:shd w:val="clear" w:color="auto" w:fill="FFFFFF"/>
        <w:spacing w:line="276" w:lineRule="atLeast"/>
        <w:jc w:val="both"/>
        <w:rPr>
          <w:rFonts w:ascii="Aptos" w:eastAsia="Times New Roman" w:hAnsi="Aptos" w:cs="Arial"/>
          <w:color w:val="222222"/>
          <w:kern w:val="0"/>
          <w:sz w:val="24"/>
          <w:szCs w:val="24"/>
          <w:lang w:eastAsia="es-UY"/>
          <w14:ligatures w14:val="none"/>
        </w:rPr>
      </w:pPr>
      <w:r w:rsidRPr="008A37FA">
        <w:rPr>
          <w:rFonts w:ascii="Aptos" w:eastAsia="Times New Roman" w:hAnsi="Aptos" w:cs="Arial"/>
          <w:color w:val="222222"/>
          <w:kern w:val="0"/>
          <w:sz w:val="24"/>
          <w:szCs w:val="24"/>
          <w:lang w:eastAsia="es-UY"/>
          <w14:ligatures w14:val="none"/>
        </w:rPr>
        <w:t>Compartiendo la vida y la muerte de los y las pobres sabemos de su dolor, de su tristeza y su muerte cotidiana, pero los mismos pobres nos enseñan que “la esperanza es lo último que se pierde”, y la Pascua lo reitera. “Resucitó Cristo, mi esperanza” insiste María Magdalena. Y en este tiempo Pascual queremos repetir, “la muerte no tiene la última palabra”, hay vida y Dios es su garante. ¡Felices Pascuas!</w:t>
      </w:r>
    </w:p>
    <w:p w14:paraId="181BE3A3" w14:textId="77777777" w:rsidR="008A37FA" w:rsidRPr="008A37FA" w:rsidRDefault="008A37FA" w:rsidP="008A37FA">
      <w:pPr>
        <w:shd w:val="clear" w:color="auto" w:fill="FFFFFF"/>
        <w:spacing w:line="276" w:lineRule="atLeast"/>
        <w:rPr>
          <w:rFonts w:ascii="Aptos" w:eastAsia="Times New Roman" w:hAnsi="Aptos" w:cs="Arial"/>
          <w:color w:val="222222"/>
          <w:kern w:val="0"/>
          <w:sz w:val="24"/>
          <w:szCs w:val="24"/>
          <w:lang w:eastAsia="es-UY"/>
          <w14:ligatures w14:val="none"/>
        </w:rPr>
      </w:pPr>
      <w:r w:rsidRPr="008A37FA">
        <w:rPr>
          <w:rFonts w:ascii="Aptos" w:eastAsia="Times New Roman" w:hAnsi="Aptos" w:cs="Arial"/>
          <w:color w:val="222222"/>
          <w:kern w:val="0"/>
          <w:sz w:val="24"/>
          <w:szCs w:val="24"/>
          <w:lang w:eastAsia="es-UY"/>
          <w14:ligatures w14:val="none"/>
        </w:rPr>
        <w:t> </w:t>
      </w:r>
    </w:p>
    <w:p w14:paraId="00F8AD0D" w14:textId="77777777" w:rsidR="008A37FA" w:rsidRPr="008A37FA" w:rsidRDefault="008A37FA" w:rsidP="008A37FA">
      <w:pPr>
        <w:shd w:val="clear" w:color="auto" w:fill="FFFFFF"/>
        <w:spacing w:after="0" w:line="276" w:lineRule="atLeast"/>
        <w:jc w:val="right"/>
        <w:rPr>
          <w:rFonts w:ascii="Aptos" w:eastAsia="Times New Roman" w:hAnsi="Aptos" w:cs="Arial"/>
          <w:color w:val="222222"/>
          <w:kern w:val="0"/>
          <w:sz w:val="24"/>
          <w:szCs w:val="24"/>
          <w:lang w:eastAsia="es-UY"/>
          <w14:ligatures w14:val="none"/>
        </w:rPr>
      </w:pPr>
      <w:r w:rsidRPr="008A37FA">
        <w:rPr>
          <w:rFonts w:ascii="Aptos" w:eastAsia="Times New Roman" w:hAnsi="Aptos" w:cs="Arial"/>
          <w:i/>
          <w:iCs/>
          <w:color w:val="222222"/>
          <w:kern w:val="0"/>
          <w:sz w:val="24"/>
          <w:szCs w:val="24"/>
          <w:lang w:eastAsia="es-UY"/>
          <w14:ligatures w14:val="none"/>
        </w:rPr>
        <w:t>Curas en opción por las y los pobres</w:t>
      </w:r>
    </w:p>
    <w:p w14:paraId="5F136E1D" w14:textId="77777777" w:rsidR="008A37FA" w:rsidRPr="008A37FA" w:rsidRDefault="008A37FA" w:rsidP="008A37FA">
      <w:pPr>
        <w:shd w:val="clear" w:color="auto" w:fill="FFFFFF"/>
        <w:spacing w:line="276" w:lineRule="atLeast"/>
        <w:jc w:val="right"/>
        <w:rPr>
          <w:rFonts w:ascii="Aptos" w:eastAsia="Times New Roman" w:hAnsi="Aptos" w:cs="Arial"/>
          <w:color w:val="222222"/>
          <w:kern w:val="0"/>
          <w:sz w:val="24"/>
          <w:szCs w:val="24"/>
          <w:lang w:eastAsia="es-UY"/>
          <w14:ligatures w14:val="none"/>
        </w:rPr>
      </w:pPr>
      <w:r w:rsidRPr="008A37FA">
        <w:rPr>
          <w:rFonts w:ascii="Aptos" w:eastAsia="Times New Roman" w:hAnsi="Aptos" w:cs="Arial"/>
          <w:i/>
          <w:iCs/>
          <w:color w:val="222222"/>
          <w:kern w:val="0"/>
          <w:sz w:val="24"/>
          <w:szCs w:val="24"/>
          <w:lang w:eastAsia="es-UY"/>
          <w14:ligatures w14:val="none"/>
        </w:rPr>
        <w:t>Semana Santa 2026</w:t>
      </w:r>
    </w:p>
    <w:p w14:paraId="077436B1" w14:textId="77777777" w:rsidR="008A37FA" w:rsidRPr="008A37FA" w:rsidRDefault="008A37FA" w:rsidP="008A37FA">
      <w:pPr>
        <w:shd w:val="clear" w:color="auto" w:fill="FFFFFF"/>
        <w:spacing w:after="0" w:line="240" w:lineRule="auto"/>
        <w:rPr>
          <w:rFonts w:ascii="Arial" w:eastAsia="Times New Roman" w:hAnsi="Arial" w:cs="Arial"/>
          <w:color w:val="222222"/>
          <w:kern w:val="0"/>
          <w:sz w:val="24"/>
          <w:szCs w:val="24"/>
          <w:lang w:eastAsia="es-UY"/>
          <w14:ligatures w14:val="none"/>
        </w:rPr>
      </w:pPr>
    </w:p>
    <w:p w14:paraId="5D3BC9F4"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FA"/>
    <w:rsid w:val="00122C2D"/>
    <w:rsid w:val="008A37F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D21B"/>
  <w15:chartTrackingRefBased/>
  <w15:docId w15:val="{CC0D8AF5-6B4A-4701-95D6-00C40DB5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A3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A3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A37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A37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A37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A37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37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37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37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37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A37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A37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A37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A37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A37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37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37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37FA"/>
    <w:rPr>
      <w:rFonts w:eastAsiaTheme="majorEastAsia" w:cstheme="majorBidi"/>
      <w:color w:val="272727" w:themeColor="text1" w:themeTint="D8"/>
    </w:rPr>
  </w:style>
  <w:style w:type="paragraph" w:styleId="Ttulo">
    <w:name w:val="Title"/>
    <w:basedOn w:val="Normal"/>
    <w:next w:val="Normal"/>
    <w:link w:val="TtuloCar"/>
    <w:uiPriority w:val="10"/>
    <w:qFormat/>
    <w:rsid w:val="008A3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37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37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37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37FA"/>
    <w:pPr>
      <w:spacing w:before="160"/>
      <w:jc w:val="center"/>
    </w:pPr>
    <w:rPr>
      <w:i/>
      <w:iCs/>
      <w:color w:val="404040" w:themeColor="text1" w:themeTint="BF"/>
    </w:rPr>
  </w:style>
  <w:style w:type="character" w:customStyle="1" w:styleId="CitaCar">
    <w:name w:val="Cita Car"/>
    <w:basedOn w:val="Fuentedeprrafopredeter"/>
    <w:link w:val="Cita"/>
    <w:uiPriority w:val="29"/>
    <w:rsid w:val="008A37FA"/>
    <w:rPr>
      <w:i/>
      <w:iCs/>
      <w:color w:val="404040" w:themeColor="text1" w:themeTint="BF"/>
    </w:rPr>
  </w:style>
  <w:style w:type="paragraph" w:styleId="Prrafodelista">
    <w:name w:val="List Paragraph"/>
    <w:basedOn w:val="Normal"/>
    <w:uiPriority w:val="34"/>
    <w:qFormat/>
    <w:rsid w:val="008A37FA"/>
    <w:pPr>
      <w:ind w:left="720"/>
      <w:contextualSpacing/>
    </w:pPr>
  </w:style>
  <w:style w:type="character" w:styleId="nfasisintenso">
    <w:name w:val="Intense Emphasis"/>
    <w:basedOn w:val="Fuentedeprrafopredeter"/>
    <w:uiPriority w:val="21"/>
    <w:qFormat/>
    <w:rsid w:val="008A37FA"/>
    <w:rPr>
      <w:i/>
      <w:iCs/>
      <w:color w:val="0F4761" w:themeColor="accent1" w:themeShade="BF"/>
    </w:rPr>
  </w:style>
  <w:style w:type="paragraph" w:styleId="Citadestacada">
    <w:name w:val="Intense Quote"/>
    <w:basedOn w:val="Normal"/>
    <w:next w:val="Normal"/>
    <w:link w:val="CitadestacadaCar"/>
    <w:uiPriority w:val="30"/>
    <w:qFormat/>
    <w:rsid w:val="008A3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37FA"/>
    <w:rPr>
      <w:i/>
      <w:iCs/>
      <w:color w:val="0F4761" w:themeColor="accent1" w:themeShade="BF"/>
    </w:rPr>
  </w:style>
  <w:style w:type="character" w:styleId="Referenciaintensa">
    <w:name w:val="Intense Reference"/>
    <w:basedOn w:val="Fuentedeprrafopredeter"/>
    <w:uiPriority w:val="32"/>
    <w:qFormat/>
    <w:rsid w:val="008A37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691</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2026-04-04T19:00:00Z</dcterms:created>
  <dcterms:modified xsi:type="dcterms:W3CDTF">2026-04-04T19:00:00Z</dcterms:modified>
</cp:coreProperties>
</file>