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3C83B" w14:textId="5A1DF26B" w:rsidR="00877C42" w:rsidRPr="00877C42" w:rsidRDefault="00877C42" w:rsidP="00877C42">
      <w:pPr>
        <w:jc w:val="both"/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  <w:lang w:val="pt-PT"/>
        </w:rPr>
      </w:pPr>
      <w:r w:rsidRPr="00877C42"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  <w:lang w:val="pt-PT"/>
        </w:rPr>
        <w:t>UMA REFLEXÃO</w:t>
      </w:r>
    </w:p>
    <w:p w14:paraId="46FB1817" w14:textId="77777777" w:rsidR="00877C42" w:rsidRDefault="00877C42" w:rsidP="00877C42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</w:p>
    <w:p w14:paraId="2C8F8F10" w14:textId="77777777" w:rsidR="00877C42" w:rsidRDefault="00877C42" w:rsidP="00877C42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 w:rsidRPr="00877C42">
        <w:rPr>
          <w:rFonts w:ascii="Arial" w:hAnsi="Arial" w:cs="Arial"/>
          <w:color w:val="222222"/>
          <w:lang w:val="pt-PT"/>
        </w:rPr>
        <w:br/>
      </w:r>
      <w:r w:rsidRPr="00877C42">
        <w:rPr>
          <w:rFonts w:ascii="Arial" w:hAnsi="Arial" w:cs="Arial"/>
          <w:color w:val="222222"/>
          <w:shd w:val="clear" w:color="auto" w:fill="FFFFFF"/>
          <w:lang w:val="pt-PT"/>
        </w:rPr>
        <w:t xml:space="preserve">Tenho pensado muito na situação do catolicismo romano praticado no Brasil e nas "exortações" à Igreja e ao mundo do Papa Francisco. Não tenho dúvidas que o Papa atual é muito superior à média do que temos na Igreja hoje (juntando episcopado, clero e laicato). Já é perceptível nas redes digitais e nas dioceses um movimento de "restauração" com intuitos integristas e reacionário. Sempre existiu isto na Igreja? </w:t>
      </w:r>
    </w:p>
    <w:p w14:paraId="5A5764BD" w14:textId="77777777" w:rsidR="00877C42" w:rsidRDefault="00877C42" w:rsidP="00877C42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 w:rsidRPr="00877C42">
        <w:rPr>
          <w:rFonts w:ascii="Arial" w:hAnsi="Arial" w:cs="Arial"/>
          <w:color w:val="222222"/>
          <w:shd w:val="clear" w:color="auto" w:fill="FFFFFF"/>
          <w:lang w:val="pt-PT"/>
        </w:rPr>
        <w:t xml:space="preserve">Sempre, em parte, desde o Concílio Trento e a reação ao protestantismo. A leitura tridentina é a de que o movimento protestante quebra a identidade e unidade da Igreja e, logo, deve ser condenado. Cria-se uma reação aos "modernismos" aberto pelos protestantes. Mais teoria da conspiração do que verdade. Paciência. Isto deixou sequelas graves na Igreja e na sua relação com o mundo moderno. Tudo isto foi mapeado teologicamente por Hans Kung, Karl Rahner, Juan Luis Segundo e Henrique de Lima Vaz só para citar alguns importantes desbravadores das reflexões sobre Igreja e mundo moderno numa outra chave que não a leitura integrista. O concílio Vaticano II levou ao ponto alto e honesto essa relação com a modernidade e suas consequências. </w:t>
      </w:r>
    </w:p>
    <w:p w14:paraId="284A5AEE" w14:textId="77777777" w:rsidR="00877C42" w:rsidRDefault="00877C42" w:rsidP="00877C42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 w:rsidRPr="00877C42">
        <w:rPr>
          <w:rFonts w:ascii="Arial" w:hAnsi="Arial" w:cs="Arial"/>
          <w:color w:val="222222"/>
          <w:shd w:val="clear" w:color="auto" w:fill="FFFFFF"/>
          <w:lang w:val="pt-PT"/>
        </w:rPr>
        <w:t>Assumiu corajosamente um caminho de mudança (agiornada, por certo) e colheu frutos na liturgia , na pastoral, na colegialidade diocesana, na análise da geopolítica mundial e na vivência inter-religiosa pacifica.</w:t>
      </w:r>
    </w:p>
    <w:p w14:paraId="56ADF87F" w14:textId="77777777" w:rsidR="00877C42" w:rsidRDefault="00877C42" w:rsidP="00877C42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 w:rsidRPr="00877C42">
        <w:rPr>
          <w:rFonts w:ascii="Arial" w:hAnsi="Arial" w:cs="Arial"/>
          <w:color w:val="222222"/>
          <w:lang w:val="pt-PT"/>
        </w:rPr>
        <w:br/>
      </w:r>
      <w:r w:rsidRPr="00877C42">
        <w:rPr>
          <w:rFonts w:ascii="Arial" w:hAnsi="Arial" w:cs="Arial"/>
          <w:color w:val="222222"/>
          <w:shd w:val="clear" w:color="auto" w:fill="FFFFFF"/>
          <w:lang w:val="pt-PT"/>
        </w:rPr>
        <w:t>Entendamos o que ocorre hoje no papado de Francisco. Uma geração de descontentes com o Concilio Vaticano II e que tem sua origem em Marcel Lefebvre e sua "fraternidade São Pio X" (uma aventura irresponsável e anacrônica dentro da Igreja) demarcou e ampliou uma reação ao Concílio que chegou até os dias atuais e com uma virulência inaudita. Paciência. Cresce termos como volta a "missa de sempre", "identidade católica", "autoridade católica", "sedevacantismo" e um punhado de bravatas teológicas que em muito divide a própria Igreja e confunde uma série de católicos espalhados pelo mundo. A formação teológica do clero caiu muito e atrelada às redes digitais, temos uma legião de padres com deficiente formação pontificando em canais à torto e a direita (bem mais à direita, inclusive!).</w:t>
      </w:r>
    </w:p>
    <w:p w14:paraId="38FC308F" w14:textId="77777777" w:rsidR="00877C42" w:rsidRDefault="00877C42" w:rsidP="00877C42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877C42">
        <w:rPr>
          <w:rFonts w:ascii="Arial" w:hAnsi="Arial" w:cs="Arial"/>
          <w:color w:val="222222"/>
          <w:lang w:val="pt-PT"/>
        </w:rPr>
        <w:br/>
      </w:r>
      <w:r w:rsidRPr="00877C42">
        <w:rPr>
          <w:rFonts w:ascii="Arial" w:hAnsi="Arial" w:cs="Arial"/>
          <w:color w:val="222222"/>
          <w:shd w:val="clear" w:color="auto" w:fill="FFFFFF"/>
          <w:lang w:val="pt-PT"/>
        </w:rPr>
        <w:t xml:space="preserve">Não há outro caminho: é preciso sair desse encalacramento que uma extrema direita católica quer colocar toda uma tradição pastoral moderna. Não se pode cair na armadilha de jogar esse jogo perverso com essa gente. O fato é que se avizinha uma divisão profunda na Igreja.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Muito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se precisará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Sabedoria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&amp;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Profecia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</w:p>
    <w:p w14:paraId="1FD7194E" w14:textId="6B230177" w:rsidR="00926044" w:rsidRDefault="00877C42" w:rsidP="00877C42">
      <w:pPr>
        <w:jc w:val="both"/>
      </w:pPr>
      <w:r>
        <w:rPr>
          <w:rFonts w:ascii="Arial" w:hAnsi="Arial" w:cs="Arial"/>
          <w:color w:val="222222"/>
          <w:shd w:val="clear" w:color="auto" w:fill="FFFFFF"/>
        </w:rPr>
        <w:t xml:space="preserve">Romero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Venâncio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(UFS)</w:t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42"/>
    <w:rsid w:val="00067E74"/>
    <w:rsid w:val="00877C4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940B"/>
  <w15:chartTrackingRefBased/>
  <w15:docId w15:val="{DB03B01A-13DF-4403-A552-C96D7DBA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7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7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7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7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7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7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7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7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7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7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7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7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7C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7C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7C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7C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7C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7C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7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7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7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7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7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7C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7C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7C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7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7C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7C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2125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2024-08-27T14:37:00Z</dcterms:created>
  <dcterms:modified xsi:type="dcterms:W3CDTF">2024-08-27T14:38:00Z</dcterms:modified>
</cp:coreProperties>
</file>