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5D184" w14:textId="77777777" w:rsidR="00A82848" w:rsidRDefault="00A82848" w:rsidP="00A8284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BF4E14" w:themeColor="accent2" w:themeShade="BF"/>
          <w:kern w:val="36"/>
          <w:sz w:val="66"/>
          <w:szCs w:val="6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b/>
          <w:bCs/>
          <w:color w:val="BF4E14" w:themeColor="accent2" w:themeShade="BF"/>
          <w:kern w:val="36"/>
          <w:sz w:val="66"/>
          <w:szCs w:val="66"/>
          <w:lang w:val="pt-PT" w:eastAsia="es-UY"/>
          <w14:ligatures w14:val="none"/>
        </w:rPr>
        <w:t xml:space="preserve">Frei Betto, 80 anos de um pacificador. </w:t>
      </w:r>
    </w:p>
    <w:p w14:paraId="7CE84879" w14:textId="26DC5641" w:rsidR="00A82848" w:rsidRPr="00A82848" w:rsidRDefault="00A82848" w:rsidP="00A8284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BF4E14" w:themeColor="accent2" w:themeShade="BF"/>
          <w:kern w:val="36"/>
          <w:sz w:val="40"/>
          <w:szCs w:val="40"/>
          <w:lang w:eastAsia="es-UY"/>
          <w14:ligatures w14:val="none"/>
        </w:rPr>
      </w:pPr>
      <w:r w:rsidRPr="00A82848">
        <w:rPr>
          <w:rFonts w:ascii="Arial" w:eastAsia="Times New Roman" w:hAnsi="Arial" w:cs="Arial"/>
          <w:b/>
          <w:bCs/>
          <w:color w:val="BF4E14" w:themeColor="accent2" w:themeShade="BF"/>
          <w:kern w:val="36"/>
          <w:sz w:val="40"/>
          <w:szCs w:val="40"/>
          <w:lang w:eastAsia="es-UY"/>
          <w14:ligatures w14:val="none"/>
        </w:rPr>
        <w:t xml:space="preserve">Artigo de Jorge </w:t>
      </w:r>
      <w:proofErr w:type="spellStart"/>
      <w:r w:rsidRPr="00A82848">
        <w:rPr>
          <w:rFonts w:ascii="Arial" w:eastAsia="Times New Roman" w:hAnsi="Arial" w:cs="Arial"/>
          <w:b/>
          <w:bCs/>
          <w:color w:val="BF4E14" w:themeColor="accent2" w:themeShade="BF"/>
          <w:kern w:val="36"/>
          <w:sz w:val="40"/>
          <w:szCs w:val="40"/>
          <w:lang w:eastAsia="es-UY"/>
          <w14:ligatures w14:val="none"/>
        </w:rPr>
        <w:t>Felix</w:t>
      </w:r>
      <w:proofErr w:type="spellEnd"/>
    </w:p>
    <w:p w14:paraId="5981F3A8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BF4E14" w:themeColor="accent2" w:themeShade="BF"/>
          <w:kern w:val="0"/>
          <w:sz w:val="26"/>
          <w:szCs w:val="26"/>
          <w:lang w:val="pt-PT" w:eastAsia="es-UY"/>
          <w14:ligatures w14:val="none"/>
        </w:rPr>
      </w:pPr>
    </w:p>
    <w:p w14:paraId="25702639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BF4E14" w:themeColor="accent2" w:themeShade="BF"/>
          <w:kern w:val="0"/>
          <w:sz w:val="26"/>
          <w:szCs w:val="26"/>
          <w:lang w:val="pt-PT" w:eastAsia="es-UY"/>
          <w14:ligatures w14:val="none"/>
        </w:rPr>
      </w:pPr>
    </w:p>
    <w:p w14:paraId="70492719" w14:textId="696D695E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"Esteve preso de 1969 a 1973, sem jamais deixar-se invadir por fúrias de vingança. Deixou o cárcere ainda mais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pacifista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. Uma paz tão poderosa que é capaz de atravessar a toda hora as fronteiras do Brasil e deixar que outras nações, sobretudo da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América Latina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Caribe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continuem a se beneficiar de sua maior arma: a palavra. Seja a de Deus, seja a dele mesmo".</w:t>
      </w:r>
    </w:p>
    <w:p w14:paraId="75804879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16DDF7F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O artigo é de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"https://www.ihu.unisinos.br/639506-a-financeirizacao-da-velhice-assola-o-brasil"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Jorge Felix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jornalista, professor da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EACH-USP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e pesquisador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Fapesp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de pós-doutorado (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PAGU/Unicamp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).</w:t>
      </w:r>
    </w:p>
    <w:p w14:paraId="3F890418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2F23D6E4" w14:textId="77777777" w:rsidR="00A82848" w:rsidRPr="00A82848" w:rsidRDefault="00A82848" w:rsidP="00A8284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val="pt-PT" w:eastAsia="es-UY"/>
          <w14:ligatures w14:val="none"/>
        </w:rPr>
        <w:t>Eis o artigo.</w:t>
      </w:r>
    </w:p>
    <w:p w14:paraId="0CF7B4CF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É preciso comemorar o humanismo do jornalista, escritor e religioso em tempos de guerra, violência e fome.</w:t>
      </w:r>
    </w:p>
    <w:p w14:paraId="6913DC29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15E023B9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Em uma época que os programas de </w: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reality shows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produzem influenciadores de todo tipo,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"https://www.ihu.unisinos.br/583358-a-desconfianca-juvenil-e-a-decepcao-com-a-forma-de-fazer-politica-entrevista-especial-com-carmen-de-oliveira"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redes digitais fabricam pseudopolíticos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e as pessoas idolatram seres inventados por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"https://www.ihu.unisinos.br/categorias/159-entrevistas/635037-dos-algoritmos-rasos-a-inteligencia-artificial-geral-a-nova-ia-sera-colaborativa-ou-uma-ameaca-entrevista-especial-com-alexandre-chiavegatto-filh"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inteligência artificial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é indispensável lembrar de figuras humanísticas, sob pena de perdermos a conexão com nós mesmos.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"https://www.ihu.unisinos.br/categorias/639570-sao-passaros-que-voam-artigo-de-frei-betto" \t "_blank"</w:instrTex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Frei Betto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será aqui homenageado por seus 80 anos, completados dia 25. Só um fato de sua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biografia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já justificaria o tributo.</w:t>
      </w:r>
    </w:p>
    <w:p w14:paraId="1392BFC5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52C71E5D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Você conhece alguém de qualquer nacionalidade que tenha mudado 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Constituição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de um outro país? Sempre faço essa pergunta quando o assunto é ele. E mais. Fez isso em nome da paz. É curioso que o Brasil não dignifique esse feito. Um ex-integrante da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"https://www.ihu.unisinos.br/642655-alunos-da-fflch-mortos-pela-ditadura-militar-serao-diplomados"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Aliança Libertadora Nacional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a mais famosa organização de luta armada contra a ditadura civil-militar brasileira, empenhou-se sempre em levar a paz a todos os povos. Depois de publicar </w: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"https://www.ihu.unisinos.br/categorias/185-noticias-2016/562829-como-a-fe-de-fidel-permaneceu-um-misterio-ate-o-fim" \t "_blank"</w:instrTex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b/>
          <w:bCs/>
          <w:i/>
          <w:iCs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Fidel</w:t>
      </w:r>
      <w:r w:rsidRPr="00A82848">
        <w:rPr>
          <w:rFonts w:ascii="Arial" w:eastAsia="Times New Roman" w:hAnsi="Arial" w:cs="Arial"/>
          <w:i/>
          <w:iCs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 </w:t>
      </w:r>
      <w:r w:rsidRPr="00A82848">
        <w:rPr>
          <w:rFonts w:ascii="Arial" w:eastAsia="Times New Roman" w:hAnsi="Arial" w:cs="Arial"/>
          <w:b/>
          <w:bCs/>
          <w:i/>
          <w:iCs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e a</w:t>
      </w:r>
      <w:r w:rsidRPr="00A82848">
        <w:rPr>
          <w:rFonts w:ascii="Arial" w:eastAsia="Times New Roman" w:hAnsi="Arial" w:cs="Arial"/>
          <w:i/>
          <w:iCs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 </w:t>
      </w:r>
      <w:r w:rsidRPr="00A82848">
        <w:rPr>
          <w:rFonts w:ascii="Arial" w:eastAsia="Times New Roman" w:hAnsi="Arial" w:cs="Arial"/>
          <w:b/>
          <w:bCs/>
          <w:i/>
          <w:iCs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religião </w: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(1985), </w: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best-seller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em 33 países, o escritor mineiro conseguiu dobrar o comandante da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"https://ihu.unisinos.br/categorias/188-noticias-2018/578097-o-palacio-da-revolucao-cubana-pela-primeira-vez-sem-seus-principais-personagens"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revolução cubana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o partido comunista e cravar na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Carta Magna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revolucionária que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Cuba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seria, dali para a frente, um país laico.</w:t>
      </w:r>
    </w:p>
    <w:p w14:paraId="7577B3C2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BE4AB6E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Mais do que a liberdade de culto,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"https://www.ihu.unisinos.br/categorias/639570-sao-passaros-que-voam-artigo-de-frei-betto"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Frei Betto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garantiu ao povo cubano a paz em meio a tanta guerra religiosa e foi convidado por diversos países para convencer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dirigentes socialistas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 xml:space="preserve"> que fé e política deveriam andar separadas em nome da harmonia. É uma falha da comissão de prêmios 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lastRenderedPageBreak/>
        <w:t>relevantes em nome da Paz, como o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Nobel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nunca ter valorizado a sua obra pacifista. Em seu livro </w:t>
      </w:r>
      <w:r w:rsidRPr="00A82848">
        <w:rPr>
          <w:rFonts w:ascii="Arial" w:eastAsia="Times New Roman" w:hAnsi="Arial" w:cs="Arial"/>
          <w:b/>
          <w:bCs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Paraíso perdido, nos bastidores do socialismo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ele conta como foi árdua essa empreitada e como enfrentou resistências na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Igreja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para, simplesmente, pregar a paz. Garantir, não importa a ideologia política, a santa laicidade do Estado.</w:t>
      </w:r>
    </w:p>
    <w:p w14:paraId="6AB99B89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4E91660A" w14:textId="77777777" w:rsid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A outra nobreza das ações pacificadoras de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Betto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é a sua doação pessoal, de energia, tempo e coragem, ao combate à fome, seguindo os princípios da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"https://www.ihu.unisinos.br/categorias/159-entrevistas/630936-a-teologia-da-libertacao-e-um-esforco-de-dizer-uma-palavra-sobre-o-deus-de-jesus-no-mundo-em-que-se-vive-segundo-francisco-de-aquino-junior"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Teologia da Libertação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. Aí também há um trabalho pacificador. A violência nasce do estômago do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animal faminto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inclusive o bicho Homem. Seu trabalho missionário de seis décadas, no primeiro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"https://www.ihu.unisinos.br/categorias/640447-os-ventos-mudaram-para-o-governo-lula"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governo Lula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, como assessor especial para esse designo e sua atuação, até hoje, em diversos países, em nome da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 FAO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(Organização das Nações Unidas para a Alimentação e a Agricultura), constitui um imensurável conjunto de ações pela paz e pelo desafio de vivermos juntos no planeta com mais igualdade e justiça social.</w:t>
      </w:r>
    </w:p>
    <w:p w14:paraId="642D12D3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</w:pPr>
    </w:p>
    <w:p w14:paraId="3B04679F" w14:textId="77777777" w:rsidR="00A82848" w:rsidRPr="00A82848" w:rsidRDefault="00A82848" w:rsidP="00A82848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pP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O trabalho pastoral de 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begin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instrText>HYPERLINK "https://www.ihu.unisinos.br/categorias/640575-direita-volver-artigo-de-frei-betto" \t "_blank"</w:instrTex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separate"/>
      </w:r>
      <w:r w:rsidRPr="00A82848">
        <w:rPr>
          <w:rFonts w:ascii="Arial" w:eastAsia="Times New Roman" w:hAnsi="Arial" w:cs="Arial"/>
          <w:color w:val="FC6B01"/>
          <w:kern w:val="0"/>
          <w:sz w:val="26"/>
          <w:szCs w:val="26"/>
          <w:u w:val="single"/>
          <w:lang w:val="pt-PT" w:eastAsia="es-UY"/>
          <w14:ligatures w14:val="none"/>
        </w:rPr>
        <w:t>Frei Betto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fldChar w:fldCharType="end"/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pacificador também deve ser comemorado. Muito ouvimos, de pessoas de diversos setores, classes sociais e idades, a frase: “</w:t>
      </w:r>
      <w:r w:rsidRPr="00A82848">
        <w:rPr>
          <w:rFonts w:ascii="Arial" w:eastAsia="Times New Roman" w:hAnsi="Arial" w:cs="Arial"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Estar em companhia dele me traz um sentimento de paz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”. Essa paz interior, a capacidade do religioso de impregnar o interlocutor ou a interlocutora com sua tranquilidade e ternura. Essa irradiação de paz, ele consegue transmitir até mesmo em suas famosas </w:t>
      </w:r>
      <w:r w:rsidRPr="00A82848">
        <w:rPr>
          <w:rFonts w:ascii="Arial" w:eastAsia="Times New Roman" w:hAnsi="Arial" w:cs="Arial"/>
          <w:b/>
          <w:bCs/>
          <w:i/>
          <w:iCs/>
          <w:color w:val="333333"/>
          <w:kern w:val="0"/>
          <w:sz w:val="26"/>
          <w:szCs w:val="26"/>
          <w:lang w:val="pt-PT" w:eastAsia="es-UY"/>
          <w14:ligatures w14:val="none"/>
        </w:rPr>
        <w:t>Cartas da prisão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. Esteve preso de 1969 a 1973, sem jamais deixar-se invadir por fúrias de vingança. Deixou o cárcere ainda mais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pacifista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. Uma paz tão poderosa que é capaz de atravessar a toda hora as fronteiras do Brasil e deixar que outras nações, sobretudo da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América Latina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> e </w:t>
      </w:r>
      <w:r w:rsidRPr="00A82848">
        <w:rPr>
          <w:rFonts w:ascii="Arial" w:eastAsia="Times New Roman" w:hAnsi="Arial" w:cs="Arial"/>
          <w:b/>
          <w:bCs/>
          <w:color w:val="333333"/>
          <w:kern w:val="0"/>
          <w:sz w:val="26"/>
          <w:szCs w:val="26"/>
          <w:lang w:val="pt-PT" w:eastAsia="es-UY"/>
          <w14:ligatures w14:val="none"/>
        </w:rPr>
        <w:t>Caribe</w:t>
      </w:r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val="pt-PT" w:eastAsia="es-UY"/>
          <w14:ligatures w14:val="none"/>
        </w:rPr>
        <w:t xml:space="preserve">, continuem a se beneficiar de sua maior arma: a palavra. </w:t>
      </w:r>
      <w:proofErr w:type="spellStart"/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Seja</w:t>
      </w:r>
      <w:proofErr w:type="spellEnd"/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a de Deus, </w:t>
      </w:r>
      <w:proofErr w:type="spellStart"/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>seja</w:t>
      </w:r>
      <w:proofErr w:type="spellEnd"/>
      <w:r w:rsidRPr="00A82848">
        <w:rPr>
          <w:rFonts w:ascii="Arial" w:eastAsia="Times New Roman" w:hAnsi="Arial" w:cs="Arial"/>
          <w:color w:val="333333"/>
          <w:kern w:val="0"/>
          <w:sz w:val="26"/>
          <w:szCs w:val="26"/>
          <w:lang w:eastAsia="es-UY"/>
          <w14:ligatures w14:val="none"/>
        </w:rPr>
        <w:t xml:space="preserve"> a dele mesmo. </w:t>
      </w:r>
    </w:p>
    <w:p w14:paraId="1DAA2CD0" w14:textId="77777777" w:rsidR="00926044" w:rsidRDefault="00926044"/>
    <w:p w14:paraId="7059E6B8" w14:textId="426AE565" w:rsidR="00A82848" w:rsidRDefault="00A82848">
      <w:hyperlink r:id="rId4" w:history="1">
        <w:r w:rsidRPr="00280BCB">
          <w:rPr>
            <w:rStyle w:val="Hipervnculo"/>
          </w:rPr>
          <w:t>https://www.ihu.unisinos.br/642718-frei-betto-80-anos-de-um-pacificador?utm_campaign=newsletter_ihu__23-08-2024&amp;utm_medium=email&amp;utm_source=RD+Station</w:t>
        </w:r>
      </w:hyperlink>
    </w:p>
    <w:p w14:paraId="76F42B2A" w14:textId="77777777" w:rsidR="00A82848" w:rsidRDefault="00A82848"/>
    <w:sectPr w:rsidR="00A82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48"/>
    <w:rsid w:val="00926044"/>
    <w:rsid w:val="00A82848"/>
    <w:rsid w:val="00DE17AC"/>
    <w:rsid w:val="00ED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DBBC"/>
  <w15:chartTrackingRefBased/>
  <w15:docId w15:val="{83253648-94E8-455B-91F6-C77C3DA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2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2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2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2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2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2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2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2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2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2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2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2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28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28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28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28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28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28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2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2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2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2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2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28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28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28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2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28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284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8284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82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hu.unisinos.br/642718-frei-betto-80-anos-de-um-pacificador?utm_campaign=newsletter_ihu__23-08-2024&amp;utm_medium=email&amp;utm_source=RD+Stat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884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2024-08-27T14:49:00Z</dcterms:created>
  <dcterms:modified xsi:type="dcterms:W3CDTF">2024-08-27T14:50:00Z</dcterms:modified>
</cp:coreProperties>
</file>