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43E54" w14:textId="77777777" w:rsidR="00203108" w:rsidRPr="00203108" w:rsidRDefault="00203108" w:rsidP="0020310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40"/>
          <w:szCs w:val="40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b/>
          <w:bCs/>
          <w:color w:val="222222"/>
          <w:kern w:val="0"/>
          <w:sz w:val="40"/>
          <w:szCs w:val="40"/>
          <w:lang w:val="pt-PT" w:eastAsia="es-UY"/>
          <w14:ligatures w14:val="none"/>
        </w:rPr>
        <w:t>A FARSA DO SOS AGRO/RS</w:t>
      </w:r>
    </w:p>
    <w:p w14:paraId="30CF5076" w14:textId="77777777" w:rsidR="00203108" w:rsidRDefault="00203108" w:rsidP="00203108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                                             </w:t>
      </w:r>
    </w:p>
    <w:p w14:paraId="6CC7E81E" w14:textId="15DF410D" w:rsidR="00203108" w:rsidRPr="00203108" w:rsidRDefault="00203108" w:rsidP="00203108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Júlio Lázaro Torma</w:t>
      </w:r>
    </w:p>
    <w:p w14:paraId="0DE92D91" w14:textId="77777777" w:rsidR="00203108" w:rsidRDefault="00203108" w:rsidP="00203108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AA898A6" w14:textId="77777777" w:rsidR="00203108" w:rsidRPr="00203108" w:rsidRDefault="00203108" w:rsidP="00203108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C20AB4D" w14:textId="77777777" w:rsid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Nos últimos dias temos visto no estado do Rio Grande do Sul, tendo o seu ápice no dia 8 de Agosto,se estendendo até o dia de hoje 13 de Agosto.  As manifestações dos grandes produtores rurais,iniciada no dia  7 de julho em Cachoeira do Sul ( RS), nos pavilhões da FENARROZ,organizada pela FARSUL-UDR ( Federação da Agricultura do Estado do Rio Grande do Sul-União Democrática Ruralista).</w:t>
      </w:r>
    </w:p>
    <w:p w14:paraId="7D81E390" w14:textId="77777777" w:rsidR="00203108" w:rsidRP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C589219" w14:textId="77777777" w:rsid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Está última ainda muito ativa no estado,principalmente na fronteira com o Uruguay e Argentina.</w:t>
      </w:r>
    </w:p>
    <w:p w14:paraId="6312B187" w14:textId="77777777" w:rsidR="00203108" w:rsidRP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CE99CDB" w14:textId="77777777" w:rsid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Segundo os organizadores o movimento é apartidário,colocando o tradicional peleguismo histórico da Federação dos Trabalhadores da Agricultura ( FETAG/RS), como correia de transmissão dos 707 proprietários rurais que tem 2.500 hectares ou mais ( 3.042.013) ou seja ocupam 14% das terras agricultáveis do estado do Rio Grande do Sul. </w:t>
      </w:r>
    </w:p>
    <w:p w14:paraId="0919B803" w14:textId="77777777" w:rsidR="00203108" w:rsidRP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93333E1" w14:textId="77777777" w:rsid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Uma das reivindicações do agro é a prorrogação do pagamento das dividas do setor, na qual usam como desculpa os fenômenos sócio-climáticos ocorrido no estado nos últimos anos. Além do terrorismo midiático em cima da população urbana.</w:t>
      </w:r>
    </w:p>
    <w:p w14:paraId="4D8287BE" w14:textId="77777777" w:rsidR="00203108" w:rsidRP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C5A3307" w14:textId="77777777" w:rsid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Na qual falam em desabastecimento de alimentos,senão houver um maior investimento no setor,por parte do governo federal. Durante os atos ou a paródia macanuda dos " tratoraços" europeus, temos vistos que os mesmos em nenhum momento cobram do governo estadual de Eduardo Leite ( PSDB).</w:t>
      </w:r>
    </w:p>
    <w:p w14:paraId="0E8C2D10" w14:textId="77777777" w:rsidR="00203108" w:rsidRP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B6469C8" w14:textId="77777777" w:rsid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Maior parte dos que participam da manifestação, são bolsonaristas e membros da ultradireita gaúcha, alguns sem nenhum vinculo com agricultura propriamente dita.</w:t>
      </w:r>
    </w:p>
    <w:p w14:paraId="2A2D8B93" w14:textId="77777777" w:rsidR="00203108" w:rsidRP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63B207C" w14:textId="77777777" w:rsid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Mesmo nas regiões afetadas pelas enchentes,os pequenos agricultores e agricultoras familiares camponesas,que perderam tudo não estão nos atos desta semana.</w:t>
      </w:r>
    </w:p>
    <w:p w14:paraId="11DD31FF" w14:textId="77777777" w:rsidR="00203108" w:rsidRP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559EE38" w14:textId="77777777" w:rsidR="00203108" w:rsidRP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Os grandes proprietários rurais, já tem garantido via seguradoras indenização,em casos de perdas, suas dividas arroladas por anos com as instituições financeiras. Diferente dos pequenos agricultores familiares- camponeses,que endividados acabam perdendo suas pequenas propriedades.</w:t>
      </w:r>
    </w:p>
    <w:p w14:paraId="0614A487" w14:textId="77777777" w:rsid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 tratoraço nada mais é uma tentativa da </w:t>
      </w:r>
      <w:r w:rsidRPr="00203108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FARSUL-UDR</w:t>
      </w: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,de se tornar oposição ou a principal força de oposição ao governo federal. Da mesma forma em que pregam em liberdade econômica,sem interferência do estado na economia ou produção.</w:t>
      </w:r>
    </w:p>
    <w:p w14:paraId="72073875" w14:textId="77777777" w:rsidR="00203108" w:rsidRP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0F87BC6" w14:textId="77777777" w:rsid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Recorrem ao mesmo estado para os socorre-los,investir no agro e na monocultura do arroz, da soja e trigo. O agronegócio sempre elegeu o governo </w:t>
      </w: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Lula, como seu principal inimigo, mesmo nos primeiros anos em que o mesmo lhes deu maior incentivo ( 2003-2010). Mesmo que este lhes de o céu e a lua,serão sempre contra a sua pessoa.</w:t>
      </w:r>
    </w:p>
    <w:p w14:paraId="2069DD67" w14:textId="77777777" w:rsidR="00203108" w:rsidRP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7B145A1" w14:textId="77777777" w:rsid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Tal manifestação em que estamos presenciando, no estado não representa o campo gaúcho. A classe trabalhadora camponesa, não está representada nas pautas dos sindicatos  rurais patronais e pelegos.</w:t>
      </w:r>
    </w:p>
    <w:p w14:paraId="20089E60" w14:textId="77777777" w:rsidR="00203108" w:rsidRP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6C8FE24" w14:textId="77777777" w:rsid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Entidades estas que não representam o nosso conjunto e sempre se declararam nossos inimigos classistas e ideológicos.</w:t>
      </w:r>
    </w:p>
    <w:p w14:paraId="5F20B48C" w14:textId="77777777" w:rsidR="00203108" w:rsidRP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7CA7DF4" w14:textId="77777777" w:rsid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Se o</w:t>
      </w:r>
      <w:r w:rsidRPr="00203108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SOS AGRO/RS</w:t>
      </w: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,fosse um movimento sério,reuniria todos os setores produtivos do campo,desde os pequenos agricultores familiares, assentados da reforma agrária,povos indígenas, quilombolas,pescadores artesanais e acampados que lutam por um pedaço de terra para morar e trabalhar.</w:t>
      </w:r>
    </w:p>
    <w:p w14:paraId="1E5E127C" w14:textId="77777777" w:rsidR="00203108" w:rsidRP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E4EA911" w14:textId="77777777" w:rsid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Mas os principais atingidos ou vítimas das injustiças climáticas não estão sendo representados e nem participam destas manifestações. Quem está nestas manifestações são os grandes proprietários com suas possantes camionetas e tratores,trancando as rodovias, ruas e avenidas das cidades.</w:t>
      </w:r>
    </w:p>
    <w:p w14:paraId="5636EF1D" w14:textId="77777777" w:rsidR="00203108" w:rsidRP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AB8F08E" w14:textId="77777777" w:rsid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De nada adianta, tais manifestações se quem realmente produz alimentos,que vai para a mesa da população gaúcha e brasileira não estão participando ou representados. Os 60 %  dos pequenos agricultores que estão passando muitas dificuldades nestes dias e anos.</w:t>
      </w:r>
    </w:p>
    <w:p w14:paraId="108B8C55" w14:textId="77777777" w:rsidR="00203108" w:rsidRP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3F14956" w14:textId="77777777" w:rsidR="00203108" w:rsidRP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0310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 Governo federal tem que ajudar e socorrer os pequenos agricultores familiares e não os grandes proprietários,que tem como se virar no campo. Não caia na </w:t>
      </w:r>
      <w:r w:rsidRPr="00203108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FARSA DA FARSUL,QUE NÃO REPRESENTA OS TRABALHADORES/AS E NEM A POPULAÇÃO DO CAMPO GAÚCHO.</w:t>
      </w:r>
    </w:p>
    <w:p w14:paraId="2A97223D" w14:textId="77777777" w:rsidR="00203108" w:rsidRPr="00203108" w:rsidRDefault="00203108" w:rsidP="0020310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203108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</w:t>
      </w:r>
      <w:r w:rsidRPr="00203108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( Monteverde)</w:t>
      </w:r>
    </w:p>
    <w:p w14:paraId="5A7FD89F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08"/>
    <w:rsid w:val="00203108"/>
    <w:rsid w:val="007F0C56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F5524"/>
  <w15:chartTrackingRefBased/>
  <w15:docId w15:val="{F40ACB8F-5C4B-4060-A0E2-2EBEF4F99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03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03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031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031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031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031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031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03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03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031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031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031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0310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0310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031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0310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031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031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031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03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031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03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03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0310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0310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0310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031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0310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031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54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6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2024-08-14T15:30:00Z</dcterms:created>
  <dcterms:modified xsi:type="dcterms:W3CDTF">2024-08-14T15:31:00Z</dcterms:modified>
</cp:coreProperties>
</file>