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0BD49" w14:textId="7970AC65" w:rsidR="00BB7F33" w:rsidRPr="009A4E46" w:rsidRDefault="009A4E46" w:rsidP="009A4E46">
      <w:pPr>
        <w:pStyle w:val="Sinespaciado"/>
        <w:rPr>
          <w:rFonts w:ascii="Comic Sans MS" w:hAnsi="Comic Sans MS"/>
          <w:b/>
          <w:bCs/>
        </w:rPr>
      </w:pPr>
      <w:r w:rsidRPr="009A4E46">
        <w:rPr>
          <w:rFonts w:ascii="Comic Sans MS" w:hAnsi="Comic Sans MS"/>
          <w:b/>
          <w:bCs/>
        </w:rPr>
        <w:t>S</w:t>
      </w:r>
      <w:r w:rsidR="001959B9" w:rsidRPr="009A4E46">
        <w:rPr>
          <w:rFonts w:ascii="Comic Sans MS" w:hAnsi="Comic Sans MS"/>
          <w:b/>
          <w:bCs/>
        </w:rPr>
        <w:t>EGUIR DE RODILLAS O PONER</w:t>
      </w:r>
      <w:r w:rsidR="001959B9">
        <w:rPr>
          <w:rFonts w:ascii="Comic Sans MS" w:hAnsi="Comic Sans MS"/>
          <w:b/>
          <w:bCs/>
        </w:rPr>
        <w:t>NO</w:t>
      </w:r>
      <w:r w:rsidR="001959B9" w:rsidRPr="009A4E46">
        <w:rPr>
          <w:rFonts w:ascii="Comic Sans MS" w:hAnsi="Comic Sans MS"/>
          <w:b/>
          <w:bCs/>
        </w:rPr>
        <w:t>S DE PIE</w:t>
      </w:r>
    </w:p>
    <w:p w14:paraId="1D8BD337" w14:textId="7C570BCE" w:rsidR="009A4E46" w:rsidRPr="009A4E46" w:rsidRDefault="009A4E46" w:rsidP="009A4E46">
      <w:pPr>
        <w:pStyle w:val="Sinespaciado"/>
        <w:rPr>
          <w:rFonts w:ascii="Comic Sans MS" w:hAnsi="Comic Sans MS"/>
          <w:b/>
          <w:bCs/>
        </w:rPr>
      </w:pPr>
      <w:r w:rsidRPr="009A4E46">
        <w:rPr>
          <w:rFonts w:ascii="Comic Sans MS" w:hAnsi="Comic Sans MS"/>
          <w:b/>
          <w:bCs/>
        </w:rPr>
        <w:t>Pedro Pierre</w:t>
      </w:r>
    </w:p>
    <w:p w14:paraId="5CEAE3CB" w14:textId="77777777" w:rsidR="009A4E46" w:rsidRDefault="009A4E46" w:rsidP="009A4E46">
      <w:pPr>
        <w:pStyle w:val="Sinespaciado"/>
      </w:pPr>
    </w:p>
    <w:p w14:paraId="2441F936" w14:textId="7CBD1449" w:rsidR="00A863AF" w:rsidRDefault="001959B9" w:rsidP="001959B9">
      <w:pPr>
        <w:pStyle w:val="Sinespaciado"/>
        <w:ind w:firstLine="708"/>
      </w:pPr>
      <w:r>
        <w:t xml:space="preserve"> La situación del país va de mal en peor. La promesa de un ‘nuevo Ecuador’ se está esfumando. Definitivamente el sistema neoliberal promovido por el gobierno demuestra</w:t>
      </w:r>
      <w:r w:rsidR="00553CFE">
        <w:t xml:space="preserve"> ser</w:t>
      </w:r>
      <w:r>
        <w:t xml:space="preserve"> incapaz de resolver los problemas del país; más bien los empeora. Ya tenemos más de 7 años de esta experiencia y un cambio real no está a la vista.</w:t>
      </w:r>
      <w:r w:rsidR="00A863AF">
        <w:t xml:space="preserve"> El papa Francisco lo dijo en su Carta encíclica ‘La Alegría del Evangelio’ hace 11 años, a los pocos meses de haber</w:t>
      </w:r>
      <w:r w:rsidR="00553CFE">
        <w:t xml:space="preserve"> sid</w:t>
      </w:r>
      <w:r w:rsidR="00A863AF">
        <w:t>o elegido papa: “Este sistema es terrorista… ¡No a la economía de la exclusión!... ¡No a la idolatría del dinero!... ¡No a un dinero que gobierna en vez de servir!... ¡No a la inequidad que genera violencia!” ¿Por qué los católicos estamos bien poco enfocados en los problemas sociales que nos aquejan? ¿Por qué somos tan tibios y confundidos cuando se trata de elecciones y campañas electoral? ¿Por qué no somos más transformadores de nuestra sociedad para adecuarla al Reino de Dios inaugurado por Jesús</w:t>
      </w:r>
      <w:r w:rsidR="00553CFE">
        <w:t>,</w:t>
      </w:r>
      <w:r w:rsidR="00A863AF">
        <w:t xml:space="preserve"> que es compartir, solidaridad, justica, equidad, igualdad…?</w:t>
      </w:r>
    </w:p>
    <w:p w14:paraId="7EA2BC69" w14:textId="0068BC2B" w:rsidR="00A863AF" w:rsidRDefault="000450FC" w:rsidP="00A863AF">
      <w:pPr>
        <w:pStyle w:val="Sinespaciado"/>
      </w:pPr>
      <w:r>
        <w:tab/>
        <w:t xml:space="preserve">Los problemas de nuestro país son nacionales y afectan </w:t>
      </w:r>
      <w:r w:rsidR="00553CFE">
        <w:t xml:space="preserve">a </w:t>
      </w:r>
      <w:r>
        <w:t>90% de los ecuatorianos; las respuestas deben ser colectivas y nacionales. ¿Qué esperamos para poner</w:t>
      </w:r>
      <w:r w:rsidR="00553CFE">
        <w:t>nos</w:t>
      </w:r>
      <w:r>
        <w:t xml:space="preserve"> mano a la obra? ¿O esperamos hundirnos más todavía? Tampoco hay que creer que otros tienen que dar el primer paso o que alguien venga a salvarnos individualmente. Si los problemas son nacionales, es el conjunto de los ecuatorianos que deben resolver</w:t>
      </w:r>
      <w:r w:rsidR="00553CFE">
        <w:t>los</w:t>
      </w:r>
      <w:r>
        <w:t>. Si no comenzamos a poner en marcha un proceso que subvierta el neoliberalismo, vamos a peor empobrecimiento y peor violencia.</w:t>
      </w:r>
    </w:p>
    <w:p w14:paraId="482D25B3" w14:textId="51438E8A" w:rsidR="000450FC" w:rsidRDefault="000450FC" w:rsidP="00A863AF">
      <w:pPr>
        <w:pStyle w:val="Sinespaciado"/>
      </w:pPr>
      <w:r>
        <w:tab/>
        <w:t>Claro que el gobierno tiene la mayor responsabilidad porque es él que aplica el neoliberalismo. Pero somos nosotros, una mayoría, que lo h</w:t>
      </w:r>
      <w:r w:rsidR="00553CFE">
        <w:t>emos</w:t>
      </w:r>
      <w:r>
        <w:t xml:space="preserve"> elegido y otros muchos que no hemos </w:t>
      </w:r>
      <w:r w:rsidR="00B56CEB">
        <w:t xml:space="preserve">abstenido de votar o que hemos votado nulo o blanco. Hemos creído las promesas del presidente que </w:t>
      </w:r>
      <w:r w:rsidR="00553CFE">
        <w:t>responde a</w:t>
      </w:r>
      <w:r w:rsidR="00B56CEB">
        <w:t xml:space="preserve"> un sistema que hace imposible su aplicación. Había de saberlo, por eso nos ha mentido y nos hemos dejado engañar. Ahora sufrimos las consecuencias. Es tiempo para cada uno de nosotros de empezar otra manera de vivir y actuar individual y colectivamente.</w:t>
      </w:r>
    </w:p>
    <w:p w14:paraId="6D5E3456" w14:textId="06DFA2CA" w:rsidR="00B56CEB" w:rsidRDefault="00B56CEB" w:rsidP="00A863AF">
      <w:pPr>
        <w:pStyle w:val="Sinespaciado"/>
      </w:pPr>
      <w:r>
        <w:tab/>
        <w:t xml:space="preserve">Individualmente tenemos que, primero, convencernos que todo lo que hacemos como todo lo que dejamos de hacer repercuta en bien o en mal sobre los demás y al nivel de todo el país. </w:t>
      </w:r>
      <w:r w:rsidR="00835F78">
        <w:t xml:space="preserve">Nadie es una isla. Todos estamos relacionados y dependemos los unos de los otros. Esa es la realidad: </w:t>
      </w:r>
      <w:r w:rsidR="004E3D62">
        <w:t>N</w:t>
      </w:r>
      <w:r w:rsidR="00835F78">
        <w:t xml:space="preserve">os ayudamos a </w:t>
      </w:r>
      <w:r w:rsidR="004E3D62">
        <w:t>crecer o a retroceder en la convivencia.</w:t>
      </w:r>
    </w:p>
    <w:p w14:paraId="38BBB43E" w14:textId="794808E2" w:rsidR="004E3D62" w:rsidRDefault="004E3D62" w:rsidP="00A863AF">
      <w:pPr>
        <w:pStyle w:val="Sinespaciado"/>
      </w:pPr>
      <w:r>
        <w:tab/>
        <w:t>Un segundo paso es discernir nuestras complicidades con el sistema neoliberal, porque o lo fortalecemos, muchas veces inconscientemente, o lo debilitamos. Nos puede ayudar lo que dijo el papa: ‘¡No a la excusión!’ Tenemos que ser personas de relaciones y no caer en la indiferencia y el individualismo. ‘¡No a la idolatría del dinero’! A lo mejor no nos damos cuenta que el dinero es lo más importante para nosotros, porque acumulamos más y más cosas, cayendo en el consumismo o queremos tener siempre más dinero</w:t>
      </w:r>
      <w:r w:rsidR="00553CFE">
        <w:t>. L</w:t>
      </w:r>
      <w:r>
        <w:t>a amistad</w:t>
      </w:r>
      <w:r w:rsidR="00553CFE">
        <w:t>,</w:t>
      </w:r>
      <w:r>
        <w:t xml:space="preserve"> el compañerismo</w:t>
      </w:r>
      <w:r w:rsidR="00553CFE">
        <w:t xml:space="preserve"> y la justicia</w:t>
      </w:r>
      <w:r>
        <w:t xml:space="preserve"> pasan en un plano secundario. </w:t>
      </w:r>
      <w:r w:rsidR="0041022E">
        <w:t>‘</w:t>
      </w:r>
      <w:r>
        <w:t>¡No</w:t>
      </w:r>
      <w:r w:rsidR="0041022E">
        <w:t xml:space="preserve"> al dinero que gobierna en vez de servir!’ Decía Jesús de Nazaret: “Con ese maldito dinero háganse amigos”. Revisemos si </w:t>
      </w:r>
      <w:r w:rsidR="00553CFE">
        <w:t xml:space="preserve">esa </w:t>
      </w:r>
      <w:r w:rsidR="0041022E">
        <w:t>es nuestra opción. ‘¡No a la inequidad!’ Tal vez creemos que somos mejores que los demás y se lo hacemos sentir. O buscamos se más rico que muchos. San Juan Crisóstomo, gran escritor de los primeros siglos de nuestra era, decía: “El rico -o sea, aquel que</w:t>
      </w:r>
      <w:r w:rsidR="00553CFE">
        <w:t xml:space="preserve"> no deja de</w:t>
      </w:r>
      <w:r w:rsidR="0041022E">
        <w:t xml:space="preserve"> acumula</w:t>
      </w:r>
      <w:r w:rsidR="00553CFE">
        <w:t>r</w:t>
      </w:r>
      <w:r w:rsidR="0041022E">
        <w:t xml:space="preserve"> dinero y bienes- es ladrón o hijo de ladrón”. Para vivir bien y convivir dignamente, se trata de tener lo necesario… </w:t>
      </w:r>
      <w:r w:rsidR="007779FA">
        <w:t>y hacer que otros también tengan lo necesario gracias a nosotros, sabiendo que lo superfluo pertenece al que lo necesita.</w:t>
      </w:r>
    </w:p>
    <w:p w14:paraId="6F776E84" w14:textId="0160E814" w:rsidR="007779FA" w:rsidRDefault="007779FA" w:rsidP="00A863AF">
      <w:pPr>
        <w:pStyle w:val="Sinespaciado"/>
      </w:pPr>
      <w:r>
        <w:tab/>
        <w:t>Quedémonos con estas 4 propuestas. Si nos esforzamos a cumplirlas, vamos a descubrir nuevas maneras de ser felices. Al mismo tiempo descubriremos que sin la unión con los demás es algo difícil lograrl</w:t>
      </w:r>
      <w:r w:rsidR="00553CFE">
        <w:t>o</w:t>
      </w:r>
      <w:r>
        <w:t xml:space="preserve"> y mantenernos en estas dinámicas. Nos daremos cuenta que, muchas veces, nuestro entorno no nos ayuda a avanzar con estas metas y mantenernos fieles a ellas. Reconoceremos que los medios de comunicación nos manipulan, la educación nos prepara para fortalecer el sistema neoliberal, la falta de honestidad y la corrupción nos asedian… Solos, es casi imposible llevar una vida digna, fraterna, justa. La unión, la organización, la integración a diversas comunidades son absolutamente necesaria</w:t>
      </w:r>
      <w:r w:rsidR="00553CFE">
        <w:t>s</w:t>
      </w:r>
      <w:r>
        <w:t>. La maldad es grande y bien organizada</w:t>
      </w:r>
      <w:r w:rsidR="00787498">
        <w:t xml:space="preserve"> para convencernos.</w:t>
      </w:r>
    </w:p>
    <w:p w14:paraId="09EE9C05" w14:textId="107188CC" w:rsidR="00787498" w:rsidRDefault="00787498" w:rsidP="00A863AF">
      <w:pPr>
        <w:pStyle w:val="Sinespaciado"/>
      </w:pPr>
      <w:r>
        <w:tab/>
        <w:t>Descubriremos la perversidad del sistema neoliberal y su poder de llevarnos adónde el quiere: la ilusión de encontrar la felicidad en las muchas cosas materiales. Esta perversidad está organizada</w:t>
      </w:r>
      <w:r w:rsidR="004E06F6">
        <w:t xml:space="preserve"> y estructurada -es decir, organizada en estructuras-</w:t>
      </w:r>
      <w:r>
        <w:t xml:space="preserve"> mediante la mayoría de las instituciones que nos gobiernan: una justicia atropelladora de los derechos humanos, una educación deshumanizante, los servicios públicos corrompidos, los medios de comunicación mentirosos, las Iglesias adormecedoras en su gran mayoría… A veces terminamos denunciando que ‘todo está podrido’. Sí, mucha podredumbre, hasta en nuestra propia casa y nuestro propio corazón. ¿Quiénes son los grandes personajes que nos animan, nos levantan, nos impulsan a descubrir que el bien, la belleza, la verdad</w:t>
      </w:r>
      <w:r w:rsidR="00553CFE">
        <w:t>? L</w:t>
      </w:r>
      <w:r w:rsidR="004E06F6">
        <w:t>os talentos</w:t>
      </w:r>
      <w:r w:rsidR="00553CFE">
        <w:t xml:space="preserve"> para lograrlo</w:t>
      </w:r>
      <w:r>
        <w:t xml:space="preserve"> están </w:t>
      </w:r>
      <w:r w:rsidR="004E06F6">
        <w:t>en cada uno de nosotros, pero dormidos</w:t>
      </w:r>
      <w:r w:rsidR="00553CFE">
        <w:t xml:space="preserve"> y </w:t>
      </w:r>
      <w:r w:rsidR="004E06F6">
        <w:t>descuidados</w:t>
      </w:r>
      <w:r w:rsidR="00553CFE">
        <w:t>.</w:t>
      </w:r>
      <w:r w:rsidR="004E06F6">
        <w:t xml:space="preserve"> Estos valores están en todos y todas como semillas que esperan crecer y desarrollar. Sólo juntos podremos </w:t>
      </w:r>
      <w:r w:rsidR="00553CFE">
        <w:t>alcanz</w:t>
      </w:r>
      <w:r w:rsidR="004E06F6">
        <w:t>arlo. La tarea es grande: Es el desafío de cada uno de nosotros, crecer individual y colectivamente. Eso es el sentido y la felicidad de la vida. Lograrlo depende de cada uno de nosotros. Juntarnos es el camino. No hay más alternativa: Seguimos de rodillas o nos ponemos de pie.</w:t>
      </w:r>
    </w:p>
    <w:p w14:paraId="19D8F6EB" w14:textId="73CBD119" w:rsidR="009A4E46" w:rsidRDefault="009A4E46" w:rsidP="009A4E46">
      <w:pPr>
        <w:pStyle w:val="Sinespaciado"/>
      </w:pPr>
    </w:p>
    <w:sectPr w:rsidR="009A4E46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609A7"/>
    <w:multiLevelType w:val="hybridMultilevel"/>
    <w:tmpl w:val="EBEAF91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487E08"/>
    <w:multiLevelType w:val="hybridMultilevel"/>
    <w:tmpl w:val="F63AA974"/>
    <w:lvl w:ilvl="0" w:tplc="923A4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A22EC"/>
    <w:multiLevelType w:val="hybridMultilevel"/>
    <w:tmpl w:val="83F4C544"/>
    <w:lvl w:ilvl="0" w:tplc="6F3CE92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7701961">
    <w:abstractNumId w:val="1"/>
  </w:num>
  <w:num w:numId="2" w16cid:durableId="85418619">
    <w:abstractNumId w:val="0"/>
  </w:num>
  <w:num w:numId="3" w16cid:durableId="173928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46"/>
    <w:rsid w:val="000450FC"/>
    <w:rsid w:val="000D4498"/>
    <w:rsid w:val="001959B9"/>
    <w:rsid w:val="00287322"/>
    <w:rsid w:val="0041022E"/>
    <w:rsid w:val="004E06F6"/>
    <w:rsid w:val="004E3D62"/>
    <w:rsid w:val="00553CFE"/>
    <w:rsid w:val="007779FA"/>
    <w:rsid w:val="00787498"/>
    <w:rsid w:val="00835F78"/>
    <w:rsid w:val="009A4E46"/>
    <w:rsid w:val="00A863AF"/>
    <w:rsid w:val="00B164ED"/>
    <w:rsid w:val="00B56CEB"/>
    <w:rsid w:val="00BB7F33"/>
    <w:rsid w:val="00BD4944"/>
    <w:rsid w:val="00C36B28"/>
    <w:rsid w:val="00E7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AACB4"/>
  <w15:chartTrackingRefBased/>
  <w15:docId w15:val="{CFD1CBE9-E6A9-4A46-845B-8F11069C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3AF"/>
    <w:pPr>
      <w:spacing w:after="200" w:line="276" w:lineRule="auto"/>
    </w:pPr>
    <w:rPr>
      <w:kern w:val="0"/>
      <w:lang w:val="es-EC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A4E46"/>
    <w:pPr>
      <w:spacing w:after="0" w:line="240" w:lineRule="auto"/>
    </w:pPr>
    <w:rPr>
      <w:lang w:val="es-EC"/>
    </w:rPr>
  </w:style>
  <w:style w:type="paragraph" w:styleId="Prrafodelista">
    <w:name w:val="List Paragraph"/>
    <w:basedOn w:val="Normal"/>
    <w:uiPriority w:val="34"/>
    <w:qFormat/>
    <w:rsid w:val="00A86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2024-07-24T19:50:00Z</dcterms:created>
  <dcterms:modified xsi:type="dcterms:W3CDTF">2024-07-24T19:50:00Z</dcterms:modified>
</cp:coreProperties>
</file>