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F32B0C" w14:textId="77777777" w:rsidR="00922546" w:rsidRDefault="00423F50" w:rsidP="00734BF6">
      <w:pPr>
        <w:spacing w:line="276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43 CONGRESO DE TEOLOGÍA</w:t>
      </w:r>
    </w:p>
    <w:p w14:paraId="7522BBC1" w14:textId="498BF7BD" w:rsidR="00B61343" w:rsidRDefault="007127E0" w:rsidP="00734BF6">
      <w:pPr>
        <w:spacing w:line="276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GUERRA </w:t>
      </w:r>
      <w:r w:rsidR="000D3994">
        <w:rPr>
          <w:rFonts w:asciiTheme="majorBidi" w:hAnsiTheme="majorBidi" w:cstheme="majorBidi"/>
          <w:b/>
          <w:bCs/>
          <w:sz w:val="24"/>
          <w:szCs w:val="24"/>
        </w:rPr>
        <w:t xml:space="preserve">Y </w:t>
      </w:r>
      <w:r w:rsidR="00423F50">
        <w:rPr>
          <w:rFonts w:asciiTheme="majorBidi" w:hAnsiTheme="majorBidi" w:cstheme="majorBidi"/>
          <w:b/>
          <w:bCs/>
          <w:sz w:val="24"/>
          <w:szCs w:val="24"/>
        </w:rPr>
        <w:t xml:space="preserve">PAZ </w:t>
      </w:r>
      <w:r w:rsidR="00B61343">
        <w:rPr>
          <w:rFonts w:asciiTheme="majorBidi" w:hAnsiTheme="majorBidi" w:cstheme="majorBidi"/>
          <w:b/>
          <w:bCs/>
          <w:sz w:val="24"/>
          <w:szCs w:val="24"/>
        </w:rPr>
        <w:t>EN EL MUNDO ACTUAL:</w:t>
      </w:r>
      <w:r w:rsidR="000456D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B61343">
        <w:rPr>
          <w:rFonts w:asciiTheme="majorBidi" w:hAnsiTheme="majorBidi" w:cstheme="majorBidi"/>
          <w:b/>
          <w:bCs/>
          <w:sz w:val="24"/>
          <w:szCs w:val="24"/>
        </w:rPr>
        <w:t>¿HAY SALIDA A LA VISTA?</w:t>
      </w:r>
    </w:p>
    <w:p w14:paraId="06145BCE" w14:textId="34B69B43" w:rsidR="00423F50" w:rsidRDefault="00DF1112" w:rsidP="00734BF6">
      <w:pPr>
        <w:spacing w:line="276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6</w:t>
      </w:r>
      <w:r w:rsidR="00423F50">
        <w:rPr>
          <w:rFonts w:asciiTheme="majorBidi" w:hAnsiTheme="majorBidi" w:cstheme="majorBidi"/>
          <w:b/>
          <w:bCs/>
          <w:sz w:val="24"/>
          <w:szCs w:val="24"/>
        </w:rPr>
        <w:t>-</w:t>
      </w:r>
      <w:r>
        <w:rPr>
          <w:rFonts w:asciiTheme="majorBidi" w:hAnsiTheme="majorBidi" w:cstheme="majorBidi"/>
          <w:b/>
          <w:bCs/>
          <w:sz w:val="24"/>
          <w:szCs w:val="24"/>
        </w:rPr>
        <w:t>8</w:t>
      </w:r>
      <w:r w:rsidR="00423F50">
        <w:rPr>
          <w:rFonts w:asciiTheme="majorBidi" w:hAnsiTheme="majorBidi" w:cstheme="majorBidi"/>
          <w:b/>
          <w:bCs/>
          <w:sz w:val="24"/>
          <w:szCs w:val="24"/>
        </w:rPr>
        <w:t xml:space="preserve"> de septiembre de 202</w:t>
      </w:r>
      <w:r w:rsidR="00734BF6">
        <w:rPr>
          <w:rFonts w:asciiTheme="majorBidi" w:hAnsiTheme="majorBidi" w:cstheme="majorBidi"/>
          <w:b/>
          <w:bCs/>
          <w:sz w:val="24"/>
          <w:szCs w:val="24"/>
        </w:rPr>
        <w:t>4</w:t>
      </w:r>
      <w:r w:rsidR="00ED3D9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4E43BE6B" w14:textId="37FA5D40" w:rsidR="00423F50" w:rsidRDefault="00423F50" w:rsidP="00734BF6">
      <w:pPr>
        <w:spacing w:line="276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Modalidad</w:t>
      </w:r>
      <w:r w:rsidR="00B7533E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on line</w:t>
      </w:r>
    </w:p>
    <w:p w14:paraId="2D61061B" w14:textId="77777777" w:rsidR="00966E15" w:rsidRDefault="00781772" w:rsidP="00734B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 xml:space="preserve">Convertirán sus espadas en arados </w:t>
      </w:r>
      <w:r w:rsidR="00441449">
        <w:rPr>
          <w:rFonts w:asciiTheme="majorBidi" w:hAnsiTheme="majorBidi" w:cstheme="majorBidi"/>
          <w:i/>
          <w:iCs/>
          <w:sz w:val="24"/>
          <w:szCs w:val="24"/>
        </w:rPr>
        <w:t>y sus lanzas en podaderas. No</w:t>
      </w:r>
      <w:r w:rsidR="003B2C34">
        <w:rPr>
          <w:rFonts w:asciiTheme="majorBidi" w:hAnsiTheme="majorBidi" w:cstheme="majorBidi"/>
          <w:i/>
          <w:iCs/>
          <w:sz w:val="24"/>
          <w:szCs w:val="24"/>
        </w:rPr>
        <w:t xml:space="preserve"> alzará la espada nación contra nación, ni se prepararán más para la guerra</w:t>
      </w:r>
      <w:r w:rsidR="001C46C1">
        <w:rPr>
          <w:rFonts w:asciiTheme="majorBidi" w:hAnsiTheme="majorBidi" w:cstheme="majorBidi"/>
          <w:sz w:val="24"/>
          <w:szCs w:val="24"/>
        </w:rPr>
        <w:t xml:space="preserve"> (Is 2,4)</w:t>
      </w:r>
      <w:r w:rsidR="00966E15">
        <w:rPr>
          <w:rFonts w:asciiTheme="majorBidi" w:hAnsiTheme="majorBidi" w:cstheme="majorBidi"/>
          <w:sz w:val="24"/>
          <w:szCs w:val="24"/>
        </w:rPr>
        <w:t>.</w:t>
      </w:r>
    </w:p>
    <w:p w14:paraId="6D017A2E" w14:textId="49D4E0DE" w:rsidR="00E84BAB" w:rsidRPr="007B760D" w:rsidRDefault="00E84BAB" w:rsidP="00734BF6">
      <w:pPr>
        <w:spacing w:after="0" w:line="276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7B760D">
        <w:rPr>
          <w:rFonts w:asciiTheme="majorBidi" w:hAnsiTheme="majorBidi" w:cstheme="majorBidi"/>
          <w:i/>
          <w:iCs/>
          <w:sz w:val="24"/>
          <w:szCs w:val="24"/>
        </w:rPr>
        <w:t xml:space="preserve">“Bienaventurados los que trabajan por la paz, </w:t>
      </w:r>
    </w:p>
    <w:p w14:paraId="5B1C855C" w14:textId="581378A7" w:rsidR="00B17FC7" w:rsidRDefault="00E84BAB" w:rsidP="00734BF6">
      <w:pPr>
        <w:spacing w:after="0" w:line="276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7B760D">
        <w:rPr>
          <w:rFonts w:asciiTheme="majorBidi" w:hAnsiTheme="majorBidi" w:cstheme="majorBidi"/>
          <w:i/>
          <w:iCs/>
          <w:sz w:val="24"/>
          <w:szCs w:val="24"/>
        </w:rPr>
        <w:t>porque serán reconocidos como hijo</w:t>
      </w:r>
      <w:r>
        <w:rPr>
          <w:rFonts w:asciiTheme="majorBidi" w:hAnsiTheme="majorBidi" w:cstheme="majorBidi"/>
          <w:i/>
          <w:iCs/>
          <w:sz w:val="24"/>
          <w:szCs w:val="24"/>
        </w:rPr>
        <w:t>s</w:t>
      </w:r>
      <w:r w:rsidRPr="007B760D">
        <w:rPr>
          <w:rFonts w:asciiTheme="majorBidi" w:hAnsiTheme="majorBidi" w:cstheme="majorBidi"/>
          <w:i/>
          <w:iCs/>
          <w:sz w:val="24"/>
          <w:szCs w:val="24"/>
        </w:rPr>
        <w:t xml:space="preserve"> de Dios” (Mt 5,9)</w:t>
      </w:r>
    </w:p>
    <w:p w14:paraId="279C1289" w14:textId="77777777" w:rsidR="00626392" w:rsidRPr="00626392" w:rsidRDefault="00626392" w:rsidP="00734BF6">
      <w:pPr>
        <w:spacing w:after="0" w:line="276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003484A8" w14:textId="2E705B63" w:rsidR="00423F50" w:rsidRDefault="00F10FD4" w:rsidP="00734BF6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Viernes, </w:t>
      </w:r>
      <w:r w:rsidR="00DF1112">
        <w:rPr>
          <w:rFonts w:asciiTheme="majorBidi" w:hAnsiTheme="majorBidi" w:cstheme="majorBidi"/>
          <w:b/>
          <w:bCs/>
          <w:sz w:val="24"/>
          <w:szCs w:val="24"/>
        </w:rPr>
        <w:t>6</w:t>
      </w:r>
      <w:r w:rsidR="00423F50">
        <w:rPr>
          <w:rFonts w:asciiTheme="majorBidi" w:hAnsiTheme="majorBidi" w:cstheme="majorBidi"/>
          <w:b/>
          <w:bCs/>
          <w:sz w:val="24"/>
          <w:szCs w:val="24"/>
        </w:rPr>
        <w:t xml:space="preserve"> de septiembre</w:t>
      </w:r>
    </w:p>
    <w:p w14:paraId="05C11BC6" w14:textId="3393C9B1" w:rsidR="00423F50" w:rsidRPr="00626392" w:rsidRDefault="00423F50" w:rsidP="00734BF6">
      <w:pPr>
        <w:spacing w:line="276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18.30</w:t>
      </w:r>
      <w:r w:rsidR="00F10FD4">
        <w:rPr>
          <w:rFonts w:asciiTheme="majorBidi" w:hAnsiTheme="majorBidi" w:cstheme="majorBidi"/>
          <w:sz w:val="24"/>
          <w:szCs w:val="24"/>
        </w:rPr>
        <w:t xml:space="preserve"> h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626392">
        <w:rPr>
          <w:rFonts w:asciiTheme="majorBidi" w:hAnsiTheme="majorBidi" w:cstheme="majorBidi"/>
          <w:sz w:val="24"/>
          <w:szCs w:val="24"/>
        </w:rPr>
        <w:t>Presentación del Congreso</w:t>
      </w:r>
      <w:r w:rsidR="00626392">
        <w:rPr>
          <w:rFonts w:asciiTheme="majorBidi" w:hAnsiTheme="majorBidi" w:cstheme="majorBidi"/>
          <w:i/>
          <w:iCs/>
          <w:sz w:val="24"/>
          <w:szCs w:val="24"/>
        </w:rPr>
        <w:t>:</w:t>
      </w:r>
      <w:r w:rsidR="00626392">
        <w:rPr>
          <w:rFonts w:asciiTheme="majorBidi" w:hAnsiTheme="majorBidi" w:cstheme="majorBidi"/>
          <w:sz w:val="24"/>
          <w:szCs w:val="24"/>
        </w:rPr>
        <w:t xml:space="preserve"> </w:t>
      </w:r>
      <w:r w:rsidR="00626392">
        <w:rPr>
          <w:rFonts w:asciiTheme="majorBidi" w:hAnsiTheme="majorBidi" w:cstheme="majorBidi"/>
          <w:i/>
          <w:iCs/>
          <w:sz w:val="24"/>
          <w:szCs w:val="24"/>
        </w:rPr>
        <w:t>Ante la normalización de la guerra, una cultura de paz</w:t>
      </w:r>
    </w:p>
    <w:p w14:paraId="0F387800" w14:textId="23FE06EF" w:rsidR="00191E73" w:rsidRPr="007127E0" w:rsidRDefault="00191E73" w:rsidP="00734BF6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 Olga Rodríguez</w:t>
      </w:r>
      <w:r w:rsidR="00E4296D">
        <w:rPr>
          <w:rFonts w:asciiTheme="majorBidi" w:hAnsiTheme="majorBidi" w:cstheme="majorBidi"/>
          <w:sz w:val="24"/>
          <w:szCs w:val="24"/>
        </w:rPr>
        <w:t xml:space="preserve"> Francisco</w:t>
      </w:r>
      <w:r>
        <w:rPr>
          <w:rFonts w:asciiTheme="majorBidi" w:hAnsiTheme="majorBidi" w:cstheme="majorBidi"/>
          <w:sz w:val="24"/>
          <w:szCs w:val="24"/>
        </w:rPr>
        <w:t>. Periodista e investigadora</w:t>
      </w:r>
    </w:p>
    <w:p w14:paraId="131DA676" w14:textId="589C4F97" w:rsidR="00423F50" w:rsidRDefault="00423F50" w:rsidP="00734BF6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19.00</w:t>
      </w:r>
      <w:r w:rsidR="00F10FD4">
        <w:rPr>
          <w:rFonts w:asciiTheme="majorBidi" w:hAnsiTheme="majorBidi" w:cstheme="majorBidi"/>
          <w:sz w:val="24"/>
          <w:szCs w:val="24"/>
        </w:rPr>
        <w:t xml:space="preserve"> h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423F50">
        <w:rPr>
          <w:rFonts w:asciiTheme="majorBidi" w:hAnsiTheme="majorBidi" w:cstheme="majorBidi"/>
          <w:sz w:val="24"/>
          <w:szCs w:val="24"/>
        </w:rPr>
        <w:t>Conferencia</w:t>
      </w:r>
      <w:r>
        <w:rPr>
          <w:rFonts w:asciiTheme="majorBidi" w:hAnsiTheme="majorBidi" w:cstheme="majorBidi"/>
          <w:sz w:val="24"/>
          <w:szCs w:val="24"/>
        </w:rPr>
        <w:t>:</w:t>
      </w:r>
      <w:r w:rsidRPr="00423F50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0456D9">
        <w:rPr>
          <w:rFonts w:asciiTheme="majorBidi" w:hAnsiTheme="majorBidi" w:cstheme="majorBidi"/>
          <w:i/>
          <w:iCs/>
          <w:sz w:val="24"/>
          <w:szCs w:val="24"/>
        </w:rPr>
        <w:t>Conflictos internacionales: de Ucrania a Palestina y más allá</w:t>
      </w:r>
    </w:p>
    <w:p w14:paraId="7D2D66AF" w14:textId="41225901" w:rsidR="00423F50" w:rsidRPr="008E5BCF" w:rsidRDefault="00423F50" w:rsidP="008E5BCF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Jesús A. Núñez Villaverde.</w:t>
      </w:r>
      <w:r w:rsidR="007179C0">
        <w:rPr>
          <w:rFonts w:asciiTheme="majorBidi" w:hAnsiTheme="majorBidi" w:cstheme="majorBidi"/>
          <w:sz w:val="24"/>
          <w:szCs w:val="24"/>
        </w:rPr>
        <w:t xml:space="preserve"> Codirector del Instituto de Estudios sobre Conflictos y Acción Humanitaria</w:t>
      </w:r>
      <w:r w:rsidR="00031C1E" w:rsidRPr="00031C1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</w:p>
    <w:p w14:paraId="42FF4BA9" w14:textId="5E167C75" w:rsidR="00191E73" w:rsidRPr="00626392" w:rsidRDefault="00F10FD4" w:rsidP="00734BF6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Sábado, </w:t>
      </w:r>
      <w:r w:rsidR="00DF1112">
        <w:rPr>
          <w:rFonts w:asciiTheme="majorBidi" w:hAnsiTheme="majorBidi" w:cstheme="majorBidi"/>
          <w:b/>
          <w:bCs/>
          <w:sz w:val="24"/>
          <w:szCs w:val="24"/>
        </w:rPr>
        <w:t>7</w:t>
      </w:r>
      <w:r w:rsidR="00423F50" w:rsidRPr="00423F50">
        <w:rPr>
          <w:rFonts w:asciiTheme="majorBidi" w:hAnsiTheme="majorBidi" w:cstheme="majorBidi"/>
          <w:b/>
          <w:bCs/>
          <w:sz w:val="24"/>
          <w:szCs w:val="24"/>
        </w:rPr>
        <w:t xml:space="preserve"> de </w:t>
      </w:r>
      <w:r>
        <w:rPr>
          <w:rFonts w:asciiTheme="majorBidi" w:hAnsiTheme="majorBidi" w:cstheme="majorBidi"/>
          <w:b/>
          <w:bCs/>
          <w:sz w:val="24"/>
          <w:szCs w:val="24"/>
        </w:rPr>
        <w:t>septiembre</w:t>
      </w:r>
    </w:p>
    <w:p w14:paraId="5DCDD65C" w14:textId="05CA50CE" w:rsidR="008F76C4" w:rsidRDefault="00423F50" w:rsidP="00734BF6">
      <w:pPr>
        <w:spacing w:line="276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12.00</w:t>
      </w:r>
      <w:r w:rsidR="00F10FD4">
        <w:rPr>
          <w:rFonts w:asciiTheme="majorBidi" w:hAnsiTheme="majorBidi" w:cstheme="majorBidi"/>
          <w:sz w:val="24"/>
          <w:szCs w:val="24"/>
        </w:rPr>
        <w:t xml:space="preserve"> h</w:t>
      </w:r>
      <w:r>
        <w:rPr>
          <w:rFonts w:asciiTheme="majorBidi" w:hAnsiTheme="majorBidi" w:cstheme="majorBidi"/>
          <w:sz w:val="24"/>
          <w:szCs w:val="24"/>
        </w:rPr>
        <w:t xml:space="preserve">. Conferencia: </w:t>
      </w:r>
      <w:r w:rsidR="008F76C4">
        <w:rPr>
          <w:rFonts w:asciiTheme="majorBidi" w:hAnsiTheme="majorBidi" w:cstheme="majorBidi"/>
          <w:i/>
          <w:iCs/>
          <w:sz w:val="24"/>
          <w:szCs w:val="24"/>
        </w:rPr>
        <w:t>El sionismo religioso y el proyecto colonial israelí</w:t>
      </w:r>
    </w:p>
    <w:p w14:paraId="08624CD0" w14:textId="057F385F" w:rsidR="00F10FD4" w:rsidRDefault="00306AB5" w:rsidP="00734BF6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Ignacio </w:t>
      </w:r>
      <w:r w:rsidR="00F10FD4">
        <w:rPr>
          <w:rFonts w:asciiTheme="majorBidi" w:hAnsiTheme="majorBidi" w:cstheme="majorBidi"/>
          <w:sz w:val="24"/>
          <w:szCs w:val="24"/>
        </w:rPr>
        <w:t>Álvarez-</w:t>
      </w:r>
      <w:r>
        <w:rPr>
          <w:rFonts w:asciiTheme="majorBidi" w:hAnsiTheme="majorBidi" w:cstheme="majorBidi"/>
          <w:sz w:val="24"/>
          <w:szCs w:val="24"/>
        </w:rPr>
        <w:t>Ossorio. Catedrático de Estudios Árabes e Islámicos. Universidad Complutense de Madrid</w:t>
      </w:r>
      <w:r w:rsidR="00F10FD4">
        <w:rPr>
          <w:rFonts w:asciiTheme="majorBidi" w:hAnsiTheme="majorBidi" w:cstheme="majorBidi"/>
          <w:sz w:val="24"/>
          <w:szCs w:val="24"/>
        </w:rPr>
        <w:t>.</w:t>
      </w:r>
    </w:p>
    <w:p w14:paraId="35812A28" w14:textId="77777777" w:rsidR="006F7F27" w:rsidRDefault="00F10FD4" w:rsidP="00734BF6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18.00 h. Conferencia: </w:t>
      </w:r>
      <w:r w:rsidR="006F7F27">
        <w:rPr>
          <w:rFonts w:asciiTheme="majorBidi" w:hAnsiTheme="majorBidi" w:cstheme="majorBidi"/>
          <w:i/>
          <w:iCs/>
          <w:sz w:val="24"/>
          <w:szCs w:val="24"/>
        </w:rPr>
        <w:t>Una mirada ecofeminista y decolonial a la guerra y la paz</w:t>
      </w:r>
    </w:p>
    <w:p w14:paraId="07600F3C" w14:textId="373B22B0" w:rsidR="00F10FD4" w:rsidRDefault="00F10FD4" w:rsidP="00734BF6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Itziar Ruiz-Giménez. Profesora de Relaciones Internacionales. Universidad Autónoma de Madrid.</w:t>
      </w:r>
    </w:p>
    <w:p w14:paraId="3E940738" w14:textId="6AC81010" w:rsidR="00423F50" w:rsidRDefault="00DF1112" w:rsidP="00734BF6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Domingo, 8</w:t>
      </w:r>
      <w:r w:rsidR="00F10FD4">
        <w:rPr>
          <w:rFonts w:asciiTheme="majorBidi" w:hAnsiTheme="majorBidi" w:cstheme="majorBidi"/>
          <w:b/>
          <w:bCs/>
          <w:sz w:val="24"/>
          <w:szCs w:val="24"/>
        </w:rPr>
        <w:t xml:space="preserve"> de septiembre</w:t>
      </w:r>
      <w:r w:rsidR="00F10FD4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</w:p>
    <w:p w14:paraId="5EBEDF84" w14:textId="32010464" w:rsidR="00F10FD4" w:rsidRDefault="00F10FD4" w:rsidP="00734BF6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12.00 h. Conferencia: </w:t>
      </w:r>
      <w:r w:rsidR="00B7533E">
        <w:rPr>
          <w:rFonts w:asciiTheme="majorBidi" w:hAnsiTheme="majorBidi" w:cstheme="majorBidi"/>
          <w:i/>
          <w:iCs/>
          <w:sz w:val="24"/>
          <w:szCs w:val="24"/>
        </w:rPr>
        <w:t>Reflexión teológico-bíblica.</w:t>
      </w:r>
      <w:r w:rsidR="00A961ED">
        <w:rPr>
          <w:rFonts w:asciiTheme="majorBidi" w:hAnsiTheme="majorBidi" w:cstheme="majorBidi"/>
          <w:i/>
          <w:iCs/>
          <w:sz w:val="24"/>
          <w:szCs w:val="24"/>
        </w:rPr>
        <w:t xml:space="preserve"> Caminos para la paz</w:t>
      </w:r>
      <w:r w:rsidR="00B7533E">
        <w:rPr>
          <w:rFonts w:asciiTheme="majorBidi" w:hAnsiTheme="majorBidi" w:cstheme="majorBidi"/>
          <w:i/>
          <w:iCs/>
          <w:sz w:val="24"/>
          <w:szCs w:val="24"/>
        </w:rPr>
        <w:t>:</w:t>
      </w:r>
      <w:r w:rsidR="00B7533E" w:rsidRPr="00B7533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B7533E">
        <w:rPr>
          <w:rFonts w:asciiTheme="majorBidi" w:hAnsiTheme="majorBidi" w:cstheme="majorBidi"/>
          <w:i/>
          <w:iCs/>
          <w:sz w:val="24"/>
          <w:szCs w:val="24"/>
        </w:rPr>
        <w:t>shalom y justicia</w:t>
      </w:r>
    </w:p>
    <w:p w14:paraId="277171B7" w14:textId="77777777" w:rsidR="00A961ED" w:rsidRDefault="00A961ED" w:rsidP="00734BF6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  Leonardo Boff. Teólogo brasileño de la liberación.</w:t>
      </w:r>
    </w:p>
    <w:p w14:paraId="23636B20" w14:textId="77777777" w:rsidR="00A961ED" w:rsidRDefault="00A961ED" w:rsidP="00734BF6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13.30 h. </w:t>
      </w:r>
      <w:r w:rsidRPr="00A961ED">
        <w:rPr>
          <w:rFonts w:asciiTheme="majorBidi" w:hAnsiTheme="majorBidi" w:cstheme="majorBidi"/>
          <w:i/>
          <w:iCs/>
          <w:sz w:val="24"/>
          <w:szCs w:val="24"/>
        </w:rPr>
        <w:t>Clausura del Congreso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5803EE90" w14:textId="38610918" w:rsidR="00A961ED" w:rsidRDefault="00A961ED" w:rsidP="00734BF6">
      <w:pPr>
        <w:spacing w:line="276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Antônio Guterres, Secretario general de la ONU</w:t>
      </w:r>
      <w:r w:rsidR="00FD40B1">
        <w:rPr>
          <w:rFonts w:asciiTheme="majorBidi" w:hAnsiTheme="majorBidi" w:cstheme="majorBidi"/>
          <w:sz w:val="24"/>
          <w:szCs w:val="24"/>
        </w:rPr>
        <w:t xml:space="preserve"> (Invitado)</w:t>
      </w:r>
      <w:r>
        <w:rPr>
          <w:rFonts w:asciiTheme="majorBidi" w:hAnsiTheme="majorBidi" w:cstheme="majorBidi"/>
          <w:sz w:val="24"/>
          <w:szCs w:val="24"/>
        </w:rPr>
        <w:t xml:space="preserve">.  </w:t>
      </w:r>
    </w:p>
    <w:p w14:paraId="088FC3E2" w14:textId="00C3D4DB" w:rsidR="00A961ED" w:rsidRPr="00A961ED" w:rsidRDefault="00A961ED" w:rsidP="00734BF6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14.00 h. </w:t>
      </w:r>
      <w:r w:rsidRPr="00A961ED">
        <w:rPr>
          <w:rFonts w:asciiTheme="majorBidi" w:hAnsiTheme="majorBidi" w:cstheme="majorBidi"/>
          <w:i/>
          <w:iCs/>
          <w:sz w:val="24"/>
          <w:szCs w:val="24"/>
        </w:rPr>
        <w:t xml:space="preserve">Mensaje del </w:t>
      </w:r>
      <w:r>
        <w:rPr>
          <w:rFonts w:asciiTheme="majorBidi" w:hAnsiTheme="majorBidi" w:cstheme="majorBidi"/>
          <w:i/>
          <w:iCs/>
          <w:sz w:val="24"/>
          <w:szCs w:val="24"/>
        </w:rPr>
        <w:t>C</w:t>
      </w:r>
      <w:r w:rsidRPr="00A961ED">
        <w:rPr>
          <w:rFonts w:asciiTheme="majorBidi" w:hAnsiTheme="majorBidi" w:cstheme="majorBidi"/>
          <w:i/>
          <w:iCs/>
          <w:sz w:val="24"/>
          <w:szCs w:val="24"/>
        </w:rPr>
        <w:t>ongreso</w:t>
      </w:r>
    </w:p>
    <w:sectPr w:rsidR="00A961ED" w:rsidRPr="00A961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F50"/>
    <w:rsid w:val="00031C1E"/>
    <w:rsid w:val="0004026E"/>
    <w:rsid w:val="000456D9"/>
    <w:rsid w:val="000D3994"/>
    <w:rsid w:val="00111702"/>
    <w:rsid w:val="0013622F"/>
    <w:rsid w:val="00191E73"/>
    <w:rsid w:val="001C46C1"/>
    <w:rsid w:val="002226C0"/>
    <w:rsid w:val="00282B02"/>
    <w:rsid w:val="002C6168"/>
    <w:rsid w:val="002E78B0"/>
    <w:rsid w:val="00306AB5"/>
    <w:rsid w:val="003B2C34"/>
    <w:rsid w:val="003D7805"/>
    <w:rsid w:val="00423F50"/>
    <w:rsid w:val="00441449"/>
    <w:rsid w:val="004D37A8"/>
    <w:rsid w:val="00626392"/>
    <w:rsid w:val="00696890"/>
    <w:rsid w:val="006A5189"/>
    <w:rsid w:val="006F7F27"/>
    <w:rsid w:val="00704ABC"/>
    <w:rsid w:val="007127E0"/>
    <w:rsid w:val="007179C0"/>
    <w:rsid w:val="00734BF6"/>
    <w:rsid w:val="00772F38"/>
    <w:rsid w:val="00781772"/>
    <w:rsid w:val="007A13ED"/>
    <w:rsid w:val="008964E5"/>
    <w:rsid w:val="008C22AC"/>
    <w:rsid w:val="008E5BCF"/>
    <w:rsid w:val="008F76C4"/>
    <w:rsid w:val="009150D7"/>
    <w:rsid w:val="00922546"/>
    <w:rsid w:val="009520EE"/>
    <w:rsid w:val="00966E15"/>
    <w:rsid w:val="009D0C54"/>
    <w:rsid w:val="00A44752"/>
    <w:rsid w:val="00A730D2"/>
    <w:rsid w:val="00A961ED"/>
    <w:rsid w:val="00B01E9A"/>
    <w:rsid w:val="00B17FC7"/>
    <w:rsid w:val="00B61343"/>
    <w:rsid w:val="00B7533E"/>
    <w:rsid w:val="00C77407"/>
    <w:rsid w:val="00D20A29"/>
    <w:rsid w:val="00DF1112"/>
    <w:rsid w:val="00DF2920"/>
    <w:rsid w:val="00E4296D"/>
    <w:rsid w:val="00E80A58"/>
    <w:rsid w:val="00E84BAB"/>
    <w:rsid w:val="00ED3D9A"/>
    <w:rsid w:val="00F10FD4"/>
    <w:rsid w:val="00FD40B1"/>
    <w:rsid w:val="00FF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E6846"/>
  <w15:chartTrackingRefBased/>
  <w15:docId w15:val="{5757F8B2-8487-4436-82B8-05DBF912E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23F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23F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23F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23F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23F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23F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23F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23F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23F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3F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23F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23F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23F5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23F5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23F5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23F5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23F5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23F5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23F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23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23F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23F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23F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23F5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23F5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23F5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23F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23F5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23F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Jose Tamayo Acosta</dc:creator>
  <cp:keywords/>
  <dc:description/>
  <cp:lastModifiedBy>Rosario Hermano</cp:lastModifiedBy>
  <cp:revision>2</cp:revision>
  <cp:lastPrinted>2024-06-07T17:39:00Z</cp:lastPrinted>
  <dcterms:created xsi:type="dcterms:W3CDTF">2024-06-19T15:11:00Z</dcterms:created>
  <dcterms:modified xsi:type="dcterms:W3CDTF">2024-06-19T15:11:00Z</dcterms:modified>
</cp:coreProperties>
</file>