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B7B0D8" w14:textId="77777777" w:rsidR="002372F9" w:rsidRPr="002372F9" w:rsidRDefault="002372F9" w:rsidP="002372F9">
      <w:pPr>
        <w:spacing w:after="0" w:line="240" w:lineRule="auto"/>
        <w:textAlignment w:val="baseline"/>
        <w:outlineLvl w:val="0"/>
        <w:rPr>
          <w:rFonts w:ascii="Open Sans" w:eastAsia="Times New Roman" w:hAnsi="Open Sans" w:cs="Open Sans"/>
          <w:b/>
          <w:bCs/>
          <w:color w:val="000000"/>
          <w:kern w:val="36"/>
          <w:sz w:val="48"/>
          <w:szCs w:val="48"/>
          <w:lang w:eastAsia="es-UY"/>
          <w14:ligatures w14:val="none"/>
        </w:rPr>
      </w:pPr>
      <w:r w:rsidRPr="002372F9">
        <w:rPr>
          <w:rFonts w:ascii="Open Sans" w:eastAsia="Times New Roman" w:hAnsi="Open Sans" w:cs="Open Sans"/>
          <w:b/>
          <w:bCs/>
          <w:color w:val="000000"/>
          <w:kern w:val="36"/>
          <w:sz w:val="48"/>
          <w:szCs w:val="48"/>
          <w:lang w:eastAsia="es-UY"/>
          <w14:ligatures w14:val="none"/>
        </w:rPr>
        <w:t>Por que esta postura de fechamento à beleza de tua luz?</w:t>
      </w:r>
    </w:p>
    <w:p w14:paraId="510854F7" w14:textId="77777777" w:rsidR="002372F9" w:rsidRPr="002372F9" w:rsidRDefault="002372F9" w:rsidP="002372F9">
      <w:pPr>
        <w:spacing w:after="0" w:line="240" w:lineRule="auto"/>
        <w:textAlignment w:val="baseline"/>
        <w:rPr>
          <w:rFonts w:ascii="inherit" w:eastAsia="Times New Roman" w:hAnsi="inherit" w:cs="Times New Roman"/>
          <w:color w:val="979797"/>
          <w:kern w:val="0"/>
          <w:sz w:val="24"/>
          <w:szCs w:val="24"/>
          <w:lang w:eastAsia="es-UY"/>
          <w14:ligatures w14:val="none"/>
        </w:rPr>
      </w:pPr>
      <w:hyperlink r:id="rId4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16/03/2024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lang w:eastAsia="es-UY"/>
          <w14:ligatures w14:val="none"/>
        </w:rPr>
        <w:t> </w:t>
      </w:r>
      <w:hyperlink r:id="rId5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Edward Guimarães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lang w:eastAsia="es-UY"/>
          <w14:ligatures w14:val="none"/>
        </w:rPr>
        <w:t> </w:t>
      </w:r>
      <w:hyperlink r:id="rId6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Comunidade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7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Conversão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8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Discernimento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9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Evangelho de João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10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Fé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11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Orações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12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Poemas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13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Profecia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14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Reino de Deus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15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Ruah divina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16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Seguimento de Jesus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, </w:t>
      </w:r>
      <w:hyperlink r:id="rId17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Teologia espiritual</w:t>
        </w:r>
      </w:hyperlink>
      <w:r w:rsidRPr="002372F9">
        <w:rPr>
          <w:rFonts w:ascii="inherit" w:eastAsia="Times New Roman" w:hAnsi="inherit" w:cs="Times New Roman"/>
          <w:color w:val="979797"/>
          <w:kern w:val="0"/>
          <w:sz w:val="24"/>
          <w:szCs w:val="24"/>
          <w:lang w:eastAsia="es-UY"/>
          <w14:ligatures w14:val="none"/>
        </w:rPr>
        <w:t> </w:t>
      </w:r>
      <w:hyperlink r:id="rId18" w:anchor="respond" w:history="1">
        <w:r w:rsidRPr="002372F9">
          <w:rPr>
            <w:rFonts w:ascii="inherit" w:eastAsia="Times New Roman" w:hAnsi="inherit" w:cs="Times New Roman"/>
            <w:color w:val="979797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0</w:t>
        </w:r>
      </w:hyperlink>
    </w:p>
    <w:p w14:paraId="47B0635E" w14:textId="77777777" w:rsidR="002372F9" w:rsidRPr="002372F9" w:rsidRDefault="002372F9" w:rsidP="002372F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2372F9">
        <w:rPr>
          <w:rFonts w:ascii="inherit" w:eastAsia="Times New Roman" w:hAnsi="inherit" w:cs="Open Sans"/>
          <w:b/>
          <w:bCs/>
          <w:noProof/>
          <w:color w:val="E64946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drawing>
          <wp:inline distT="0" distB="0" distL="0" distR="0" wp14:anchorId="5DFC729C" wp14:editId="38C5BC44">
            <wp:extent cx="5067300" cy="3632200"/>
            <wp:effectExtent l="0" t="0" r="0" b="6350"/>
            <wp:docPr id="1" name="Imagen 1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63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0EC9B" w14:textId="77777777" w:rsidR="002372F9" w:rsidRPr="002372F9" w:rsidRDefault="002372F9" w:rsidP="002372F9">
      <w:p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Com o brilho de tua luz,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as trevas se iluminaram,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muitos que estavam pedidos,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lucidez, eles puderam alcançar,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discernir o caminho a seguir,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oh Jesus, Profeta do Caminho,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que nos liberta das vãs ilusões,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Tu és fonte de cura e libertação.</w:t>
      </w:r>
    </w:p>
    <w:p w14:paraId="53E1DFE2" w14:textId="77777777" w:rsidR="002372F9" w:rsidRPr="002372F9" w:rsidRDefault="002372F9" w:rsidP="002372F9">
      <w:p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Com a tua vida profética,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quem estava acostumado,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com as trevas do pecado,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quem estava se dando bem,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na prática do poder dominação,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diante de ti se incomodou,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não reconheceu a tua profecia,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nem a tua luz celestial acolheu.</w:t>
      </w:r>
    </w:p>
    <w:p w14:paraId="1B56B852" w14:textId="77777777" w:rsidR="002372F9" w:rsidRPr="002372F9" w:rsidRDefault="002372F9" w:rsidP="002372F9">
      <w:p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Esta postura de fechamento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de sacerdotes, levitas e fariseus,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foi por dureza de coração,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ou em seus interesses avidez?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lastRenderedPageBreak/>
        <w:t>Foi por apego e para manter,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seus privilégios acumulados,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ou por que estam dominados,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cegos nas trevas do preconceito?</w:t>
      </w:r>
    </w:p>
    <w:p w14:paraId="68E9E5BF" w14:textId="77777777" w:rsidR="002372F9" w:rsidRPr="002372F9" w:rsidRDefault="002372F9" w:rsidP="002372F9">
      <w:p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E por que muitos ainda hoje,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permanecem assim fechados,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aos teus apelos de conversão,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à luz que irradia do Evangelho?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E por que muitos entre nós,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não abrem nem sequer,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pequena fresta em seu ser,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para a beleza de tua luz receber?</w:t>
      </w:r>
    </w:p>
    <w:p w14:paraId="701FC6EC" w14:textId="77777777" w:rsidR="002372F9" w:rsidRPr="002372F9" w:rsidRDefault="002372F9" w:rsidP="002372F9">
      <w:pPr>
        <w:shd w:val="clear" w:color="auto" w:fill="FFFFFF"/>
        <w:spacing w:beforeAutospacing="1" w:after="0" w:afterAutospacing="1" w:line="240" w:lineRule="auto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Dá-nos, Jesus, hoje, amanhã e depois,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a cura e libertação de nossas cegueiras,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para que nós, teus discípulos e discípulas,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alcançemos, do Reino presente, a lucidez,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e tenhamos compromisso no testemunhar: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a força contagiante da Vida Nova compartilhar,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</w:r>
      <w:r w:rsidRPr="002372F9">
        <w:rPr>
          <w:rFonts w:ascii="inherit" w:eastAsia="Times New Roman" w:hAnsi="inherit" w:cs="Open Sans"/>
          <w:i/>
          <w:iCs/>
          <w:color w:val="800080"/>
          <w:kern w:val="0"/>
          <w:sz w:val="21"/>
          <w:szCs w:val="21"/>
          <w:bdr w:val="none" w:sz="0" w:space="0" w:color="auto" w:frame="1"/>
          <w:lang w:eastAsia="es-UY"/>
          <w14:ligatures w14:val="none"/>
        </w:rPr>
        <w:t>e, na grande mesa da irmandade, a justiça do Abba praticar.</w:t>
      </w:r>
    </w:p>
    <w:p w14:paraId="0E1F3337" w14:textId="77777777" w:rsidR="002372F9" w:rsidRPr="002372F9" w:rsidRDefault="002372F9" w:rsidP="002372F9">
      <w:pPr>
        <w:shd w:val="clear" w:color="auto" w:fill="FFFFFF"/>
        <w:spacing w:before="100" w:beforeAutospacing="1" w:after="100" w:afterAutospacing="1" w:line="240" w:lineRule="auto"/>
        <w:jc w:val="right"/>
        <w:textAlignment w:val="baseline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Edward Guimarães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  <w:t>Belo Horizonte, 16 de março de 2024.</w:t>
      </w:r>
      <w:r w:rsidRPr="002372F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br/>
        <w:t>Poema provocado pelo Evangelho (Jo 7, 40-53).</w:t>
      </w:r>
    </w:p>
    <w:p w14:paraId="2A5C1563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2F9"/>
    <w:rsid w:val="002372F9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53B09"/>
  <w15:chartTrackingRefBased/>
  <w15:docId w15:val="{8E41DFFF-A61E-4603-B09C-786FBE33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37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7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37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37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37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37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37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37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37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372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72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372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372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372F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372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372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372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372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37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7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37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37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37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372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372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372F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37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372F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372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52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86950">
          <w:marLeft w:val="0"/>
          <w:marRight w:val="0"/>
          <w:marTop w:val="0"/>
          <w:marBottom w:val="0"/>
          <w:divBdr>
            <w:top w:val="dotted" w:sz="6" w:space="4" w:color="EBEBEB"/>
            <w:left w:val="none" w:sz="0" w:space="8" w:color="auto"/>
            <w:bottom w:val="dotted" w:sz="6" w:space="4" w:color="EBEBEB"/>
            <w:right w:val="none" w:sz="0" w:space="8" w:color="auto"/>
          </w:divBdr>
        </w:div>
        <w:div w:id="4020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emasoracoes.com.br/category/discernimento/" TargetMode="External"/><Relationship Id="rId13" Type="http://schemas.openxmlformats.org/officeDocument/2006/relationships/hyperlink" Target="https://poemasoracoes.com.br/category/profecia/" TargetMode="External"/><Relationship Id="rId18" Type="http://schemas.openxmlformats.org/officeDocument/2006/relationships/hyperlink" Target="https://poemasoracoes.com.br/por-que-esta-postura-de-fechamento-a-beleza-de-tua-luz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poemasoracoes.com.br/category/conversao/" TargetMode="External"/><Relationship Id="rId12" Type="http://schemas.openxmlformats.org/officeDocument/2006/relationships/hyperlink" Target="https://poemasoracoes.com.br/category/poemas/" TargetMode="External"/><Relationship Id="rId17" Type="http://schemas.openxmlformats.org/officeDocument/2006/relationships/hyperlink" Target="https://poemasoracoes.com.br/category/teologia-espiritual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oemasoracoes.com.br/category/seguimento-de-jesus/" TargetMode="External"/><Relationship Id="rId20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hyperlink" Target="https://poemasoracoes.com.br/category/comunidade/" TargetMode="External"/><Relationship Id="rId11" Type="http://schemas.openxmlformats.org/officeDocument/2006/relationships/hyperlink" Target="https://poemasoracoes.com.br/category/oracoes/" TargetMode="External"/><Relationship Id="rId5" Type="http://schemas.openxmlformats.org/officeDocument/2006/relationships/hyperlink" Target="https://poemasoracoes.com.br/author/admin/" TargetMode="External"/><Relationship Id="rId15" Type="http://schemas.openxmlformats.org/officeDocument/2006/relationships/hyperlink" Target="https://poemasoracoes.com.br/category/ruah-divina/" TargetMode="External"/><Relationship Id="rId10" Type="http://schemas.openxmlformats.org/officeDocument/2006/relationships/hyperlink" Target="https://poemasoracoes.com.br/category/fe/" TargetMode="External"/><Relationship Id="rId19" Type="http://schemas.openxmlformats.org/officeDocument/2006/relationships/hyperlink" Target="https://poemasoracoes.com.br/por-que-esta-postura-de-fechamento-a-beleza-de-tua-luz/b729289392a347e63cb98a8e14fc921c/" TargetMode="External"/><Relationship Id="rId4" Type="http://schemas.openxmlformats.org/officeDocument/2006/relationships/hyperlink" Target="https://poemasoracoes.com.br/2024/03/" TargetMode="External"/><Relationship Id="rId9" Type="http://schemas.openxmlformats.org/officeDocument/2006/relationships/hyperlink" Target="https://poemasoracoes.com.br/category/reflexao-do-evangelho-do-dia/evangelho-de-joao-reflexao-do-evangelho-do-dia/" TargetMode="External"/><Relationship Id="rId14" Type="http://schemas.openxmlformats.org/officeDocument/2006/relationships/hyperlink" Target="https://poemasoracoes.com.br/category/reino-de-deu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2024-03-18T13:43:00Z</dcterms:created>
  <dcterms:modified xsi:type="dcterms:W3CDTF">2024-03-18T13:43:00Z</dcterms:modified>
</cp:coreProperties>
</file>