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95407" w:rsidRPr="00E95407" w:rsidRDefault="00E95407" w:rsidP="00E95407">
      <w:pPr>
        <w:shd w:val="clear" w:color="auto" w:fill="FFFFFF"/>
        <w:textAlignment w:val="baseline"/>
        <w:outlineLvl w:val="0"/>
        <w:rPr>
          <w:rFonts w:ascii="Roboto" w:eastAsia="Times New Roman" w:hAnsi="Roboto" w:cs="Times New Roman"/>
          <w:b/>
          <w:bCs/>
          <w:color w:val="000000"/>
          <w:spacing w:val="-5"/>
          <w:kern w:val="36"/>
          <w:sz w:val="40"/>
          <w:szCs w:val="40"/>
          <w:lang w:eastAsia="es-MX"/>
          <w14:ligatures w14:val="none"/>
        </w:rPr>
      </w:pPr>
      <w:r w:rsidRPr="00E95407">
        <w:rPr>
          <w:rFonts w:ascii="Roboto" w:eastAsia="Times New Roman" w:hAnsi="Roboto" w:cs="Times New Roman"/>
          <w:b/>
          <w:bCs/>
          <w:color w:val="000000"/>
          <w:spacing w:val="-5"/>
          <w:kern w:val="36"/>
          <w:sz w:val="40"/>
          <w:szCs w:val="40"/>
          <w:lang w:eastAsia="es-MX"/>
          <w14:ligatures w14:val="none"/>
        </w:rPr>
        <w:t>La dignidad de monseñor Rolando Álvarez</w:t>
      </w:r>
    </w:p>
    <w:p w:rsidR="00E95407" w:rsidRDefault="00E95407" w:rsidP="00E95407">
      <w:pPr>
        <w:shd w:val="clear" w:color="auto" w:fill="FFFFFF"/>
        <w:textAlignment w:val="baseline"/>
        <w:rPr>
          <w:rFonts w:ascii="Roboto" w:eastAsia="Times New Roman" w:hAnsi="Roboto" w:cs="Times New Roman"/>
          <w:color w:val="555555"/>
          <w:kern w:val="0"/>
          <w:bdr w:val="none" w:sz="0" w:space="0" w:color="auto" w:frame="1"/>
          <w:lang w:eastAsia="es-MX"/>
          <w14:ligatures w14:val="none"/>
        </w:rPr>
      </w:pPr>
      <w:r w:rsidRPr="00E95407">
        <w:rPr>
          <w:rFonts w:ascii="Roboto" w:eastAsia="Times New Roman" w:hAnsi="Roboto" w:cs="Times New Roman"/>
          <w:color w:val="555555"/>
          <w:kern w:val="0"/>
          <w:bdr w:val="none" w:sz="0" w:space="0" w:color="auto" w:frame="1"/>
          <w:lang w:eastAsia="es-MX"/>
          <w14:ligatures w14:val="none"/>
        </w:rPr>
        <w:t>El obispo se convirtió en un ejemplo de dignidad al no subir al avión en el que el dictador Daniel Ortega lo quiso desterrar a Estados Unidos como represalia por defender los derechos humanos.</w:t>
      </w:r>
    </w:p>
    <w:p w:rsidR="00E95407" w:rsidRDefault="00E95407" w:rsidP="00E95407">
      <w:pPr>
        <w:shd w:val="clear" w:color="auto" w:fill="FFFFFF"/>
        <w:textAlignment w:val="baseline"/>
        <w:rPr>
          <w:rFonts w:ascii="Roboto" w:eastAsia="Times New Roman" w:hAnsi="Roboto" w:cs="Times New Roman"/>
          <w:color w:val="555555"/>
          <w:kern w:val="0"/>
          <w:bdr w:val="none" w:sz="0" w:space="0" w:color="auto" w:frame="1"/>
          <w:lang w:eastAsia="es-MX"/>
          <w14:ligatures w14:val="none"/>
        </w:rPr>
      </w:pPr>
    </w:p>
    <w:p w:rsidR="00EB6F60" w:rsidRDefault="00EB6F60" w:rsidP="00E95407">
      <w:pPr>
        <w:shd w:val="clear" w:color="auto" w:fill="FFFFFF"/>
        <w:textAlignment w:val="baseline"/>
        <w:rPr>
          <w:rFonts w:ascii="Roboto" w:eastAsia="Times New Roman" w:hAnsi="Roboto" w:cs="Times New Roman"/>
          <w:color w:val="555555"/>
          <w:kern w:val="0"/>
          <w:bdr w:val="none" w:sz="0" w:space="0" w:color="auto" w:frame="1"/>
          <w:lang w:eastAsia="es-MX"/>
          <w14:ligatures w14:val="none"/>
        </w:rPr>
      </w:pPr>
      <w:r>
        <w:rPr>
          <w:rFonts w:ascii="Roboto" w:eastAsia="Times New Roman" w:hAnsi="Roboto" w:cs="Times New Roman"/>
          <w:color w:val="555555"/>
          <w:kern w:val="0"/>
          <w:bdr w:val="none" w:sz="0" w:space="0" w:color="auto" w:frame="1"/>
          <w:lang w:eastAsia="es-MX"/>
          <w14:ligatures w14:val="none"/>
        </w:rPr>
        <w:t>Por: Nicaragua Investiga</w:t>
      </w:r>
    </w:p>
    <w:p w:rsidR="00EB6F60" w:rsidRPr="00E95407" w:rsidRDefault="00EB6F60" w:rsidP="00E95407">
      <w:pPr>
        <w:shd w:val="clear" w:color="auto" w:fill="FFFFFF"/>
        <w:textAlignment w:val="baseline"/>
        <w:rPr>
          <w:rFonts w:ascii="Roboto" w:eastAsia="Times New Roman" w:hAnsi="Roboto" w:cs="Times New Roman"/>
          <w:color w:val="555555"/>
          <w:kern w:val="0"/>
          <w:bdr w:val="none" w:sz="0" w:space="0" w:color="auto" w:frame="1"/>
          <w:lang w:eastAsia="es-MX"/>
          <w14:ligatures w14:val="none"/>
        </w:rPr>
      </w:pPr>
    </w:p>
    <w:p w:rsidR="00E95407" w:rsidRPr="00E95407" w:rsidRDefault="00E95407" w:rsidP="00E95407">
      <w:pPr>
        <w:shd w:val="clear" w:color="auto" w:fill="FFFFFF"/>
        <w:spacing w:line="0" w:lineRule="auto"/>
        <w:jc w:val="center"/>
        <w:textAlignment w:val="baseline"/>
        <w:rPr>
          <w:rFonts w:ascii="Oswald" w:eastAsia="Times New Roman" w:hAnsi="Oswald" w:cs="Times New Roman"/>
          <w:color w:val="000000"/>
          <w:kern w:val="0"/>
          <w:lang w:eastAsia="es-MX"/>
          <w14:ligatures w14:val="none"/>
        </w:rPr>
      </w:pPr>
    </w:p>
    <w:p w:rsidR="00E95407" w:rsidRPr="00E95407" w:rsidRDefault="00E95407" w:rsidP="00E95407">
      <w:pPr>
        <w:shd w:val="clear" w:color="auto" w:fill="FFFFFF"/>
        <w:spacing w:after="300"/>
        <w:textAlignment w:val="baseline"/>
        <w:rPr>
          <w:rFonts w:ascii="Roboto" w:eastAsia="Times New Roman" w:hAnsi="Roboto" w:cs="Times New Roman"/>
          <w:color w:val="000000"/>
          <w:kern w:val="0"/>
          <w:lang w:eastAsia="es-MX"/>
          <w14:ligatures w14:val="none"/>
        </w:rPr>
      </w:pPr>
      <w:r w:rsidRPr="00E95407">
        <w:rPr>
          <w:rFonts w:ascii="Roboto" w:eastAsia="Times New Roman" w:hAnsi="Roboto" w:cs="Times New Roman"/>
          <w:color w:val="000000"/>
          <w:kern w:val="0"/>
          <w:lang w:eastAsia="es-MX"/>
          <w14:ligatures w14:val="none"/>
        </w:rPr>
        <w:t>Hasta el 8 de febrero pasado, y desde el 19 de agosto de 2022, monseñor Rolando Álvarez estuvo recluido en la casa de sus padres en Managua, por órdenes de Daniel Ortega y Rosario Murillo. Ahí, sus dos hermanos de sangre, Vilma y Manuel, al menos lo visitaban durante 10 minutos dos veces al día, primero a las 10:00 de la mañana y luego a las 3:00 de la tarde.</w:t>
      </w:r>
    </w:p>
    <w:p w:rsidR="00E95407" w:rsidRPr="00E95407" w:rsidRDefault="00E95407" w:rsidP="00E95407">
      <w:pPr>
        <w:shd w:val="clear" w:color="auto" w:fill="FFFFFF"/>
        <w:spacing w:after="300"/>
        <w:textAlignment w:val="baseline"/>
        <w:rPr>
          <w:rFonts w:ascii="Roboto" w:eastAsia="Times New Roman" w:hAnsi="Roboto" w:cs="Times New Roman"/>
          <w:color w:val="000000"/>
          <w:kern w:val="0"/>
          <w:lang w:eastAsia="es-MX"/>
          <w14:ligatures w14:val="none"/>
        </w:rPr>
      </w:pPr>
      <w:r w:rsidRPr="00E95407">
        <w:rPr>
          <w:rFonts w:ascii="Roboto" w:eastAsia="Times New Roman" w:hAnsi="Roboto" w:cs="Times New Roman"/>
          <w:color w:val="000000"/>
          <w:kern w:val="0"/>
          <w:lang w:eastAsia="es-MX"/>
          <w14:ligatures w14:val="none"/>
        </w:rPr>
        <w:t>Le llevaban comida. Tenía una persona que le hacía la limpieza de la casa. Aunque lo tenían totalmente incomunicado, sin televisor, sin teléfono, ni celular ni convencional, y sin internet. Tres policías lo vigilaban permanentemente.</w:t>
      </w:r>
    </w:p>
    <w:p w:rsidR="00E95407" w:rsidRPr="00E95407" w:rsidRDefault="00E95407" w:rsidP="00E95407">
      <w:pPr>
        <w:shd w:val="clear" w:color="auto" w:fill="FFFFFF"/>
        <w:spacing w:after="300"/>
        <w:textAlignment w:val="baseline"/>
        <w:rPr>
          <w:rFonts w:ascii="Roboto" w:eastAsia="Times New Roman" w:hAnsi="Roboto" w:cs="Times New Roman"/>
          <w:color w:val="000000"/>
          <w:kern w:val="0"/>
          <w:lang w:eastAsia="es-MX"/>
          <w14:ligatures w14:val="none"/>
        </w:rPr>
      </w:pPr>
      <w:r w:rsidRPr="00E95407">
        <w:rPr>
          <w:rFonts w:ascii="Roboto" w:eastAsia="Times New Roman" w:hAnsi="Roboto" w:cs="Times New Roman"/>
          <w:color w:val="000000"/>
          <w:kern w:val="0"/>
          <w:lang w:eastAsia="es-MX"/>
          <w14:ligatures w14:val="none"/>
        </w:rPr>
        <w:t>“Estaba en su casa y eso era suficiente”, expresa la persona que fue su defensa técnica en el juicio que, por supuestamente divulgar noticias falsas, le inició la justicia de la dictadura.</w:t>
      </w:r>
    </w:p>
    <w:p w:rsidR="00E95407" w:rsidRPr="00E95407" w:rsidRDefault="00E95407" w:rsidP="00E95407">
      <w:pPr>
        <w:shd w:val="clear" w:color="auto" w:fill="FFFFFF"/>
        <w:spacing w:after="300"/>
        <w:textAlignment w:val="baseline"/>
        <w:rPr>
          <w:rFonts w:ascii="Roboto" w:eastAsia="Times New Roman" w:hAnsi="Roboto" w:cs="Times New Roman"/>
          <w:color w:val="000000"/>
          <w:kern w:val="0"/>
          <w:lang w:eastAsia="es-MX"/>
          <w14:ligatures w14:val="none"/>
        </w:rPr>
      </w:pPr>
      <w:r w:rsidRPr="00E95407">
        <w:rPr>
          <w:rFonts w:ascii="Roboto" w:eastAsia="Times New Roman" w:hAnsi="Roboto" w:cs="Times New Roman"/>
          <w:color w:val="000000"/>
          <w:kern w:val="0"/>
          <w:lang w:eastAsia="es-MX"/>
          <w14:ligatures w14:val="none"/>
        </w:rPr>
        <w:t>La saña de los dos dictadores se agudizó en la madruga del jueves 9 de febrero, cuando sus policías llegaron a sacar al obispo y lo llevaron al aeropuerto con el objetivo de desterrarlo junto a otros 222 prisioneros políticos hacia los Estados Unidos.</w:t>
      </w:r>
    </w:p>
    <w:p w:rsidR="00EB6F60" w:rsidRDefault="00E95407" w:rsidP="00E95407">
      <w:pPr>
        <w:shd w:val="clear" w:color="auto" w:fill="FFFFFF"/>
        <w:spacing w:after="300"/>
        <w:textAlignment w:val="baseline"/>
        <w:rPr>
          <w:rFonts w:ascii="Roboto" w:eastAsia="Times New Roman" w:hAnsi="Roboto" w:cs="Times New Roman"/>
          <w:color w:val="000000"/>
          <w:kern w:val="0"/>
          <w:lang w:eastAsia="es-MX"/>
          <w14:ligatures w14:val="none"/>
        </w:rPr>
      </w:pPr>
      <w:r w:rsidRPr="00E95407">
        <w:rPr>
          <w:rFonts w:ascii="Roboto" w:eastAsia="Times New Roman" w:hAnsi="Roboto" w:cs="Times New Roman"/>
          <w:color w:val="000000"/>
          <w:kern w:val="0"/>
          <w:lang w:eastAsia="es-MX"/>
          <w14:ligatures w14:val="none"/>
        </w:rPr>
        <w:t>Monseñor Álvarez no quiso subir al avión que lo desterraría y, en la noche de ese mismo día, Daniel Ortega vociferó en su contra, confesando que por su negativa lo castigó sacándolo de la casa de sus padres y lo llevó a la cárcel Modelo de Tipitapa. Se supo después que lo metieron en una celda de castigo, en la 300, conocida como El Infiernillo, donde las horas se hacen eternas y se pierde la noción del tiempo, en un espacio muy reducido, han contado otros reos políticos que también han sido huéspedes de esa prisión.</w:t>
      </w:r>
    </w:p>
    <w:p w:rsidR="00E95407" w:rsidRPr="00E95407" w:rsidRDefault="00E95407" w:rsidP="00E95407">
      <w:pPr>
        <w:shd w:val="clear" w:color="auto" w:fill="FFFFFF"/>
        <w:spacing w:after="300"/>
        <w:textAlignment w:val="baseline"/>
        <w:rPr>
          <w:rFonts w:ascii="Roboto" w:eastAsia="Times New Roman" w:hAnsi="Roboto" w:cs="Times New Roman"/>
          <w:color w:val="000000"/>
          <w:kern w:val="0"/>
          <w:lang w:eastAsia="es-MX"/>
          <w14:ligatures w14:val="none"/>
        </w:rPr>
      </w:pPr>
      <w:r w:rsidRPr="00E95407">
        <w:rPr>
          <w:rFonts w:ascii="Roboto" w:eastAsia="Times New Roman" w:hAnsi="Roboto" w:cs="Times New Roman"/>
          <w:color w:val="000000"/>
          <w:kern w:val="0"/>
          <w:lang w:eastAsia="es-MX"/>
          <w14:ligatures w14:val="none"/>
        </w:rPr>
        <w:fldChar w:fldCharType="begin"/>
      </w:r>
      <w:r w:rsidRPr="00E95407">
        <w:rPr>
          <w:rFonts w:ascii="Roboto" w:eastAsia="Times New Roman" w:hAnsi="Roboto" w:cs="Times New Roman"/>
          <w:color w:val="000000"/>
          <w:kern w:val="0"/>
          <w:lang w:eastAsia="es-MX"/>
          <w14:ligatures w14:val="none"/>
        </w:rPr>
        <w:instrText xml:space="preserve"> INCLUDEPICTURE "https://nicaraguainvestiga.com/wp-content/uploads/2023/11/Rolando-Alvarez-cumpleanos-500x333.jpg" \* MERGEFORMATINET </w:instrText>
      </w:r>
      <w:r w:rsidRPr="00E95407">
        <w:rPr>
          <w:rFonts w:ascii="Roboto" w:eastAsia="Times New Roman" w:hAnsi="Roboto" w:cs="Times New Roman"/>
          <w:color w:val="000000"/>
          <w:kern w:val="0"/>
          <w:lang w:eastAsia="es-MX"/>
          <w14:ligatures w14:val="none"/>
        </w:rPr>
        <w:fldChar w:fldCharType="separate"/>
      </w:r>
      <w:r w:rsidRPr="00E95407">
        <w:rPr>
          <w:rFonts w:ascii="Roboto" w:eastAsia="Times New Roman" w:hAnsi="Roboto" w:cs="Times New Roman"/>
          <w:noProof/>
          <w:color w:val="000000"/>
          <w:kern w:val="0"/>
          <w:lang w:eastAsia="es-MX"/>
          <w14:ligatures w14:val="none"/>
        </w:rPr>
        <w:drawing>
          <wp:inline distT="0" distB="0" distL="0" distR="0">
            <wp:extent cx="2906163" cy="1936127"/>
            <wp:effectExtent l="0" t="0" r="2540" b="0"/>
            <wp:docPr id="202254701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54840" cy="1968556"/>
                    </a:xfrm>
                    <a:prstGeom prst="rect">
                      <a:avLst/>
                    </a:prstGeom>
                    <a:noFill/>
                    <a:ln>
                      <a:noFill/>
                    </a:ln>
                  </pic:spPr>
                </pic:pic>
              </a:graphicData>
            </a:graphic>
          </wp:inline>
        </w:drawing>
      </w:r>
      <w:r w:rsidRPr="00E95407">
        <w:rPr>
          <w:rFonts w:ascii="Roboto" w:eastAsia="Times New Roman" w:hAnsi="Roboto" w:cs="Times New Roman"/>
          <w:color w:val="000000"/>
          <w:kern w:val="0"/>
          <w:lang w:eastAsia="es-MX"/>
          <w14:ligatures w14:val="none"/>
        </w:rPr>
        <w:fldChar w:fldCharType="end"/>
      </w:r>
    </w:p>
    <w:p w:rsidR="00E95407" w:rsidRPr="00E95407" w:rsidRDefault="00E95407" w:rsidP="00E95407">
      <w:pPr>
        <w:shd w:val="clear" w:color="auto" w:fill="FFFFFF"/>
        <w:spacing w:after="300"/>
        <w:textAlignment w:val="baseline"/>
        <w:rPr>
          <w:rFonts w:ascii="Roboto" w:eastAsia="Times New Roman" w:hAnsi="Roboto" w:cs="Times New Roman"/>
          <w:color w:val="000000"/>
          <w:kern w:val="0"/>
          <w:lang w:eastAsia="es-MX"/>
          <w14:ligatures w14:val="none"/>
        </w:rPr>
      </w:pPr>
      <w:r w:rsidRPr="00E95407">
        <w:rPr>
          <w:rFonts w:ascii="Roboto" w:eastAsia="Times New Roman" w:hAnsi="Roboto" w:cs="Times New Roman"/>
          <w:color w:val="000000"/>
          <w:kern w:val="0"/>
          <w:lang w:eastAsia="es-MX"/>
          <w14:ligatures w14:val="none"/>
        </w:rPr>
        <w:lastRenderedPageBreak/>
        <w:t>El obispo era el número 92 en la lista de prisioneros políticos que serían sacados del país y, sobre la forma en que finalmente se quedó encarcelado, el propio Daniel Ortega relató: “Él estaba haciendo la fila, llega a las gradas del avión y empieza a decir que él no se va. En el acuerdo (con Estados Unidos) no permitían las autoridades norteamericanas montar a la fuerza al que no quisiera irse. Bueno, ahora está en la cárcel Modelo. Si él es un hombre común y corriente”, dijo.</w:t>
      </w:r>
    </w:p>
    <w:p w:rsidR="00E95407" w:rsidRPr="00E95407" w:rsidRDefault="00E95407" w:rsidP="00E95407">
      <w:pPr>
        <w:shd w:val="clear" w:color="auto" w:fill="FFFFFF"/>
        <w:spacing w:after="300"/>
        <w:textAlignment w:val="baseline"/>
        <w:rPr>
          <w:rFonts w:ascii="Roboto" w:eastAsia="Times New Roman" w:hAnsi="Roboto" w:cs="Times New Roman"/>
          <w:color w:val="000000"/>
          <w:kern w:val="0"/>
          <w:lang w:eastAsia="es-MX"/>
          <w14:ligatures w14:val="none"/>
        </w:rPr>
      </w:pPr>
      <w:r w:rsidRPr="00E95407">
        <w:rPr>
          <w:rFonts w:ascii="Roboto" w:eastAsia="Times New Roman" w:hAnsi="Roboto" w:cs="Times New Roman"/>
          <w:color w:val="000000"/>
          <w:kern w:val="0"/>
          <w:lang w:eastAsia="es-MX"/>
          <w14:ligatures w14:val="none"/>
        </w:rPr>
        <w:t>Desde entonces, la dictadura le ha violentado todos los derechos a monseñor Álvarez. Al día siguiente de ser enviado a la Modelo, fue condenado por una jueza del régimen a 26 años de cartel por cinco delitos inventados por la dictadura, entre ellos traición a la patria y divulgar noticias falsas. Lo han mantenido en una especie de secuestro, solo permitiéndole visitas de sus hermanos de sangre con una frecuencia muy distante. También lo desnacionalizaron.</w:t>
      </w:r>
    </w:p>
    <w:p w:rsidR="00E95407" w:rsidRPr="00E95407" w:rsidRDefault="00E95407" w:rsidP="00E95407">
      <w:pPr>
        <w:shd w:val="clear" w:color="auto" w:fill="FFFFFF"/>
        <w:textAlignment w:val="baseline"/>
        <w:outlineLvl w:val="2"/>
        <w:rPr>
          <w:rFonts w:ascii="Roboto" w:eastAsia="Times New Roman" w:hAnsi="Roboto" w:cs="Times New Roman"/>
          <w:b/>
          <w:bCs/>
          <w:color w:val="000000"/>
          <w:spacing w:val="-5"/>
          <w:kern w:val="0"/>
          <w:sz w:val="27"/>
          <w:szCs w:val="27"/>
          <w:lang w:eastAsia="es-MX"/>
          <w14:ligatures w14:val="none"/>
        </w:rPr>
      </w:pPr>
      <w:r w:rsidRPr="00E95407">
        <w:rPr>
          <w:rFonts w:ascii="Roboto" w:eastAsia="Times New Roman" w:hAnsi="Roboto" w:cs="Times New Roman"/>
          <w:b/>
          <w:bCs/>
          <w:color w:val="000000"/>
          <w:spacing w:val="-5"/>
          <w:kern w:val="0"/>
          <w:sz w:val="27"/>
          <w:szCs w:val="27"/>
          <w:lang w:eastAsia="es-MX"/>
          <w14:ligatures w14:val="none"/>
        </w:rPr>
        <w:t>Fiel a su conciencia y defensor de los demás</w:t>
      </w:r>
    </w:p>
    <w:p w:rsidR="00E95407" w:rsidRPr="00E95407" w:rsidRDefault="00E95407" w:rsidP="00E95407">
      <w:pPr>
        <w:shd w:val="clear" w:color="auto" w:fill="FFFFFF"/>
        <w:spacing w:after="300"/>
        <w:textAlignment w:val="baseline"/>
        <w:rPr>
          <w:rFonts w:ascii="Roboto" w:eastAsia="Times New Roman" w:hAnsi="Roboto" w:cs="Times New Roman"/>
          <w:color w:val="000000"/>
          <w:kern w:val="0"/>
          <w:lang w:eastAsia="es-MX"/>
          <w14:ligatures w14:val="none"/>
        </w:rPr>
      </w:pPr>
      <w:r w:rsidRPr="00E95407">
        <w:rPr>
          <w:rFonts w:ascii="Roboto" w:eastAsia="Times New Roman" w:hAnsi="Roboto" w:cs="Times New Roman"/>
          <w:color w:val="000000"/>
          <w:kern w:val="0"/>
          <w:lang w:eastAsia="es-MX"/>
          <w14:ligatures w14:val="none"/>
        </w:rPr>
        <w:t>El obispo de la ciudad de Matagalpa y administrador apostólico de la diócesis de Estelí, monseñor Rolando José Álvarez Lagos, no es el único nicaragüense que ha mostrado dignidad y firmeza frente a los abusos de la dictadura de Daniel Ortega y Rosario Murillo, pero es el más destacado, gozando de una profunda admiración tanto del pueblo católico como no católico, explican diversas fuentes que han seguido de cerca la represión de los dictadores en contra del sacerdote.</w:t>
      </w:r>
    </w:p>
    <w:p w:rsidR="00E95407" w:rsidRPr="00E95407" w:rsidRDefault="00E95407" w:rsidP="00E95407">
      <w:pPr>
        <w:shd w:val="clear" w:color="auto" w:fill="FFFFFF"/>
        <w:spacing w:after="300"/>
        <w:textAlignment w:val="baseline"/>
        <w:rPr>
          <w:rFonts w:ascii="Roboto" w:eastAsia="Times New Roman" w:hAnsi="Roboto" w:cs="Times New Roman"/>
          <w:color w:val="000000"/>
          <w:kern w:val="0"/>
          <w:lang w:eastAsia="es-MX"/>
          <w14:ligatures w14:val="none"/>
        </w:rPr>
      </w:pPr>
      <w:r w:rsidRPr="00E95407">
        <w:rPr>
          <w:rFonts w:ascii="Roboto" w:eastAsia="Times New Roman" w:hAnsi="Roboto" w:cs="Times New Roman"/>
          <w:color w:val="000000"/>
          <w:kern w:val="0"/>
          <w:lang w:eastAsia="es-MX"/>
          <w14:ligatures w14:val="none"/>
        </w:rPr>
        <w:t>Además, a nivel internacional, también es acreedor de una fuerte solidaridad por parte de organismos y personalidades mundiales que están muy preocupados por su estado de salud en las mazmorras del orteguismo. La Unión Europea, congresistas norteamericanos, activistas pro derechos humanos y organizaciones de prestigio, entre muchos otros actores, han pedido a Daniel Ortega su libertad.</w:t>
      </w:r>
    </w:p>
    <w:p w:rsidR="00E95407" w:rsidRPr="00E95407" w:rsidRDefault="00E95407" w:rsidP="00E95407">
      <w:pPr>
        <w:shd w:val="clear" w:color="auto" w:fill="FFFFFF"/>
        <w:spacing w:after="300"/>
        <w:textAlignment w:val="baseline"/>
        <w:rPr>
          <w:rFonts w:ascii="Roboto" w:eastAsia="Times New Roman" w:hAnsi="Roboto" w:cs="Times New Roman"/>
          <w:color w:val="000000"/>
          <w:kern w:val="0"/>
          <w:lang w:eastAsia="es-MX"/>
          <w14:ligatures w14:val="none"/>
        </w:rPr>
      </w:pPr>
      <w:r w:rsidRPr="00E95407">
        <w:rPr>
          <w:rFonts w:ascii="Roboto" w:eastAsia="Times New Roman" w:hAnsi="Roboto" w:cs="Times New Roman"/>
          <w:color w:val="000000"/>
          <w:kern w:val="0"/>
          <w:lang w:eastAsia="es-MX"/>
          <w14:ligatures w14:val="none"/>
        </w:rPr>
        <w:t>La dictadura no le perdona a monseñor Álvarez la valentía de haberse puesto del lado del pueblo durante la represión que realizaron tras las protestas de 2018 y que continúa con fuerza hasta hoy, explica el sacerdote dominico Rafael Aragón, que ha sido misionero en Nicaragua por más de 40 años.</w:t>
      </w:r>
    </w:p>
    <w:p w:rsidR="00E95407" w:rsidRPr="00E95407" w:rsidRDefault="00E95407" w:rsidP="00E95407">
      <w:pPr>
        <w:shd w:val="clear" w:color="auto" w:fill="FFFFFF"/>
        <w:spacing w:after="300"/>
        <w:textAlignment w:val="baseline"/>
        <w:rPr>
          <w:rFonts w:ascii="Roboto" w:eastAsia="Times New Roman" w:hAnsi="Roboto" w:cs="Times New Roman"/>
          <w:color w:val="000000"/>
          <w:kern w:val="0"/>
          <w:lang w:eastAsia="es-MX"/>
          <w14:ligatures w14:val="none"/>
        </w:rPr>
      </w:pPr>
      <w:r w:rsidRPr="00E95407">
        <w:rPr>
          <w:rFonts w:ascii="Roboto" w:eastAsia="Times New Roman" w:hAnsi="Roboto" w:cs="Times New Roman"/>
          <w:color w:val="000000"/>
          <w:kern w:val="0"/>
          <w:lang w:eastAsia="es-MX"/>
          <w14:ligatures w14:val="none"/>
        </w:rPr>
        <w:t>Aragón agrega que el obispo ahora encarcelado denunció a Ortega y a Murillo por falta de libertad en Nicaragua, por las violaciones de los derechos humanos que han cometido. Además, considera Aragón, Álvarez también ha tenido sintonía con el pueblo campesino y ha sido solidario no solo con las luchas sociales sino también con las ecológicas, como cuando apoyó las protestas para que el régimen no aprobara la minería a cielo abierto en Rancho Grande, una pequeña comunidad de Matagalpa.</w:t>
      </w:r>
    </w:p>
    <w:p w:rsidR="00E95407" w:rsidRPr="00E95407" w:rsidRDefault="00E95407" w:rsidP="00E95407">
      <w:pPr>
        <w:shd w:val="clear" w:color="auto" w:fill="FFFFFF"/>
        <w:spacing w:after="300"/>
        <w:textAlignment w:val="baseline"/>
        <w:rPr>
          <w:rFonts w:ascii="Roboto" w:eastAsia="Times New Roman" w:hAnsi="Roboto" w:cs="Times New Roman"/>
          <w:color w:val="000000"/>
          <w:kern w:val="0"/>
          <w:lang w:eastAsia="es-MX"/>
          <w14:ligatures w14:val="none"/>
        </w:rPr>
      </w:pPr>
      <w:r w:rsidRPr="00E95407">
        <w:rPr>
          <w:rFonts w:ascii="Roboto" w:eastAsia="Times New Roman" w:hAnsi="Roboto" w:cs="Times New Roman"/>
          <w:color w:val="000000"/>
          <w:kern w:val="0"/>
          <w:lang w:eastAsia="es-MX"/>
          <w14:ligatures w14:val="none"/>
        </w:rPr>
        <w:t xml:space="preserve">Sin embargo, estima Aragón, el valor más grande que tiene Álvarez es ser fiel a su conciencia y a los grandes valores que la tradición cristiana y el humanismo le imprimen al ser humano. “Él (Álvarez) piensa que tiene que ser fiel a Dios siendo fiel a la causa del pueblo de Nicaragua y solidarizándose con los presos, con los </w:t>
      </w:r>
      <w:r w:rsidRPr="00E95407">
        <w:rPr>
          <w:rFonts w:ascii="Roboto" w:eastAsia="Times New Roman" w:hAnsi="Roboto" w:cs="Times New Roman"/>
          <w:color w:val="000000"/>
          <w:kern w:val="0"/>
          <w:lang w:eastAsia="es-MX"/>
          <w14:ligatures w14:val="none"/>
        </w:rPr>
        <w:lastRenderedPageBreak/>
        <w:t>oprimidos, con los privados de libertad y para mí es el valor más importante. Quiere ser fiel a lo que le dicta su conciencia”, indica el religioso.</w:t>
      </w:r>
    </w:p>
    <w:p w:rsidR="00E95407" w:rsidRPr="00E95407" w:rsidRDefault="00E95407" w:rsidP="00E95407">
      <w:pPr>
        <w:shd w:val="clear" w:color="auto" w:fill="FFFFFF"/>
        <w:spacing w:line="0" w:lineRule="auto"/>
        <w:jc w:val="center"/>
        <w:textAlignment w:val="baseline"/>
        <w:rPr>
          <w:rFonts w:ascii="Oswald" w:eastAsia="Times New Roman" w:hAnsi="Oswald" w:cs="Times New Roman"/>
          <w:color w:val="000000"/>
          <w:kern w:val="0"/>
          <w:lang w:eastAsia="es-MX"/>
          <w14:ligatures w14:val="none"/>
        </w:rPr>
      </w:pPr>
      <w:r w:rsidRPr="00E95407">
        <w:rPr>
          <w:rFonts w:ascii="Oswald" w:eastAsia="Times New Roman" w:hAnsi="Oswald" w:cs="Times New Roman"/>
          <w:color w:val="000000"/>
          <w:kern w:val="0"/>
          <w:lang w:eastAsia="es-MX"/>
          <w14:ligatures w14:val="none"/>
        </w:rPr>
        <w:fldChar w:fldCharType="begin"/>
      </w:r>
      <w:r w:rsidRPr="00E95407">
        <w:rPr>
          <w:rFonts w:ascii="Oswald" w:eastAsia="Times New Roman" w:hAnsi="Oswald" w:cs="Times New Roman"/>
          <w:color w:val="000000"/>
          <w:kern w:val="0"/>
          <w:lang w:eastAsia="es-MX"/>
          <w14:ligatures w14:val="none"/>
        </w:rPr>
        <w:instrText xml:space="preserve"> INCLUDEPICTURE "https://nicaraguainvestiga.com/wp-content/uploads/2023/12/papa-Francisco-monsenor-Rolando-Alvarez-500x333.jpg" \* MERGEFORMATINET </w:instrText>
      </w:r>
      <w:r w:rsidRPr="00E95407">
        <w:rPr>
          <w:rFonts w:ascii="Oswald" w:eastAsia="Times New Roman" w:hAnsi="Oswald" w:cs="Times New Roman"/>
          <w:color w:val="000000"/>
          <w:kern w:val="0"/>
          <w:lang w:eastAsia="es-MX"/>
          <w14:ligatures w14:val="none"/>
        </w:rPr>
        <w:fldChar w:fldCharType="separate"/>
      </w:r>
      <w:r w:rsidRPr="00E95407">
        <w:rPr>
          <w:rFonts w:ascii="Oswald" w:eastAsia="Times New Roman" w:hAnsi="Oswald" w:cs="Times New Roman"/>
          <w:noProof/>
          <w:color w:val="000000"/>
          <w:kern w:val="0"/>
          <w:lang w:eastAsia="es-MX"/>
          <w14:ligatures w14:val="none"/>
        </w:rPr>
        <w:drawing>
          <wp:inline distT="0" distB="0" distL="0" distR="0">
            <wp:extent cx="3720975" cy="2478966"/>
            <wp:effectExtent l="0" t="0" r="635" b="0"/>
            <wp:docPr id="1469200209" name="Imagen 2" descr="Papa Francisco junto a monseñor Rolando Álvarez, preso político en Nicaragua. Foto: Diócesis de Matagalpa/ Arch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pa Francisco junto a monseñor Rolando Álvarez, preso político en Nicaragua. Foto: Diócesis de Matagalpa/ Archiv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751169" cy="2499082"/>
                    </a:xfrm>
                    <a:prstGeom prst="rect">
                      <a:avLst/>
                    </a:prstGeom>
                    <a:noFill/>
                    <a:ln>
                      <a:noFill/>
                    </a:ln>
                  </pic:spPr>
                </pic:pic>
              </a:graphicData>
            </a:graphic>
          </wp:inline>
        </w:drawing>
      </w:r>
      <w:r w:rsidRPr="00E95407">
        <w:rPr>
          <w:rFonts w:ascii="Oswald" w:eastAsia="Times New Roman" w:hAnsi="Oswald" w:cs="Times New Roman"/>
          <w:color w:val="000000"/>
          <w:kern w:val="0"/>
          <w:lang w:eastAsia="es-MX"/>
          <w14:ligatures w14:val="none"/>
        </w:rPr>
        <w:fldChar w:fldCharType="end"/>
      </w:r>
    </w:p>
    <w:p w:rsidR="00E95407" w:rsidRPr="00E95407" w:rsidRDefault="00E95407" w:rsidP="00E95407">
      <w:pPr>
        <w:shd w:val="clear" w:color="auto" w:fill="FFFFFF"/>
        <w:jc w:val="right"/>
        <w:textAlignment w:val="baseline"/>
        <w:rPr>
          <w:rFonts w:ascii="Roboto" w:eastAsia="Times New Roman" w:hAnsi="Roboto" w:cs="Times New Roman"/>
          <w:color w:val="888888"/>
          <w:kern w:val="0"/>
          <w:lang w:eastAsia="es-MX"/>
          <w14:ligatures w14:val="none"/>
        </w:rPr>
      </w:pPr>
      <w:r w:rsidRPr="00E95407">
        <w:rPr>
          <w:rFonts w:ascii="Roboto" w:eastAsia="Times New Roman" w:hAnsi="Roboto" w:cs="Times New Roman"/>
          <w:i/>
          <w:iCs/>
          <w:color w:val="888888"/>
          <w:kern w:val="0"/>
          <w:sz w:val="18"/>
          <w:szCs w:val="18"/>
          <w:bdr w:val="none" w:sz="0" w:space="0" w:color="auto" w:frame="1"/>
          <w:lang w:eastAsia="es-MX"/>
          <w14:ligatures w14:val="none"/>
        </w:rPr>
        <w:t>Papa Francisco junto a monseñor Rolando Álvarez, preso político en Nicaragua. Foto: Diócesis de Matagalpa/ Archivo.</w:t>
      </w:r>
    </w:p>
    <w:p w:rsidR="00E95407" w:rsidRPr="00E95407" w:rsidRDefault="00E95407" w:rsidP="00E95407">
      <w:pPr>
        <w:shd w:val="clear" w:color="auto" w:fill="FFFFFF"/>
        <w:spacing w:after="300"/>
        <w:textAlignment w:val="baseline"/>
        <w:rPr>
          <w:rFonts w:ascii="Roboto" w:eastAsia="Times New Roman" w:hAnsi="Roboto" w:cs="Times New Roman"/>
          <w:color w:val="000000"/>
          <w:kern w:val="0"/>
          <w:lang w:eastAsia="es-MX"/>
          <w14:ligatures w14:val="none"/>
        </w:rPr>
      </w:pPr>
      <w:r w:rsidRPr="00E95407">
        <w:rPr>
          <w:rFonts w:ascii="Roboto" w:eastAsia="Times New Roman" w:hAnsi="Roboto" w:cs="Times New Roman"/>
          <w:color w:val="000000"/>
          <w:kern w:val="0"/>
          <w:lang w:eastAsia="es-MX"/>
          <w14:ligatures w14:val="none"/>
        </w:rPr>
        <w:t>La fidelidad a su conciencia de parte de Álvarez va más allá de los criterios que el papa Francisco le puede poner, afirma Aragón, pues se trata de los valores que el obispo encarcelado ha descubierto en su vida y en el sacerdocio y el papa los tiene que respetar.</w:t>
      </w:r>
    </w:p>
    <w:p w:rsidR="00E95407" w:rsidRPr="00E95407" w:rsidRDefault="00E95407" w:rsidP="00E95407">
      <w:pPr>
        <w:shd w:val="clear" w:color="auto" w:fill="FFFFFF"/>
        <w:spacing w:after="300"/>
        <w:textAlignment w:val="baseline"/>
        <w:rPr>
          <w:rFonts w:ascii="Roboto" w:eastAsia="Times New Roman" w:hAnsi="Roboto" w:cs="Times New Roman"/>
          <w:color w:val="000000"/>
          <w:kern w:val="0"/>
          <w:lang w:eastAsia="es-MX"/>
          <w14:ligatures w14:val="none"/>
        </w:rPr>
      </w:pPr>
      <w:r w:rsidRPr="00E95407">
        <w:rPr>
          <w:rFonts w:ascii="Roboto" w:eastAsia="Times New Roman" w:hAnsi="Roboto" w:cs="Times New Roman"/>
          <w:color w:val="000000"/>
          <w:kern w:val="0"/>
          <w:lang w:eastAsia="es-MX"/>
          <w14:ligatures w14:val="none"/>
        </w:rPr>
        <w:t>“Algunos están diciendo que, si el papa le manda que salga para el Vaticano, él saldría. Yo creo que el papa va a respetar también su decisión. Si él piensa que en conciencia está ahí por la solidaridad con los presos políticos, pues el papa no puede actuar en contra de él, tiene que respetar la conciencia”, enfatizó el padre Aragón.</w:t>
      </w:r>
    </w:p>
    <w:p w:rsidR="00E95407" w:rsidRPr="00E95407" w:rsidRDefault="00E95407" w:rsidP="00E95407">
      <w:pPr>
        <w:shd w:val="clear" w:color="auto" w:fill="FFFFFF"/>
        <w:spacing w:after="300"/>
        <w:textAlignment w:val="baseline"/>
        <w:rPr>
          <w:rFonts w:ascii="Roboto" w:eastAsia="Times New Roman" w:hAnsi="Roboto" w:cs="Times New Roman"/>
          <w:color w:val="000000"/>
          <w:kern w:val="0"/>
          <w:lang w:eastAsia="es-MX"/>
          <w14:ligatures w14:val="none"/>
        </w:rPr>
      </w:pPr>
      <w:r w:rsidRPr="00E95407">
        <w:rPr>
          <w:rFonts w:ascii="Roboto" w:eastAsia="Times New Roman" w:hAnsi="Roboto" w:cs="Times New Roman"/>
          <w:color w:val="000000"/>
          <w:kern w:val="0"/>
          <w:lang w:eastAsia="es-MX"/>
          <w14:ligatures w14:val="none"/>
        </w:rPr>
        <w:t>La abogada Martha Molina, quien se ha dedicado a documentar la persecución de los Ortega Murillo a la iglesia católica desde 2018, considera que ha habido varios nicaragüenses que se han opuesto con firmeza a la dictadura, en sus pensamientos, en su ética y en sus creencias, pero Ortega ha hecho lo que ha querido con ellos y hasta los ha asesinado.</w:t>
      </w:r>
    </w:p>
    <w:p w:rsidR="00E95407" w:rsidRPr="00E95407" w:rsidRDefault="00E95407" w:rsidP="00E95407">
      <w:pPr>
        <w:shd w:val="clear" w:color="auto" w:fill="FFFFFF"/>
        <w:spacing w:after="300"/>
        <w:textAlignment w:val="baseline"/>
        <w:rPr>
          <w:rFonts w:ascii="Roboto" w:eastAsia="Times New Roman" w:hAnsi="Roboto" w:cs="Times New Roman"/>
          <w:color w:val="000000"/>
          <w:kern w:val="0"/>
          <w:lang w:eastAsia="es-MX"/>
          <w14:ligatures w14:val="none"/>
        </w:rPr>
      </w:pPr>
      <w:r w:rsidRPr="00E95407">
        <w:rPr>
          <w:rFonts w:ascii="Roboto" w:eastAsia="Times New Roman" w:hAnsi="Roboto" w:cs="Times New Roman"/>
          <w:color w:val="000000"/>
          <w:kern w:val="0"/>
          <w:lang w:eastAsia="es-MX"/>
          <w14:ligatures w14:val="none"/>
        </w:rPr>
        <w:t>Puso de ejemplo a la familia del barrio capitalino Carlos Marx. “Si esa familia hubiera hecho lo que el dictador hubiera querido, ellos estarían vivos. Ortega no los hubiera mandado a quemar”, expresó.</w:t>
      </w:r>
      <w:r w:rsidRPr="00E95407">
        <w:rPr>
          <w:rFonts w:ascii="Roboto" w:eastAsia="Times New Roman" w:hAnsi="Roboto" w:cs="Times New Roman"/>
          <w:color w:val="000000"/>
          <w:kern w:val="0"/>
          <w:lang w:eastAsia="es-MX"/>
          <w14:ligatures w14:val="none"/>
        </w:rPr>
        <w:br/>
        <w:t>En el caso de monseñor Álvarez, Molina considera que ha demostrado ser un pastor digno, anunciando el Evangelio, pero también defendiendo y acompañando a quienes sufren violaciones de sus derechos humanos y, ahora que es prisionero de la dictadura, se ha mantenido firme a sus valores morales y espirituales, a pesar del trato cruel que le están el régimen en la cárcel, que ha tratado de denigrarlo.</w:t>
      </w:r>
    </w:p>
    <w:p w:rsidR="00E95407" w:rsidRPr="00E95407" w:rsidRDefault="00E95407" w:rsidP="00E95407">
      <w:pPr>
        <w:shd w:val="clear" w:color="auto" w:fill="FFFFFF"/>
        <w:spacing w:after="300"/>
        <w:textAlignment w:val="baseline"/>
        <w:rPr>
          <w:rFonts w:ascii="Roboto" w:eastAsia="Times New Roman" w:hAnsi="Roboto" w:cs="Times New Roman"/>
          <w:color w:val="000000"/>
          <w:kern w:val="0"/>
          <w:lang w:eastAsia="es-MX"/>
          <w14:ligatures w14:val="none"/>
        </w:rPr>
      </w:pPr>
      <w:r w:rsidRPr="00E95407">
        <w:rPr>
          <w:rFonts w:ascii="Roboto" w:eastAsia="Times New Roman" w:hAnsi="Roboto" w:cs="Times New Roman"/>
          <w:color w:val="000000"/>
          <w:kern w:val="0"/>
          <w:lang w:eastAsia="es-MX"/>
          <w14:ligatures w14:val="none"/>
        </w:rPr>
        <w:lastRenderedPageBreak/>
        <w:t>“Monseñor Álvarez es un estorbo” para los dictadores, asevera Molina, porque no toleran la verdad que predica el obispo y porque solo quieren personas que aprueben la maldad con la que actúan.</w:t>
      </w:r>
    </w:p>
    <w:p w:rsidR="00E95407" w:rsidRPr="00E95407" w:rsidRDefault="00E95407" w:rsidP="00E95407">
      <w:pPr>
        <w:shd w:val="clear" w:color="auto" w:fill="FFFFFF"/>
        <w:textAlignment w:val="baseline"/>
        <w:outlineLvl w:val="2"/>
        <w:rPr>
          <w:rFonts w:ascii="Roboto" w:eastAsia="Times New Roman" w:hAnsi="Roboto" w:cs="Times New Roman"/>
          <w:b/>
          <w:bCs/>
          <w:color w:val="000000"/>
          <w:spacing w:val="-5"/>
          <w:kern w:val="0"/>
          <w:sz w:val="27"/>
          <w:szCs w:val="27"/>
          <w:lang w:eastAsia="es-MX"/>
          <w14:ligatures w14:val="none"/>
        </w:rPr>
      </w:pPr>
      <w:r w:rsidRPr="00E95407">
        <w:rPr>
          <w:rFonts w:ascii="Roboto" w:eastAsia="Times New Roman" w:hAnsi="Roboto" w:cs="Times New Roman"/>
          <w:b/>
          <w:bCs/>
          <w:color w:val="000000"/>
          <w:spacing w:val="-5"/>
          <w:kern w:val="0"/>
          <w:sz w:val="27"/>
          <w:szCs w:val="27"/>
          <w:lang w:eastAsia="es-MX"/>
          <w14:ligatures w14:val="none"/>
        </w:rPr>
        <w:t>La saña de la dictadura</w:t>
      </w:r>
    </w:p>
    <w:p w:rsidR="00E95407" w:rsidRPr="00E95407" w:rsidRDefault="00E95407" w:rsidP="00E95407">
      <w:pPr>
        <w:shd w:val="clear" w:color="auto" w:fill="FFFFFF"/>
        <w:spacing w:after="300"/>
        <w:textAlignment w:val="baseline"/>
        <w:rPr>
          <w:rFonts w:ascii="Roboto" w:eastAsia="Times New Roman" w:hAnsi="Roboto" w:cs="Times New Roman"/>
          <w:color w:val="000000"/>
          <w:kern w:val="0"/>
          <w:lang w:eastAsia="es-MX"/>
          <w14:ligatures w14:val="none"/>
        </w:rPr>
      </w:pPr>
      <w:r w:rsidRPr="00E95407">
        <w:rPr>
          <w:rFonts w:ascii="Roboto" w:eastAsia="Times New Roman" w:hAnsi="Roboto" w:cs="Times New Roman"/>
          <w:color w:val="000000"/>
          <w:kern w:val="0"/>
          <w:lang w:eastAsia="es-MX"/>
          <w14:ligatures w14:val="none"/>
        </w:rPr>
        <w:t>“El personaje Álvarez” le llamo Daniel Ortega a monseñor Álvarez la noche en que habló de la forma en que el obispo no quiso subir al avión para ser desterrado a Estados Unidos y catalogó su actitud de “soberbia”.</w:t>
      </w:r>
    </w:p>
    <w:p w:rsidR="00E95407" w:rsidRPr="00E95407" w:rsidRDefault="00E95407" w:rsidP="00E95407">
      <w:pPr>
        <w:shd w:val="clear" w:color="auto" w:fill="FFFFFF"/>
        <w:spacing w:after="300"/>
        <w:textAlignment w:val="baseline"/>
        <w:rPr>
          <w:rFonts w:ascii="Roboto" w:eastAsia="Times New Roman" w:hAnsi="Roboto" w:cs="Times New Roman"/>
          <w:color w:val="000000"/>
          <w:kern w:val="0"/>
          <w:lang w:eastAsia="es-MX"/>
          <w14:ligatures w14:val="none"/>
        </w:rPr>
      </w:pPr>
      <w:r w:rsidRPr="00E95407">
        <w:rPr>
          <w:rFonts w:ascii="Roboto" w:eastAsia="Times New Roman" w:hAnsi="Roboto" w:cs="Times New Roman"/>
          <w:color w:val="000000"/>
          <w:kern w:val="0"/>
          <w:lang w:eastAsia="es-MX"/>
          <w14:ligatures w14:val="none"/>
        </w:rPr>
        <w:t>Seguidamente, Ortega dijo que Álvarez se consideraba “el jefe de la iglesia en Nicaragua, el líder de la iglesia latinoamericana” y que estaba a punto de “optar a ocupar el cargo del papa”. “Está desquiciado”, dijo tres veces el dictador.</w:t>
      </w:r>
    </w:p>
    <w:p w:rsidR="00E95407" w:rsidRPr="00E95407" w:rsidRDefault="00E95407" w:rsidP="00E95407">
      <w:pPr>
        <w:shd w:val="clear" w:color="auto" w:fill="FFFFFF"/>
        <w:spacing w:after="300"/>
        <w:textAlignment w:val="baseline"/>
        <w:rPr>
          <w:rFonts w:ascii="Roboto" w:eastAsia="Times New Roman" w:hAnsi="Roboto" w:cs="Times New Roman"/>
          <w:color w:val="000000"/>
          <w:kern w:val="0"/>
          <w:lang w:eastAsia="es-MX"/>
          <w14:ligatures w14:val="none"/>
        </w:rPr>
      </w:pPr>
      <w:r w:rsidRPr="00E95407">
        <w:rPr>
          <w:rFonts w:ascii="Roboto" w:eastAsia="Times New Roman" w:hAnsi="Roboto" w:cs="Times New Roman"/>
          <w:color w:val="000000"/>
          <w:kern w:val="0"/>
          <w:lang w:eastAsia="es-MX"/>
          <w14:ligatures w14:val="none"/>
        </w:rPr>
        <w:t>Luego de eso fue que Ortega dio la orden de que trasladaran a la cárcel Modelo a monseñor Álvarez.</w:t>
      </w:r>
      <w:r w:rsidRPr="00E95407">
        <w:rPr>
          <w:rFonts w:ascii="Roboto" w:eastAsia="Times New Roman" w:hAnsi="Roboto" w:cs="Times New Roman"/>
          <w:color w:val="000000"/>
          <w:kern w:val="0"/>
          <w:lang w:eastAsia="es-MX"/>
          <w14:ligatures w14:val="none"/>
        </w:rPr>
        <w:br/>
        <w:t>La abogada que fue defensa técnica del obispo explicó que, desde el 10 de enero, le habían prohibido acceder a una audiencia que le realizaron a monseñor Álvarez. Después de lo del 9 de febrero, la saña judicial se tornó peor contra el obispo.</w:t>
      </w:r>
    </w:p>
    <w:p w:rsidR="00E95407" w:rsidRPr="00E95407" w:rsidRDefault="00E95407" w:rsidP="00E95407">
      <w:pPr>
        <w:shd w:val="clear" w:color="auto" w:fill="FFFFFF"/>
        <w:spacing w:after="300"/>
        <w:textAlignment w:val="baseline"/>
        <w:rPr>
          <w:rFonts w:ascii="Roboto" w:eastAsia="Times New Roman" w:hAnsi="Roboto" w:cs="Times New Roman"/>
          <w:color w:val="000000"/>
          <w:kern w:val="0"/>
          <w:lang w:eastAsia="es-MX"/>
          <w14:ligatures w14:val="none"/>
        </w:rPr>
      </w:pPr>
      <w:r w:rsidRPr="00E95407">
        <w:rPr>
          <w:rFonts w:ascii="Roboto" w:eastAsia="Times New Roman" w:hAnsi="Roboto" w:cs="Times New Roman"/>
          <w:color w:val="000000"/>
          <w:kern w:val="0"/>
          <w:lang w:eastAsia="es-MX"/>
          <w14:ligatures w14:val="none"/>
        </w:rPr>
        <w:t>Mientras estuvo recluido en su casa, monseñor Álvarez estaba pendiente de cuál sería la estrategia de la defensa y preguntaba qué pruebas había contra él. Principalmente, explica quien fue su defensora, el obispo estaba preocupado y preguntaba por los demás sacerdotes y laicos que fueron arrestados junto a él en agosto de 2022, en la curia de Matagalpa.</w:t>
      </w:r>
    </w:p>
    <w:p w:rsidR="00E95407" w:rsidRPr="00E95407" w:rsidRDefault="00E95407" w:rsidP="00E95407">
      <w:pPr>
        <w:shd w:val="clear" w:color="auto" w:fill="FFFFFF"/>
        <w:spacing w:after="300"/>
        <w:textAlignment w:val="baseline"/>
        <w:rPr>
          <w:rFonts w:ascii="Roboto" w:eastAsia="Times New Roman" w:hAnsi="Roboto" w:cs="Times New Roman"/>
          <w:color w:val="000000"/>
          <w:kern w:val="0"/>
          <w:lang w:eastAsia="es-MX"/>
          <w14:ligatures w14:val="none"/>
        </w:rPr>
      </w:pPr>
      <w:r w:rsidRPr="00E95407">
        <w:rPr>
          <w:rFonts w:ascii="Roboto" w:eastAsia="Times New Roman" w:hAnsi="Roboto" w:cs="Times New Roman"/>
          <w:color w:val="000000"/>
          <w:kern w:val="0"/>
          <w:lang w:eastAsia="es-MX"/>
          <w14:ligatures w14:val="none"/>
        </w:rPr>
        <w:t>“A pesar de estar en un suplicio, estaba pendiente de lo que pasaba con sus sacerdotes y eran su prioridad”, explica la defensora.</w:t>
      </w:r>
    </w:p>
    <w:p w:rsidR="00E95407" w:rsidRPr="00E95407" w:rsidRDefault="00E95407" w:rsidP="00E95407">
      <w:pPr>
        <w:shd w:val="clear" w:color="auto" w:fill="FFFFFF"/>
        <w:spacing w:after="300"/>
        <w:textAlignment w:val="baseline"/>
        <w:rPr>
          <w:rFonts w:ascii="Roboto" w:eastAsia="Times New Roman" w:hAnsi="Roboto" w:cs="Times New Roman"/>
          <w:color w:val="000000"/>
          <w:kern w:val="0"/>
          <w:lang w:eastAsia="es-MX"/>
          <w14:ligatures w14:val="none"/>
        </w:rPr>
      </w:pPr>
      <w:r w:rsidRPr="00E95407">
        <w:rPr>
          <w:rFonts w:ascii="Roboto" w:eastAsia="Times New Roman" w:hAnsi="Roboto" w:cs="Times New Roman"/>
          <w:color w:val="000000"/>
          <w:kern w:val="0"/>
          <w:lang w:eastAsia="es-MX"/>
          <w14:ligatures w14:val="none"/>
        </w:rPr>
        <w:t>Monseñor Rolando Álvarez enfrentaría juicio el 15 de febrero, pero Ortega no esperó. El 10 de febrero, un día después de meterlo en la Modelo, una de sus jueces condenó al obispo a más de 26 años de cárcel sin haberle realizado juicio.</w:t>
      </w:r>
    </w:p>
    <w:p w:rsidR="00E95407" w:rsidRPr="00E95407" w:rsidRDefault="00E95407" w:rsidP="00E95407">
      <w:pPr>
        <w:shd w:val="clear" w:color="auto" w:fill="FFFFFF"/>
        <w:spacing w:after="300"/>
        <w:textAlignment w:val="baseline"/>
        <w:rPr>
          <w:rFonts w:ascii="Roboto" w:eastAsia="Times New Roman" w:hAnsi="Roboto" w:cs="Times New Roman"/>
          <w:color w:val="000000"/>
          <w:kern w:val="0"/>
          <w:lang w:eastAsia="es-MX"/>
          <w14:ligatures w14:val="none"/>
        </w:rPr>
      </w:pPr>
      <w:r w:rsidRPr="00E95407">
        <w:rPr>
          <w:rFonts w:ascii="Roboto" w:eastAsia="Times New Roman" w:hAnsi="Roboto" w:cs="Times New Roman"/>
          <w:color w:val="000000"/>
          <w:kern w:val="0"/>
          <w:lang w:eastAsia="es-MX"/>
          <w14:ligatures w14:val="none"/>
        </w:rPr>
        <w:t>“Con la declaratoria de traición a la patria que le hicieron, el poder judicial le negó cualquier posibilidad de tener un juicio justo. Él es la primera persona condenada en Nicaragua sin tener un juicio. Le arrebataron este derecho. La judicial emitió una sentencia condenatorio por distintos delitos sin haber valorado pruebas”, indica la defensora.</w:t>
      </w:r>
    </w:p>
    <w:p w:rsidR="00E95407" w:rsidRPr="00E95407" w:rsidRDefault="00E95407" w:rsidP="00E95407">
      <w:pPr>
        <w:shd w:val="clear" w:color="auto" w:fill="FFFFFF"/>
        <w:spacing w:after="300"/>
        <w:textAlignment w:val="baseline"/>
        <w:rPr>
          <w:rFonts w:ascii="Roboto" w:eastAsia="Times New Roman" w:hAnsi="Roboto" w:cs="Times New Roman"/>
          <w:color w:val="000000"/>
          <w:kern w:val="0"/>
          <w:lang w:eastAsia="es-MX"/>
          <w14:ligatures w14:val="none"/>
        </w:rPr>
      </w:pPr>
      <w:r w:rsidRPr="00E95407">
        <w:rPr>
          <w:rFonts w:ascii="Roboto" w:eastAsia="Times New Roman" w:hAnsi="Roboto" w:cs="Times New Roman"/>
          <w:color w:val="000000"/>
          <w:kern w:val="0"/>
          <w:lang w:eastAsia="es-MX"/>
          <w14:ligatures w14:val="none"/>
        </w:rPr>
        <w:t>Según la abogada, a monseñor Álvarez la dictadura le aplicó lo que se conoce como la teoría del derecho penal del enemigo, que consiste en “negar todo derecho procesal” a los ciudadanos, indicó la jurista, quien añadió ese tipo de derecho violenta todas las leyes y los tratados internacionales.</w:t>
      </w:r>
    </w:p>
    <w:p w:rsidR="00E95407" w:rsidRPr="00E95407" w:rsidRDefault="00E95407" w:rsidP="00E95407">
      <w:pPr>
        <w:shd w:val="clear" w:color="auto" w:fill="FFFFFF"/>
        <w:spacing w:after="300"/>
        <w:textAlignment w:val="baseline"/>
        <w:rPr>
          <w:rFonts w:ascii="Roboto" w:eastAsia="Times New Roman" w:hAnsi="Roboto" w:cs="Times New Roman"/>
          <w:color w:val="000000"/>
          <w:kern w:val="0"/>
          <w:lang w:eastAsia="es-MX"/>
          <w14:ligatures w14:val="none"/>
        </w:rPr>
      </w:pPr>
      <w:r w:rsidRPr="00E95407">
        <w:rPr>
          <w:rFonts w:ascii="Roboto" w:eastAsia="Times New Roman" w:hAnsi="Roboto" w:cs="Times New Roman"/>
          <w:color w:val="000000"/>
          <w:kern w:val="0"/>
          <w:lang w:eastAsia="es-MX"/>
          <w14:ligatures w14:val="none"/>
        </w:rPr>
        <w:t xml:space="preserve">Tras la sentencia, que la defensora llama “espuria”, porque carece de legalidad y no tiene validez, a monseñor Álvarez la dictadura lo mantuvo secuestrado y no le </w:t>
      </w:r>
      <w:r w:rsidRPr="00E95407">
        <w:rPr>
          <w:rFonts w:ascii="Roboto" w:eastAsia="Times New Roman" w:hAnsi="Roboto" w:cs="Times New Roman"/>
          <w:color w:val="000000"/>
          <w:kern w:val="0"/>
          <w:lang w:eastAsia="es-MX"/>
          <w14:ligatures w14:val="none"/>
        </w:rPr>
        <w:lastRenderedPageBreak/>
        <w:t>permitía visitas de sus hermanos de sangre ni de sus hermanos sacerdotes, con la excepción del cardenal Leopoldo Brenes, quien se limitaba decir que monseñor Álvarez estaba bien de salud.</w:t>
      </w:r>
    </w:p>
    <w:p w:rsidR="00E95407" w:rsidRPr="00E95407" w:rsidRDefault="00E95407" w:rsidP="00E95407">
      <w:pPr>
        <w:shd w:val="clear" w:color="auto" w:fill="FFFFFF"/>
        <w:spacing w:line="0" w:lineRule="auto"/>
        <w:jc w:val="center"/>
        <w:textAlignment w:val="baseline"/>
        <w:rPr>
          <w:rFonts w:ascii="Oswald" w:eastAsia="Times New Roman" w:hAnsi="Oswald" w:cs="Times New Roman"/>
          <w:color w:val="000000"/>
          <w:kern w:val="0"/>
          <w:lang w:eastAsia="es-MX"/>
          <w14:ligatures w14:val="none"/>
        </w:rPr>
      </w:pPr>
      <w:r w:rsidRPr="00E95407">
        <w:rPr>
          <w:rFonts w:ascii="Oswald" w:eastAsia="Times New Roman" w:hAnsi="Oswald" w:cs="Times New Roman"/>
          <w:color w:val="000000"/>
          <w:kern w:val="0"/>
          <w:lang w:eastAsia="es-MX"/>
          <w14:ligatures w14:val="none"/>
        </w:rPr>
        <w:fldChar w:fldCharType="begin"/>
      </w:r>
      <w:r w:rsidRPr="00E95407">
        <w:rPr>
          <w:rFonts w:ascii="Oswald" w:eastAsia="Times New Roman" w:hAnsi="Oswald" w:cs="Times New Roman"/>
          <w:color w:val="000000"/>
          <w:kern w:val="0"/>
          <w:lang w:eastAsia="es-MX"/>
          <w14:ligatures w14:val="none"/>
        </w:rPr>
        <w:instrText xml:space="preserve"> INCLUDEPICTURE "https://nicaraguainvestiga.com/wp-content/uploads/2023/03/Venancio-Alaniz-presente-en-el-encuentro-de-Rolando-Alvarez-con-sus-hermanos.-Foto-medios-oficialistas.-500x281.png" \* MERGEFORMATINET </w:instrText>
      </w:r>
      <w:r w:rsidRPr="00E95407">
        <w:rPr>
          <w:rFonts w:ascii="Oswald" w:eastAsia="Times New Roman" w:hAnsi="Oswald" w:cs="Times New Roman"/>
          <w:color w:val="000000"/>
          <w:kern w:val="0"/>
          <w:lang w:eastAsia="es-MX"/>
          <w14:ligatures w14:val="none"/>
        </w:rPr>
        <w:fldChar w:fldCharType="separate"/>
      </w:r>
      <w:r w:rsidRPr="00E95407">
        <w:rPr>
          <w:rFonts w:ascii="Oswald" w:eastAsia="Times New Roman" w:hAnsi="Oswald" w:cs="Times New Roman"/>
          <w:noProof/>
          <w:color w:val="000000"/>
          <w:kern w:val="0"/>
          <w:lang w:eastAsia="es-MX"/>
          <w14:ligatures w14:val="none"/>
        </w:rPr>
        <w:drawing>
          <wp:inline distT="0" distB="0" distL="0" distR="0">
            <wp:extent cx="5612130" cy="3154045"/>
            <wp:effectExtent l="0" t="0" r="1270" b="0"/>
            <wp:docPr id="81168606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12130" cy="3154045"/>
                    </a:xfrm>
                    <a:prstGeom prst="rect">
                      <a:avLst/>
                    </a:prstGeom>
                    <a:noFill/>
                    <a:ln>
                      <a:noFill/>
                    </a:ln>
                  </pic:spPr>
                </pic:pic>
              </a:graphicData>
            </a:graphic>
          </wp:inline>
        </w:drawing>
      </w:r>
      <w:r w:rsidRPr="00E95407">
        <w:rPr>
          <w:rFonts w:ascii="Oswald" w:eastAsia="Times New Roman" w:hAnsi="Oswald" w:cs="Times New Roman"/>
          <w:color w:val="000000"/>
          <w:kern w:val="0"/>
          <w:lang w:eastAsia="es-MX"/>
          <w14:ligatures w14:val="none"/>
        </w:rPr>
        <w:fldChar w:fldCharType="end"/>
      </w:r>
    </w:p>
    <w:p w:rsidR="00E95407" w:rsidRPr="00E95407" w:rsidRDefault="00E95407" w:rsidP="00E95407">
      <w:pPr>
        <w:shd w:val="clear" w:color="auto" w:fill="FFFFFF"/>
        <w:jc w:val="right"/>
        <w:textAlignment w:val="baseline"/>
        <w:rPr>
          <w:rFonts w:ascii="Roboto" w:eastAsia="Times New Roman" w:hAnsi="Roboto" w:cs="Times New Roman"/>
          <w:color w:val="888888"/>
          <w:kern w:val="0"/>
          <w:lang w:eastAsia="es-MX"/>
          <w14:ligatures w14:val="none"/>
        </w:rPr>
      </w:pPr>
      <w:r w:rsidRPr="00E95407">
        <w:rPr>
          <w:rFonts w:ascii="Roboto" w:eastAsia="Times New Roman" w:hAnsi="Roboto" w:cs="Times New Roman"/>
          <w:i/>
          <w:iCs/>
          <w:color w:val="888888"/>
          <w:kern w:val="0"/>
          <w:sz w:val="18"/>
          <w:szCs w:val="18"/>
          <w:bdr w:val="none" w:sz="0" w:space="0" w:color="auto" w:frame="1"/>
          <w:lang w:eastAsia="es-MX"/>
          <w14:ligatures w14:val="none"/>
        </w:rPr>
        <w:t xml:space="preserve">Venancio </w:t>
      </w:r>
      <w:proofErr w:type="spellStart"/>
      <w:r w:rsidRPr="00E95407">
        <w:rPr>
          <w:rFonts w:ascii="Roboto" w:eastAsia="Times New Roman" w:hAnsi="Roboto" w:cs="Times New Roman"/>
          <w:i/>
          <w:iCs/>
          <w:color w:val="888888"/>
          <w:kern w:val="0"/>
          <w:sz w:val="18"/>
          <w:szCs w:val="18"/>
          <w:bdr w:val="none" w:sz="0" w:space="0" w:color="auto" w:frame="1"/>
          <w:lang w:eastAsia="es-MX"/>
          <w14:ligatures w14:val="none"/>
        </w:rPr>
        <w:t>Alaniz</w:t>
      </w:r>
      <w:proofErr w:type="spellEnd"/>
      <w:r w:rsidRPr="00E95407">
        <w:rPr>
          <w:rFonts w:ascii="Roboto" w:eastAsia="Times New Roman" w:hAnsi="Roboto" w:cs="Times New Roman"/>
          <w:i/>
          <w:iCs/>
          <w:color w:val="888888"/>
          <w:kern w:val="0"/>
          <w:sz w:val="18"/>
          <w:szCs w:val="18"/>
          <w:bdr w:val="none" w:sz="0" w:space="0" w:color="auto" w:frame="1"/>
          <w:lang w:eastAsia="es-MX"/>
          <w14:ligatures w14:val="none"/>
        </w:rPr>
        <w:t xml:space="preserve"> presente en el encuentro de Rolando Álvarez con sus hermanos. Foto: medios oficialistas.</w:t>
      </w:r>
    </w:p>
    <w:p w:rsidR="00E95407" w:rsidRPr="00E95407" w:rsidRDefault="00E95407" w:rsidP="00E95407">
      <w:pPr>
        <w:shd w:val="clear" w:color="auto" w:fill="FFFFFF"/>
        <w:spacing w:after="300"/>
        <w:textAlignment w:val="baseline"/>
        <w:rPr>
          <w:rFonts w:ascii="Roboto" w:eastAsia="Times New Roman" w:hAnsi="Roboto" w:cs="Times New Roman"/>
          <w:color w:val="000000"/>
          <w:kern w:val="0"/>
          <w:lang w:eastAsia="es-MX"/>
          <w14:ligatures w14:val="none"/>
        </w:rPr>
      </w:pPr>
      <w:r w:rsidRPr="00E95407">
        <w:rPr>
          <w:rFonts w:ascii="Roboto" w:eastAsia="Times New Roman" w:hAnsi="Roboto" w:cs="Times New Roman"/>
          <w:color w:val="000000"/>
          <w:kern w:val="0"/>
          <w:lang w:eastAsia="es-MX"/>
          <w14:ligatures w14:val="none"/>
        </w:rPr>
        <w:t>Fue hasta el 25 de marzo que la dictadura le permitió una visita, para lo cual lo exhibió publicando fotografías en las que se veía al obispo en una celda de la Modelo muy diferente a las condiciones de la 300, o El Infiernillo, para dar la idea de que lo estaban tratando bien.</w:t>
      </w:r>
    </w:p>
    <w:p w:rsidR="00E95407" w:rsidRPr="00E95407" w:rsidRDefault="00E95407" w:rsidP="00E95407">
      <w:pPr>
        <w:shd w:val="clear" w:color="auto" w:fill="FFFFFF"/>
        <w:spacing w:after="300"/>
        <w:textAlignment w:val="baseline"/>
        <w:rPr>
          <w:rFonts w:ascii="Roboto" w:eastAsia="Times New Roman" w:hAnsi="Roboto" w:cs="Times New Roman"/>
          <w:color w:val="000000"/>
          <w:kern w:val="0"/>
          <w:lang w:eastAsia="es-MX"/>
          <w14:ligatures w14:val="none"/>
        </w:rPr>
      </w:pPr>
      <w:r w:rsidRPr="00E95407">
        <w:rPr>
          <w:rFonts w:ascii="Roboto" w:eastAsia="Times New Roman" w:hAnsi="Roboto" w:cs="Times New Roman"/>
          <w:color w:val="000000"/>
          <w:kern w:val="0"/>
          <w:lang w:eastAsia="es-MX"/>
          <w14:ligatures w14:val="none"/>
        </w:rPr>
        <w:t>Lo mismo hicieron recientemente, cuando, en la noche del martes 28 de noviembre, cuando publicaron 34 fotografías, igualmente mostrándolo en una celda bien acondicionada, acompañado de sus hermanos Vilma y Manuel. Poco después, publicaron otras fotografías, indicando que le han dado varias visitas en el año, además de atenciones médicas, luego de que se criticara que desde marzo no le permitían visita.</w:t>
      </w:r>
    </w:p>
    <w:p w:rsidR="00E95407" w:rsidRPr="00E95407" w:rsidRDefault="00E95407" w:rsidP="00E95407">
      <w:pPr>
        <w:shd w:val="clear" w:color="auto" w:fill="FFFFFF"/>
        <w:spacing w:after="300"/>
        <w:textAlignment w:val="baseline"/>
        <w:rPr>
          <w:rFonts w:ascii="Roboto" w:eastAsia="Times New Roman" w:hAnsi="Roboto" w:cs="Times New Roman"/>
          <w:color w:val="000000"/>
          <w:kern w:val="0"/>
          <w:lang w:eastAsia="es-MX"/>
          <w14:ligatures w14:val="none"/>
        </w:rPr>
      </w:pPr>
      <w:r w:rsidRPr="00E95407">
        <w:rPr>
          <w:rFonts w:ascii="Roboto" w:eastAsia="Times New Roman" w:hAnsi="Roboto" w:cs="Times New Roman"/>
          <w:color w:val="000000"/>
          <w:kern w:val="0"/>
          <w:lang w:eastAsia="es-MX"/>
          <w14:ligatures w14:val="none"/>
        </w:rPr>
        <w:t>Las imágenes dejaron más mal que bien a la dictadura. “Lo único que me demostraron esas fotografías es que monseñor Álvarez está vivo, pero se le ve mal de salud”, indica la abogada Martha Molina, quien también criticó que los médicos que trataban al obispo se ven en las fotos que no cumplen con los protocolos médicos.</w:t>
      </w:r>
    </w:p>
    <w:p w:rsidR="00E95407" w:rsidRPr="00E95407" w:rsidRDefault="00E95407" w:rsidP="00E95407">
      <w:pPr>
        <w:shd w:val="clear" w:color="auto" w:fill="FFFFFF"/>
        <w:spacing w:after="300"/>
        <w:textAlignment w:val="baseline"/>
        <w:rPr>
          <w:rFonts w:ascii="Roboto" w:eastAsia="Times New Roman" w:hAnsi="Roboto" w:cs="Times New Roman"/>
          <w:color w:val="000000"/>
          <w:kern w:val="0"/>
          <w:lang w:eastAsia="es-MX"/>
          <w14:ligatures w14:val="none"/>
        </w:rPr>
      </w:pPr>
      <w:r w:rsidRPr="00E95407">
        <w:rPr>
          <w:rFonts w:ascii="Roboto" w:eastAsia="Times New Roman" w:hAnsi="Roboto" w:cs="Times New Roman"/>
          <w:color w:val="000000"/>
          <w:kern w:val="0"/>
          <w:lang w:eastAsia="es-MX"/>
          <w14:ligatures w14:val="none"/>
        </w:rPr>
        <w:t>Para el sacerdote dominico Rafael Aragón, la publicación de las imágenes fueron “un pantallazo” del gobierno, debido a la presión que a favor del obispo realiza la comunidad internacional en contra de Ortega y Murillo.</w:t>
      </w:r>
    </w:p>
    <w:p w:rsidR="00E95407" w:rsidRPr="00E95407" w:rsidRDefault="00E95407" w:rsidP="00E95407">
      <w:pPr>
        <w:shd w:val="clear" w:color="auto" w:fill="FFFFFF"/>
        <w:spacing w:after="300"/>
        <w:textAlignment w:val="baseline"/>
        <w:rPr>
          <w:rFonts w:ascii="Roboto" w:eastAsia="Times New Roman" w:hAnsi="Roboto" w:cs="Times New Roman"/>
          <w:color w:val="000000"/>
          <w:kern w:val="0"/>
          <w:lang w:eastAsia="es-MX"/>
          <w14:ligatures w14:val="none"/>
        </w:rPr>
      </w:pPr>
      <w:r w:rsidRPr="00E95407">
        <w:rPr>
          <w:rFonts w:ascii="Roboto" w:eastAsia="Times New Roman" w:hAnsi="Roboto" w:cs="Times New Roman"/>
          <w:color w:val="000000"/>
          <w:kern w:val="0"/>
          <w:lang w:eastAsia="es-MX"/>
          <w14:ligatures w14:val="none"/>
        </w:rPr>
        <w:lastRenderedPageBreak/>
        <w:t>Además, Aragón criticó “la manipulación grosera” del régimen de los hermanos de monseñor Álvarez, personas de la tercera edad, a quienes manipularon como que han tenido acceso normal al sacerdote encarcelado.</w:t>
      </w:r>
    </w:p>
    <w:p w:rsidR="00E95407" w:rsidRPr="00E95407" w:rsidRDefault="00E95407" w:rsidP="00E95407">
      <w:pPr>
        <w:shd w:val="clear" w:color="auto" w:fill="FFFFFF"/>
        <w:spacing w:after="300"/>
        <w:textAlignment w:val="baseline"/>
        <w:rPr>
          <w:rFonts w:ascii="Roboto" w:eastAsia="Times New Roman" w:hAnsi="Roboto" w:cs="Times New Roman"/>
          <w:color w:val="000000"/>
          <w:kern w:val="0"/>
          <w:lang w:eastAsia="es-MX"/>
          <w14:ligatures w14:val="none"/>
        </w:rPr>
      </w:pPr>
      <w:r w:rsidRPr="00E95407">
        <w:rPr>
          <w:rFonts w:ascii="Roboto" w:eastAsia="Times New Roman" w:hAnsi="Roboto" w:cs="Times New Roman"/>
          <w:color w:val="000000"/>
          <w:kern w:val="0"/>
          <w:lang w:eastAsia="es-MX"/>
          <w14:ligatures w14:val="none"/>
        </w:rPr>
        <w:t>“Es un trato inhumano. No le dan una Biblia, no le permiten recibir la eucaristía, ni que lo visiten otros obispos, sacerdotes, ni sus familiares. Lo que están haciendo con él no tiene nombre. Es una falta muy grave porque, aunque esté privado de libertad, tiene sus derechos”, finalizó diciendo Aragón.</w:t>
      </w:r>
    </w:p>
    <w:p w:rsidR="0074717C" w:rsidRDefault="00EB6F60">
      <w:r>
        <w:t xml:space="preserve">Publicado en: </w:t>
      </w:r>
      <w:hyperlink r:id="rId8" w:history="1">
        <w:r w:rsidRPr="00A85D64">
          <w:rPr>
            <w:rStyle w:val="Hipervnculo"/>
          </w:rPr>
          <w:t>https://nicaraguainvestiga.com/politica/138133-dignidad-monsenor-rolando-alvarez-personaje-ano-2023/</w:t>
        </w:r>
      </w:hyperlink>
      <w:r>
        <w:t xml:space="preserve"> </w:t>
      </w:r>
    </w:p>
    <w:sectPr w:rsidR="0074717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Roboto">
    <w:panose1 w:val="020B0604020202020204"/>
    <w:charset w:val="00"/>
    <w:family w:val="auto"/>
    <w:pitch w:val="variable"/>
    <w:sig w:usb0="E0000AFF" w:usb1="5000217F" w:usb2="00000021" w:usb3="00000000" w:csb0="0000019F" w:csb1="00000000"/>
  </w:font>
  <w:font w:name="Oswald">
    <w:panose1 w:val="020B0604020202020204"/>
    <w:charset w:val="4D"/>
    <w:family w:val="auto"/>
    <w:pitch w:val="variable"/>
    <w:sig w:usb0="2000020F" w:usb1="00000000" w:usb2="00000000" w:usb3="00000000" w:csb0="00000197"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F223FD"/>
    <w:multiLevelType w:val="multilevel"/>
    <w:tmpl w:val="D22A2A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370539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407"/>
    <w:rsid w:val="00522242"/>
    <w:rsid w:val="0074717C"/>
    <w:rsid w:val="00E95407"/>
    <w:rsid w:val="00EB6F6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713512D4"/>
  <w15:chartTrackingRefBased/>
  <w15:docId w15:val="{389AB348-90DC-124F-B23B-AA10B7356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C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E95407"/>
    <w:pPr>
      <w:spacing w:before="100" w:beforeAutospacing="1" w:after="100" w:afterAutospacing="1"/>
      <w:outlineLvl w:val="0"/>
    </w:pPr>
    <w:rPr>
      <w:rFonts w:ascii="Times New Roman" w:eastAsia="Times New Roman" w:hAnsi="Times New Roman" w:cs="Times New Roman"/>
      <w:b/>
      <w:bCs/>
      <w:kern w:val="36"/>
      <w:sz w:val="48"/>
      <w:szCs w:val="48"/>
      <w:lang w:eastAsia="es-MX"/>
      <w14:ligatures w14:val="none"/>
    </w:rPr>
  </w:style>
  <w:style w:type="paragraph" w:styleId="Ttulo3">
    <w:name w:val="heading 3"/>
    <w:basedOn w:val="Normal"/>
    <w:link w:val="Ttulo3Car"/>
    <w:uiPriority w:val="9"/>
    <w:qFormat/>
    <w:rsid w:val="00E95407"/>
    <w:pPr>
      <w:spacing w:before="100" w:beforeAutospacing="1" w:after="100" w:afterAutospacing="1"/>
      <w:outlineLvl w:val="2"/>
    </w:pPr>
    <w:rPr>
      <w:rFonts w:ascii="Times New Roman" w:eastAsia="Times New Roman" w:hAnsi="Times New Roman" w:cs="Times New Roman"/>
      <w:b/>
      <w:bCs/>
      <w:kern w:val="0"/>
      <w:sz w:val="27"/>
      <w:szCs w:val="27"/>
      <w:lang w:eastAsia="es-MX"/>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95407"/>
    <w:rPr>
      <w:rFonts w:ascii="Times New Roman" w:eastAsia="Times New Roman" w:hAnsi="Times New Roman" w:cs="Times New Roman"/>
      <w:b/>
      <w:bCs/>
      <w:kern w:val="36"/>
      <w:sz w:val="48"/>
      <w:szCs w:val="48"/>
      <w:lang w:eastAsia="es-MX"/>
      <w14:ligatures w14:val="none"/>
    </w:rPr>
  </w:style>
  <w:style w:type="character" w:customStyle="1" w:styleId="Ttulo3Car">
    <w:name w:val="Título 3 Car"/>
    <w:basedOn w:val="Fuentedeprrafopredeter"/>
    <w:link w:val="Ttulo3"/>
    <w:uiPriority w:val="9"/>
    <w:rsid w:val="00E95407"/>
    <w:rPr>
      <w:rFonts w:ascii="Times New Roman" w:eastAsia="Times New Roman" w:hAnsi="Times New Roman" w:cs="Times New Roman"/>
      <w:b/>
      <w:bCs/>
      <w:kern w:val="0"/>
      <w:sz w:val="27"/>
      <w:szCs w:val="27"/>
      <w:lang w:eastAsia="es-MX"/>
      <w14:ligatures w14:val="none"/>
    </w:rPr>
  </w:style>
  <w:style w:type="paragraph" w:styleId="NormalWeb">
    <w:name w:val="Normal (Web)"/>
    <w:basedOn w:val="Normal"/>
    <w:uiPriority w:val="99"/>
    <w:semiHidden/>
    <w:unhideWhenUsed/>
    <w:rsid w:val="00E95407"/>
    <w:pPr>
      <w:spacing w:before="100" w:beforeAutospacing="1" w:after="100" w:afterAutospacing="1"/>
    </w:pPr>
    <w:rPr>
      <w:rFonts w:ascii="Times New Roman" w:eastAsia="Times New Roman" w:hAnsi="Times New Roman" w:cs="Times New Roman"/>
      <w:kern w:val="0"/>
      <w:lang w:eastAsia="es-MX"/>
      <w14:ligatures w14:val="none"/>
    </w:rPr>
  </w:style>
  <w:style w:type="character" w:customStyle="1" w:styleId="zox-post-date">
    <w:name w:val="zox-post-date"/>
    <w:basedOn w:val="Fuentedeprrafopredeter"/>
    <w:rsid w:val="00E95407"/>
  </w:style>
  <w:style w:type="character" w:customStyle="1" w:styleId="apple-converted-space">
    <w:name w:val="apple-converted-space"/>
    <w:basedOn w:val="Fuentedeprrafopredeter"/>
    <w:rsid w:val="00E95407"/>
  </w:style>
  <w:style w:type="character" w:styleId="Hipervnculo">
    <w:name w:val="Hyperlink"/>
    <w:basedOn w:val="Fuentedeprrafopredeter"/>
    <w:uiPriority w:val="99"/>
    <w:unhideWhenUsed/>
    <w:rsid w:val="00E95407"/>
    <w:rPr>
      <w:color w:val="0000FF"/>
      <w:u w:val="single"/>
    </w:rPr>
  </w:style>
  <w:style w:type="paragraph" w:customStyle="1" w:styleId="zox-post-soc-fb">
    <w:name w:val="zox-post-soc-fb"/>
    <w:basedOn w:val="Normal"/>
    <w:rsid w:val="00E95407"/>
    <w:pPr>
      <w:spacing w:before="100" w:beforeAutospacing="1" w:after="100" w:afterAutospacing="1"/>
    </w:pPr>
    <w:rPr>
      <w:rFonts w:ascii="Times New Roman" w:eastAsia="Times New Roman" w:hAnsi="Times New Roman" w:cs="Times New Roman"/>
      <w:kern w:val="0"/>
      <w:lang w:eastAsia="es-MX"/>
      <w14:ligatures w14:val="none"/>
    </w:rPr>
  </w:style>
  <w:style w:type="paragraph" w:customStyle="1" w:styleId="zox-post-soc-twit">
    <w:name w:val="zox-post-soc-twit"/>
    <w:basedOn w:val="Normal"/>
    <w:rsid w:val="00E95407"/>
    <w:pPr>
      <w:spacing w:before="100" w:beforeAutospacing="1" w:after="100" w:afterAutospacing="1"/>
    </w:pPr>
    <w:rPr>
      <w:rFonts w:ascii="Times New Roman" w:eastAsia="Times New Roman" w:hAnsi="Times New Roman" w:cs="Times New Roman"/>
      <w:kern w:val="0"/>
      <w:lang w:eastAsia="es-MX"/>
      <w14:ligatures w14:val="none"/>
    </w:rPr>
  </w:style>
  <w:style w:type="paragraph" w:customStyle="1" w:styleId="zox-post-soc-copy">
    <w:name w:val="zox-post-soc-copy"/>
    <w:basedOn w:val="Normal"/>
    <w:rsid w:val="00E95407"/>
    <w:pPr>
      <w:spacing w:before="100" w:beforeAutospacing="1" w:after="100" w:afterAutospacing="1"/>
    </w:pPr>
    <w:rPr>
      <w:rFonts w:ascii="Times New Roman" w:eastAsia="Times New Roman" w:hAnsi="Times New Roman" w:cs="Times New Roman"/>
      <w:kern w:val="0"/>
      <w:lang w:eastAsia="es-MX"/>
      <w14:ligatures w14:val="none"/>
    </w:rPr>
  </w:style>
  <w:style w:type="paragraph" w:customStyle="1" w:styleId="zox-post-soc-more">
    <w:name w:val="zox-post-soc-more"/>
    <w:basedOn w:val="Normal"/>
    <w:rsid w:val="00E95407"/>
    <w:pPr>
      <w:spacing w:before="100" w:beforeAutospacing="1" w:after="100" w:afterAutospacing="1"/>
    </w:pPr>
    <w:rPr>
      <w:rFonts w:ascii="Times New Roman" w:eastAsia="Times New Roman" w:hAnsi="Times New Roman" w:cs="Times New Roman"/>
      <w:kern w:val="0"/>
      <w:lang w:eastAsia="es-MX"/>
      <w14:ligatures w14:val="none"/>
    </w:rPr>
  </w:style>
  <w:style w:type="paragraph" w:customStyle="1" w:styleId="zox-post-soc-flip">
    <w:name w:val="zox-post-soc-flip"/>
    <w:basedOn w:val="Normal"/>
    <w:rsid w:val="00E95407"/>
    <w:pPr>
      <w:spacing w:before="100" w:beforeAutospacing="1" w:after="100" w:afterAutospacing="1"/>
    </w:pPr>
    <w:rPr>
      <w:rFonts w:ascii="Times New Roman" w:eastAsia="Times New Roman" w:hAnsi="Times New Roman" w:cs="Times New Roman"/>
      <w:kern w:val="0"/>
      <w:lang w:eastAsia="es-MX"/>
      <w14:ligatures w14:val="none"/>
    </w:rPr>
  </w:style>
  <w:style w:type="paragraph" w:customStyle="1" w:styleId="zox-post-soc-redd">
    <w:name w:val="zox-post-soc-redd"/>
    <w:basedOn w:val="Normal"/>
    <w:rsid w:val="00E95407"/>
    <w:pPr>
      <w:spacing w:before="100" w:beforeAutospacing="1" w:after="100" w:afterAutospacing="1"/>
    </w:pPr>
    <w:rPr>
      <w:rFonts w:ascii="Times New Roman" w:eastAsia="Times New Roman" w:hAnsi="Times New Roman" w:cs="Times New Roman"/>
      <w:kern w:val="0"/>
      <w:lang w:eastAsia="es-MX"/>
      <w14:ligatures w14:val="none"/>
    </w:rPr>
  </w:style>
  <w:style w:type="paragraph" w:customStyle="1" w:styleId="zox-post-soc-pin">
    <w:name w:val="zox-post-soc-pin"/>
    <w:basedOn w:val="Normal"/>
    <w:rsid w:val="00E95407"/>
    <w:pPr>
      <w:spacing w:before="100" w:beforeAutospacing="1" w:after="100" w:afterAutospacing="1"/>
    </w:pPr>
    <w:rPr>
      <w:rFonts w:ascii="Times New Roman" w:eastAsia="Times New Roman" w:hAnsi="Times New Roman" w:cs="Times New Roman"/>
      <w:kern w:val="0"/>
      <w:lang w:eastAsia="es-MX"/>
      <w14:ligatures w14:val="none"/>
    </w:rPr>
  </w:style>
  <w:style w:type="paragraph" w:customStyle="1" w:styleId="zox-post-soc-what">
    <w:name w:val="zox-post-soc-what"/>
    <w:basedOn w:val="Normal"/>
    <w:rsid w:val="00E95407"/>
    <w:pPr>
      <w:spacing w:before="100" w:beforeAutospacing="1" w:after="100" w:afterAutospacing="1"/>
    </w:pPr>
    <w:rPr>
      <w:rFonts w:ascii="Times New Roman" w:eastAsia="Times New Roman" w:hAnsi="Times New Roman" w:cs="Times New Roman"/>
      <w:kern w:val="0"/>
      <w:lang w:eastAsia="es-MX"/>
      <w14:ligatures w14:val="none"/>
    </w:rPr>
  </w:style>
  <w:style w:type="paragraph" w:customStyle="1" w:styleId="zox-post-soc-email">
    <w:name w:val="zox-post-soc-email"/>
    <w:basedOn w:val="Normal"/>
    <w:rsid w:val="00E95407"/>
    <w:pPr>
      <w:spacing w:before="100" w:beforeAutospacing="1" w:after="100" w:afterAutospacing="1"/>
    </w:pPr>
    <w:rPr>
      <w:rFonts w:ascii="Times New Roman" w:eastAsia="Times New Roman" w:hAnsi="Times New Roman" w:cs="Times New Roman"/>
      <w:kern w:val="0"/>
      <w:lang w:eastAsia="es-MX"/>
      <w14:ligatures w14:val="none"/>
    </w:rPr>
  </w:style>
  <w:style w:type="paragraph" w:customStyle="1" w:styleId="wp-caption-text">
    <w:name w:val="wp-caption-text"/>
    <w:basedOn w:val="Normal"/>
    <w:rsid w:val="00E95407"/>
    <w:pPr>
      <w:spacing w:before="100" w:beforeAutospacing="1" w:after="100" w:afterAutospacing="1"/>
    </w:pPr>
    <w:rPr>
      <w:rFonts w:ascii="Times New Roman" w:eastAsia="Times New Roman" w:hAnsi="Times New Roman" w:cs="Times New Roman"/>
      <w:kern w:val="0"/>
      <w:lang w:eastAsia="es-MX"/>
      <w14:ligatures w14:val="none"/>
    </w:rPr>
  </w:style>
  <w:style w:type="character" w:styleId="nfasis">
    <w:name w:val="Emphasis"/>
    <w:basedOn w:val="Fuentedeprrafopredeter"/>
    <w:uiPriority w:val="20"/>
    <w:qFormat/>
    <w:rsid w:val="00E95407"/>
    <w:rPr>
      <w:i/>
      <w:iCs/>
    </w:rPr>
  </w:style>
  <w:style w:type="character" w:styleId="Mencinsinresolver">
    <w:name w:val="Unresolved Mention"/>
    <w:basedOn w:val="Fuentedeprrafopredeter"/>
    <w:uiPriority w:val="99"/>
    <w:semiHidden/>
    <w:unhideWhenUsed/>
    <w:rsid w:val="00EB6F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6296543">
      <w:bodyDiv w:val="1"/>
      <w:marLeft w:val="0"/>
      <w:marRight w:val="0"/>
      <w:marTop w:val="0"/>
      <w:marBottom w:val="0"/>
      <w:divBdr>
        <w:top w:val="none" w:sz="0" w:space="0" w:color="auto"/>
        <w:left w:val="none" w:sz="0" w:space="0" w:color="auto"/>
        <w:bottom w:val="none" w:sz="0" w:space="0" w:color="auto"/>
        <w:right w:val="none" w:sz="0" w:space="0" w:color="auto"/>
      </w:divBdr>
      <w:divsChild>
        <w:div w:id="1677994973">
          <w:marLeft w:val="0"/>
          <w:marRight w:val="0"/>
          <w:marTop w:val="0"/>
          <w:marBottom w:val="0"/>
          <w:divBdr>
            <w:top w:val="none" w:sz="0" w:space="0" w:color="auto"/>
            <w:left w:val="none" w:sz="0" w:space="0" w:color="auto"/>
            <w:bottom w:val="none" w:sz="0" w:space="0" w:color="auto"/>
            <w:right w:val="none" w:sz="0" w:space="0" w:color="auto"/>
          </w:divBdr>
          <w:divsChild>
            <w:div w:id="108551561">
              <w:marLeft w:val="0"/>
              <w:marRight w:val="0"/>
              <w:marTop w:val="0"/>
              <w:marBottom w:val="0"/>
              <w:divBdr>
                <w:top w:val="none" w:sz="0" w:space="0" w:color="auto"/>
                <w:left w:val="none" w:sz="0" w:space="0" w:color="auto"/>
                <w:bottom w:val="none" w:sz="0" w:space="0" w:color="auto"/>
                <w:right w:val="none" w:sz="0" w:space="0" w:color="auto"/>
              </w:divBdr>
              <w:divsChild>
                <w:div w:id="467750754">
                  <w:marLeft w:val="0"/>
                  <w:marRight w:val="0"/>
                  <w:marTop w:val="0"/>
                  <w:marBottom w:val="0"/>
                  <w:divBdr>
                    <w:top w:val="none" w:sz="0" w:space="0" w:color="auto"/>
                    <w:left w:val="none" w:sz="0" w:space="0" w:color="auto"/>
                    <w:bottom w:val="none" w:sz="0" w:space="0" w:color="auto"/>
                    <w:right w:val="none" w:sz="0" w:space="0" w:color="auto"/>
                  </w:divBdr>
                  <w:divsChild>
                    <w:div w:id="1291090990">
                      <w:marLeft w:val="0"/>
                      <w:marRight w:val="0"/>
                      <w:marTop w:val="0"/>
                      <w:marBottom w:val="0"/>
                      <w:divBdr>
                        <w:top w:val="none" w:sz="0" w:space="0" w:color="auto"/>
                        <w:left w:val="none" w:sz="0" w:space="0" w:color="auto"/>
                        <w:bottom w:val="none" w:sz="0" w:space="0" w:color="auto"/>
                        <w:right w:val="none" w:sz="0" w:space="0" w:color="auto"/>
                      </w:divBdr>
                      <w:divsChild>
                        <w:div w:id="1718120091">
                          <w:marLeft w:val="0"/>
                          <w:marRight w:val="0"/>
                          <w:marTop w:val="375"/>
                          <w:marBottom w:val="0"/>
                          <w:divBdr>
                            <w:top w:val="single" w:sz="6" w:space="11" w:color="DDDDDD"/>
                            <w:left w:val="none" w:sz="0" w:space="0" w:color="auto"/>
                            <w:bottom w:val="none" w:sz="0" w:space="0" w:color="auto"/>
                            <w:right w:val="none" w:sz="0" w:space="0" w:color="auto"/>
                          </w:divBdr>
                          <w:divsChild>
                            <w:div w:id="1024290178">
                              <w:marLeft w:val="0"/>
                              <w:marRight w:val="0"/>
                              <w:marTop w:val="0"/>
                              <w:marBottom w:val="0"/>
                              <w:divBdr>
                                <w:top w:val="none" w:sz="0" w:space="0" w:color="auto"/>
                                <w:left w:val="none" w:sz="0" w:space="0" w:color="auto"/>
                                <w:bottom w:val="none" w:sz="0" w:space="0" w:color="auto"/>
                                <w:right w:val="none" w:sz="0" w:space="0" w:color="auto"/>
                              </w:divBdr>
                              <w:divsChild>
                                <w:div w:id="1134446412">
                                  <w:marLeft w:val="0"/>
                                  <w:marRight w:val="0"/>
                                  <w:marTop w:val="0"/>
                                  <w:marBottom w:val="0"/>
                                  <w:divBdr>
                                    <w:top w:val="none" w:sz="0" w:space="0" w:color="auto"/>
                                    <w:left w:val="none" w:sz="0" w:space="0" w:color="auto"/>
                                    <w:bottom w:val="none" w:sz="0" w:space="0" w:color="auto"/>
                                    <w:right w:val="none" w:sz="0" w:space="0" w:color="auto"/>
                                  </w:divBdr>
                                  <w:divsChild>
                                    <w:div w:id="14182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682837">
                              <w:marLeft w:val="0"/>
                              <w:marRight w:val="0"/>
                              <w:marTop w:val="0"/>
                              <w:marBottom w:val="0"/>
                              <w:divBdr>
                                <w:top w:val="none" w:sz="0" w:space="0" w:color="auto"/>
                                <w:left w:val="none" w:sz="0" w:space="0" w:color="auto"/>
                                <w:bottom w:val="none" w:sz="0" w:space="0" w:color="auto"/>
                                <w:right w:val="none" w:sz="0" w:space="0" w:color="auto"/>
                              </w:divBdr>
                              <w:divsChild>
                                <w:div w:id="96947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0812204">
          <w:marLeft w:val="0"/>
          <w:marRight w:val="0"/>
          <w:marTop w:val="0"/>
          <w:marBottom w:val="0"/>
          <w:divBdr>
            <w:top w:val="none" w:sz="0" w:space="0" w:color="auto"/>
            <w:left w:val="none" w:sz="0" w:space="0" w:color="auto"/>
            <w:bottom w:val="none" w:sz="0" w:space="0" w:color="auto"/>
            <w:right w:val="none" w:sz="0" w:space="0" w:color="auto"/>
          </w:divBdr>
          <w:divsChild>
            <w:div w:id="243925485">
              <w:marLeft w:val="0"/>
              <w:marRight w:val="0"/>
              <w:marTop w:val="0"/>
              <w:marBottom w:val="0"/>
              <w:divBdr>
                <w:top w:val="none" w:sz="0" w:space="0" w:color="auto"/>
                <w:left w:val="none" w:sz="0" w:space="0" w:color="auto"/>
                <w:bottom w:val="none" w:sz="0" w:space="0" w:color="auto"/>
                <w:right w:val="none" w:sz="0" w:space="0" w:color="auto"/>
              </w:divBdr>
              <w:divsChild>
                <w:div w:id="532034060">
                  <w:marLeft w:val="0"/>
                  <w:marRight w:val="0"/>
                  <w:marTop w:val="0"/>
                  <w:marBottom w:val="0"/>
                  <w:divBdr>
                    <w:top w:val="none" w:sz="0" w:space="0" w:color="auto"/>
                    <w:left w:val="none" w:sz="0" w:space="0" w:color="auto"/>
                    <w:bottom w:val="none" w:sz="0" w:space="0" w:color="auto"/>
                    <w:right w:val="none" w:sz="0" w:space="0" w:color="auto"/>
                  </w:divBdr>
                  <w:divsChild>
                    <w:div w:id="230821366">
                      <w:marLeft w:val="0"/>
                      <w:marRight w:val="0"/>
                      <w:marTop w:val="0"/>
                      <w:marBottom w:val="0"/>
                      <w:divBdr>
                        <w:top w:val="none" w:sz="0" w:space="0" w:color="auto"/>
                        <w:left w:val="none" w:sz="0" w:space="0" w:color="auto"/>
                        <w:bottom w:val="none" w:sz="0" w:space="0" w:color="auto"/>
                        <w:right w:val="none" w:sz="0" w:space="0" w:color="auto"/>
                      </w:divBdr>
                      <w:divsChild>
                        <w:div w:id="256408895">
                          <w:marLeft w:val="0"/>
                          <w:marRight w:val="0"/>
                          <w:marTop w:val="0"/>
                          <w:marBottom w:val="600"/>
                          <w:divBdr>
                            <w:top w:val="none" w:sz="0" w:space="0" w:color="auto"/>
                            <w:left w:val="none" w:sz="0" w:space="0" w:color="auto"/>
                            <w:bottom w:val="none" w:sz="0" w:space="0" w:color="auto"/>
                            <w:right w:val="none" w:sz="0" w:space="0" w:color="auto"/>
                          </w:divBdr>
                          <w:divsChild>
                            <w:div w:id="1601450835">
                              <w:marLeft w:val="0"/>
                              <w:marRight w:val="0"/>
                              <w:marTop w:val="0"/>
                              <w:marBottom w:val="0"/>
                              <w:divBdr>
                                <w:top w:val="none" w:sz="0" w:space="0" w:color="auto"/>
                                <w:left w:val="none" w:sz="0" w:space="0" w:color="auto"/>
                                <w:bottom w:val="none" w:sz="0" w:space="0" w:color="auto"/>
                                <w:right w:val="none" w:sz="0" w:space="0" w:color="auto"/>
                              </w:divBdr>
                            </w:div>
                          </w:divsChild>
                        </w:div>
                        <w:div w:id="1595825386">
                          <w:marLeft w:val="0"/>
                          <w:marRight w:val="0"/>
                          <w:marTop w:val="0"/>
                          <w:marBottom w:val="0"/>
                          <w:divBdr>
                            <w:top w:val="none" w:sz="0" w:space="0" w:color="auto"/>
                            <w:left w:val="none" w:sz="0" w:space="0" w:color="auto"/>
                            <w:bottom w:val="none" w:sz="0" w:space="0" w:color="auto"/>
                            <w:right w:val="none" w:sz="0" w:space="0" w:color="auto"/>
                          </w:divBdr>
                          <w:divsChild>
                            <w:div w:id="2036424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icaraguainvestiga.com/politica/138133-dignidad-monsenor-rolando-alvarez-personaje-ano-2023/"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1833</Words>
  <Characters>10086</Characters>
  <Application>Microsoft Office Word</Application>
  <DocSecurity>0</DocSecurity>
  <Lines>84</Lines>
  <Paragraphs>23</Paragraphs>
  <ScaleCrop>false</ScaleCrop>
  <Company/>
  <LinksUpToDate>false</LinksUpToDate>
  <CharactersWithSpaces>11896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 Elizalde</dc:creator>
  <cp:keywords/>
  <dc:description/>
  <cp:lastModifiedBy>Oscar Elizalde</cp:lastModifiedBy>
  <cp:revision>2</cp:revision>
  <dcterms:created xsi:type="dcterms:W3CDTF">2023-12-24T17:41:00Z</dcterms:created>
  <dcterms:modified xsi:type="dcterms:W3CDTF">2023-12-24T17:43:00Z</dcterms:modified>
</cp:coreProperties>
</file>