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4002" w:rsidRPr="006E4002" w:rsidRDefault="006E4002" w:rsidP="006E4002">
      <w:pPr>
        <w:spacing w:after="96"/>
        <w:jc w:val="both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A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Homilia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com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Padre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: “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Portanto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ficai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vigiando,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pois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não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sabeis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qual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será o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dia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nem</w:t>
      </w:r>
      <w:proofErr w:type="spellEnd"/>
      <w:r w:rsidRPr="006E400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a hora” Mt 25, 1-13</w:t>
      </w:r>
    </w:p>
    <w:p w:rsidR="006E4002" w:rsidRPr="006E4002" w:rsidRDefault="006E4002" w:rsidP="006E4002">
      <w:pPr>
        <w:spacing w:before="199" w:after="300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  <w:r w:rsidRPr="006E4002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32º domingo do tempo </w:t>
      </w:r>
      <w:proofErr w:type="spellStart"/>
      <w:r w:rsidRPr="006E4002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comum</w:t>
      </w:r>
      <w:proofErr w:type="spellEnd"/>
    </w:p>
    <w:p w:rsidR="006E4002" w:rsidRPr="006E4002" w:rsidRDefault="006E4002" w:rsidP="006E4002">
      <w:pPr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6E4002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Por</w:t>
      </w:r>
      <w:r w:rsidRPr="006E4002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  <w:hyperlink r:id="rId4" w:history="1">
        <w:r w:rsidRPr="006E4002">
          <w:rPr>
            <w:rFonts w:ascii="inherit" w:eastAsia="Times New Roman" w:hAnsi="inherit" w:cs="Times New Roman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6E4002">
          <w:rPr>
            <w:rFonts w:ascii="inherit" w:eastAsia="Times New Roman" w:hAnsi="inherit" w:cs="Times New Roman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</w:p>
    <w:p w:rsidR="006E4002" w:rsidRPr="006E4002" w:rsidRDefault="006E4002" w:rsidP="006E4002">
      <w:pPr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6E4002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</w:p>
    <w:p w:rsidR="006E4002" w:rsidRPr="006E4002" w:rsidRDefault="006E4002" w:rsidP="006E4002">
      <w:pPr>
        <w:jc w:val="both"/>
        <w:textAlignment w:val="baseline"/>
        <w:rPr>
          <w:rFonts w:ascii="Times New Roman" w:eastAsia="Times New Roman" w:hAnsi="Times New Roman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6E4002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begin"/>
      </w:r>
      <w:r w:rsidRPr="006E4002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instrText>HYPERLINK "https://ofatomaringa.com/wp-content/uploads/2023/11/virgens-vigiai-noiva.jpg"</w:instrText>
      </w:r>
      <w:r w:rsidRPr="006E4002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</w:r>
      <w:r w:rsidRPr="006E4002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separate"/>
      </w:r>
    </w:p>
    <w:p w:rsidR="006E4002" w:rsidRPr="006E4002" w:rsidRDefault="006E4002" w:rsidP="006E4002">
      <w:pPr>
        <w:shd w:val="clear" w:color="auto" w:fill="F7F7F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</w:pPr>
      <w:r w:rsidRPr="006E4002">
        <w:rPr>
          <w:rFonts w:ascii="inherit" w:eastAsia="Times New Roman" w:hAnsi="inherit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begin"/>
      </w:r>
      <w:r w:rsidRPr="006E4002">
        <w:rPr>
          <w:rFonts w:ascii="inherit" w:eastAsia="Times New Roman" w:hAnsi="inherit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instrText xml:space="preserve"> INCLUDEPICTURE "/Users/oscaraelizalde/Library/Group Containers/UBF8T346G9.ms/WebArchiveCopyPasteTempFiles/com.microsoft.Word/virgens-vigiai-noiva.jpg" \* MERGEFORMATINET </w:instrText>
      </w:r>
      <w:r w:rsidRPr="006E4002">
        <w:rPr>
          <w:rFonts w:ascii="inherit" w:eastAsia="Times New Roman" w:hAnsi="inherit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separate"/>
      </w:r>
      <w:r w:rsidRPr="006E4002">
        <w:rPr>
          <w:rFonts w:ascii="inherit" w:eastAsia="Times New Roman" w:hAnsi="inherit" w:cs="Times New Roman"/>
          <w:noProof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080635" cy="2858135"/>
            <wp:effectExtent l="0" t="0" r="0" b="0"/>
            <wp:docPr id="496261229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285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002">
        <w:rPr>
          <w:rFonts w:ascii="inherit" w:eastAsia="Times New Roman" w:hAnsi="inherit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end"/>
      </w:r>
    </w:p>
    <w:p w:rsidR="006E4002" w:rsidRPr="006E4002" w:rsidRDefault="006E4002" w:rsidP="006E4002">
      <w:pPr>
        <w:jc w:val="both"/>
        <w:textAlignment w:val="baseline"/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</w:pPr>
      <w:r w:rsidRPr="006E4002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end"/>
      </w:r>
    </w:p>
    <w:p w:rsidR="006E4002" w:rsidRPr="006E4002" w:rsidRDefault="006E4002" w:rsidP="006E4002">
      <w:pPr>
        <w:spacing w:after="300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Esse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capítulo 25, final do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Mateus, antes do relato da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Paixão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começa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novo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história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festa de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casamento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À espera do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noivo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encontra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-se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grupo de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dez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jovens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cinco das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quais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sensatas e prudentes e cinco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imprevidentes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Normalmente, era 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noivo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aguardava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noiva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chegava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acompanhada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por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cortejo de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amigas.</w:t>
      </w:r>
    </w:p>
    <w:p w:rsidR="006E4002" w:rsidRPr="006E4002" w:rsidRDefault="006E4002" w:rsidP="006E4002">
      <w:pPr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escuridão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noite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essas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jovens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deviam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iluminar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lâmpadas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verdade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tochas, 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caminho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até o local da festa. As imprudentes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trouxeram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consigo óleo suficiente para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lâmpadas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A espera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foi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grande 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elas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cansadas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dormiram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Pela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meia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noite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acordadas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grito de que 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noivo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estava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chegando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imprevidentes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viram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lâmpadas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já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estavam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 apagando 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pediram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óleo emprestado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às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companheiras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prudentes. Estas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aconselharam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fossem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comprar nos vendedores,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pois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que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tinham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trazido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seria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suficiente para os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grupos. 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noivo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chegou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As prudentes 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acompanharam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entraram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festa e a porta se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fechou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lastRenderedPageBreak/>
        <w:t>outras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por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fim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voltaram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disseram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! Abre-nos a porta! Ele,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porém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respondeu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Em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verdade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vos digo: Eu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vos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conheço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!” (25, 11-12). 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conclui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Portanto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ficai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vigiando,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pois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sabeis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qual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será o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nem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hora”. As comunidades 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somos chamados a esperar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preparados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lâmpadas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acesas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manter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viva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esperança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compromisso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construir desde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agora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Reinado de Deus entre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Somos chamados a construir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casa, de modo prudente, sobre a rocha 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maneira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insensata sobre a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areia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(Mt 7, 24-27).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vai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desconhecer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aqueles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clamam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sempre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, “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”,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apenas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ouvem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suas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palavras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as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colocam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em </w:t>
      </w:r>
      <w:proofErr w:type="spellStart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prática</w:t>
      </w:r>
      <w:proofErr w:type="spellEnd"/>
      <w:r w:rsidRPr="006E400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(7, 21).</w:t>
      </w:r>
    </w:p>
    <w:p w:rsidR="0074717C" w:rsidRPr="006E4002" w:rsidRDefault="0074717C" w:rsidP="006E4002">
      <w:pPr>
        <w:jc w:val="both"/>
        <w:rPr>
          <w:sz w:val="28"/>
          <w:szCs w:val="28"/>
        </w:rPr>
      </w:pPr>
    </w:p>
    <w:sectPr w:rsidR="0074717C" w:rsidRPr="006E40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02"/>
    <w:rsid w:val="00522242"/>
    <w:rsid w:val="006E4002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1AF3"/>
  <w15:chartTrackingRefBased/>
  <w15:docId w15:val="{098A42C0-7708-6A44-A946-B303A13A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E400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6E400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400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6E4002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6E4002"/>
  </w:style>
  <w:style w:type="character" w:customStyle="1" w:styleId="apple-converted-space">
    <w:name w:val="apple-converted-space"/>
    <w:basedOn w:val="Fuentedeprrafopredeter"/>
    <w:rsid w:val="006E4002"/>
  </w:style>
  <w:style w:type="character" w:styleId="Hipervnculo">
    <w:name w:val="Hyperlink"/>
    <w:basedOn w:val="Fuentedeprrafopredeter"/>
    <w:uiPriority w:val="99"/>
    <w:semiHidden/>
    <w:unhideWhenUsed/>
    <w:rsid w:val="006E4002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6E4002"/>
  </w:style>
  <w:style w:type="paragraph" w:styleId="NormalWeb">
    <w:name w:val="Normal (Web)"/>
    <w:basedOn w:val="Normal"/>
    <w:uiPriority w:val="99"/>
    <w:semiHidden/>
    <w:unhideWhenUsed/>
    <w:rsid w:val="006E40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11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89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6707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874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95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7155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82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ofatomaringa.com/wp-content/uploads/2023/11/virgens-vigiai-noiva.jpg" TargetMode="External"/><Relationship Id="rId4" Type="http://schemas.openxmlformats.org/officeDocument/2006/relationships/hyperlink" Target="https://ofatomaringa.com/autor/ofa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1837</Characters>
  <Application>Microsoft Office Word</Application>
  <DocSecurity>0</DocSecurity>
  <Lines>33</Lines>
  <Paragraphs>8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2023-11-12T15:01:00Z</dcterms:created>
  <dcterms:modified xsi:type="dcterms:W3CDTF">2023-11-12T15:03:00Z</dcterms:modified>
</cp:coreProperties>
</file>