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6FB88" w14:textId="77777777" w:rsidR="00421A62" w:rsidRPr="00421A62" w:rsidRDefault="00421A62" w:rsidP="00421A62">
      <w:pPr>
        <w:spacing w:after="0" w:line="240" w:lineRule="auto"/>
        <w:jc w:val="center"/>
        <w:outlineLvl w:val="0"/>
        <w:rPr>
          <w:rFonts w:ascii="Lato" w:eastAsia="Times New Roman" w:hAnsi="Lato" w:cs="Times New Roman"/>
          <w:b/>
          <w:bCs/>
          <w:color w:val="C00000"/>
          <w:kern w:val="36"/>
          <w:sz w:val="44"/>
          <w:szCs w:val="44"/>
          <w:lang w:val="es-UY" w:eastAsia="es-UY"/>
          <w14:ligatures w14:val="none"/>
        </w:rPr>
      </w:pPr>
      <w:proofErr w:type="spellStart"/>
      <w:r w:rsidRPr="00421A62">
        <w:rPr>
          <w:rFonts w:ascii="Lato" w:eastAsia="Times New Roman" w:hAnsi="Lato" w:cs="Times New Roman"/>
          <w:b/>
          <w:bCs/>
          <w:color w:val="C00000"/>
          <w:kern w:val="36"/>
          <w:sz w:val="44"/>
          <w:szCs w:val="44"/>
          <w:lang w:val="es-UY" w:eastAsia="es-UY"/>
          <w14:ligatures w14:val="none"/>
        </w:rPr>
        <w:t>Atualidade</w:t>
      </w:r>
      <w:proofErr w:type="spellEnd"/>
      <w:r w:rsidRPr="00421A62">
        <w:rPr>
          <w:rFonts w:ascii="Lato" w:eastAsia="Times New Roman" w:hAnsi="Lato" w:cs="Times New Roman"/>
          <w:b/>
          <w:bCs/>
          <w:color w:val="C00000"/>
          <w:kern w:val="36"/>
          <w:sz w:val="44"/>
          <w:szCs w:val="44"/>
          <w:lang w:val="es-UY" w:eastAsia="es-UY"/>
          <w14:ligatures w14:val="none"/>
        </w:rPr>
        <w:t xml:space="preserve"> de D. Romero no 43º </w:t>
      </w:r>
      <w:proofErr w:type="spellStart"/>
      <w:r w:rsidRPr="00421A62">
        <w:rPr>
          <w:rFonts w:ascii="Lato" w:eastAsia="Times New Roman" w:hAnsi="Lato" w:cs="Times New Roman"/>
          <w:b/>
          <w:bCs/>
          <w:color w:val="C00000"/>
          <w:kern w:val="36"/>
          <w:sz w:val="44"/>
          <w:szCs w:val="44"/>
          <w:lang w:val="es-UY" w:eastAsia="es-UY"/>
          <w14:ligatures w14:val="none"/>
        </w:rPr>
        <w:t>aniversário</w:t>
      </w:r>
      <w:proofErr w:type="spellEnd"/>
      <w:r w:rsidRPr="00421A62">
        <w:rPr>
          <w:rFonts w:ascii="Lato" w:eastAsia="Times New Roman" w:hAnsi="Lato" w:cs="Times New Roman"/>
          <w:b/>
          <w:bCs/>
          <w:color w:val="C00000"/>
          <w:kern w:val="36"/>
          <w:sz w:val="44"/>
          <w:szCs w:val="44"/>
          <w:lang w:val="es-UY" w:eastAsia="es-UY"/>
          <w14:ligatures w14:val="none"/>
        </w:rPr>
        <w:t xml:space="preserve"> de </w:t>
      </w:r>
      <w:proofErr w:type="spellStart"/>
      <w:r w:rsidRPr="00421A62">
        <w:rPr>
          <w:rFonts w:ascii="Lato" w:eastAsia="Times New Roman" w:hAnsi="Lato" w:cs="Times New Roman"/>
          <w:b/>
          <w:bCs/>
          <w:color w:val="C00000"/>
          <w:kern w:val="36"/>
          <w:sz w:val="44"/>
          <w:szCs w:val="44"/>
          <w:lang w:val="es-UY" w:eastAsia="es-UY"/>
          <w14:ligatures w14:val="none"/>
        </w:rPr>
        <w:t>seu</w:t>
      </w:r>
      <w:proofErr w:type="spellEnd"/>
      <w:r w:rsidRPr="00421A62">
        <w:rPr>
          <w:rFonts w:ascii="Lato" w:eastAsia="Times New Roman" w:hAnsi="Lato" w:cs="Times New Roman"/>
          <w:b/>
          <w:bCs/>
          <w:color w:val="C00000"/>
          <w:kern w:val="36"/>
          <w:sz w:val="44"/>
          <w:szCs w:val="44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Lato" w:eastAsia="Times New Roman" w:hAnsi="Lato" w:cs="Times New Roman"/>
          <w:b/>
          <w:bCs/>
          <w:color w:val="C00000"/>
          <w:kern w:val="36"/>
          <w:sz w:val="44"/>
          <w:szCs w:val="44"/>
          <w:lang w:val="es-UY" w:eastAsia="es-UY"/>
          <w14:ligatures w14:val="none"/>
        </w:rPr>
        <w:t>assassinato</w:t>
      </w:r>
      <w:proofErr w:type="spellEnd"/>
      <w:r w:rsidRPr="00421A62">
        <w:rPr>
          <w:rFonts w:ascii="Lato" w:eastAsia="Times New Roman" w:hAnsi="Lato" w:cs="Times New Roman"/>
          <w:b/>
          <w:bCs/>
          <w:color w:val="C00000"/>
          <w:kern w:val="36"/>
          <w:sz w:val="44"/>
          <w:szCs w:val="44"/>
          <w:lang w:val="es-UY" w:eastAsia="es-UY"/>
          <w14:ligatures w14:val="none"/>
        </w:rPr>
        <w:t>. Artigo de Juan José Tamayo</w:t>
      </w:r>
    </w:p>
    <w:p w14:paraId="49C52230" w14:textId="77777777" w:rsidR="00421A62" w:rsidRPr="00421A62" w:rsidRDefault="00421A62" w:rsidP="00421A62">
      <w:pPr>
        <w:tabs>
          <w:tab w:val="num" w:pos="720"/>
        </w:tabs>
        <w:spacing w:after="260" w:line="240" w:lineRule="auto"/>
        <w:ind w:left="945" w:hanging="360"/>
        <w:jc w:val="both"/>
        <w:rPr>
          <w:color w:val="C00000"/>
          <w:sz w:val="44"/>
          <w:szCs w:val="44"/>
        </w:rPr>
      </w:pPr>
    </w:p>
    <w:p w14:paraId="5D6F8181" w14:textId="77777777" w:rsidR="00421A62" w:rsidRPr="00421A62" w:rsidRDefault="00421A62" w:rsidP="00421A62">
      <w:pPr>
        <w:numPr>
          <w:ilvl w:val="0"/>
          <w:numId w:val="1"/>
        </w:numPr>
        <w:spacing w:after="260" w:line="240" w:lineRule="auto"/>
        <w:ind w:left="945"/>
        <w:jc w:val="both"/>
        <w:rPr>
          <w:rFonts w:ascii="Georgia" w:eastAsia="Times New Roman" w:hAnsi="Georgia" w:cs="Times New Roman"/>
          <w:color w:val="4472C4" w:themeColor="accent1"/>
          <w:kern w:val="0"/>
          <w:sz w:val="26"/>
          <w:szCs w:val="26"/>
          <w:lang w:val="es-UY" w:eastAsia="es-UY"/>
          <w14:ligatures w14:val="none"/>
        </w:rPr>
      </w:pPr>
      <w:r w:rsidRPr="00421A62">
        <w:rPr>
          <w:rFonts w:ascii="Georgia" w:eastAsia="Times New Roman" w:hAnsi="Georgia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 xml:space="preserve">O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>arcebispo</w:t>
      </w:r>
      <w:proofErr w:type="spellEnd"/>
      <w:r w:rsidRPr="00421A62">
        <w:rPr>
          <w:rFonts w:ascii="Georgia" w:eastAsia="Times New Roman" w:hAnsi="Georgia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 xml:space="preserve"> de San Salvador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>foi</w:t>
      </w:r>
      <w:proofErr w:type="spellEnd"/>
      <w:r w:rsidRPr="00421A62">
        <w:rPr>
          <w:rFonts w:ascii="Georgia" w:eastAsia="Times New Roman" w:hAnsi="Georgia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>assassinado</w:t>
      </w:r>
      <w:proofErr w:type="spellEnd"/>
      <w:r w:rsidRPr="00421A62">
        <w:rPr>
          <w:rFonts w:ascii="Georgia" w:eastAsia="Times New Roman" w:hAnsi="Georgia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 xml:space="preserve"> em 24-03-1980.</w:t>
      </w:r>
    </w:p>
    <w:p w14:paraId="19C811A0" w14:textId="77777777" w:rsidR="00421A62" w:rsidRPr="00421A62" w:rsidRDefault="00421A62" w:rsidP="00421A62">
      <w:pPr>
        <w:numPr>
          <w:ilvl w:val="0"/>
          <w:numId w:val="2"/>
        </w:numPr>
        <w:spacing w:after="260" w:line="240" w:lineRule="auto"/>
        <w:ind w:left="945"/>
        <w:jc w:val="both"/>
        <w:rPr>
          <w:rFonts w:ascii="Georgia" w:eastAsia="Times New Roman" w:hAnsi="Georgia" w:cs="Times New Roman"/>
          <w:color w:val="4472C4" w:themeColor="accent1"/>
          <w:kern w:val="0"/>
          <w:sz w:val="26"/>
          <w:szCs w:val="26"/>
          <w:lang w:val="es-UY" w:eastAsia="es-UY"/>
          <w14:ligatures w14:val="none"/>
        </w:rPr>
      </w:pPr>
      <w:r w:rsidRPr="00421A62">
        <w:rPr>
          <w:rFonts w:ascii="Georgia" w:eastAsia="Times New Roman" w:hAnsi="Georgia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 xml:space="preserve">É urgente recuperar a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>sua</w:t>
      </w:r>
      <w:proofErr w:type="spellEnd"/>
      <w:r w:rsidRPr="00421A62">
        <w:rPr>
          <w:rFonts w:ascii="Georgia" w:eastAsia="Times New Roman" w:hAnsi="Georgia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 xml:space="preserve"> figura profética </w:t>
      </w:r>
      <w:proofErr w:type="gramStart"/>
      <w:r w:rsidRPr="00421A62">
        <w:rPr>
          <w:rFonts w:ascii="Georgia" w:eastAsia="Times New Roman" w:hAnsi="Georgia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>e</w:t>
      </w:r>
      <w:proofErr w:type="gramEnd"/>
      <w:r w:rsidRPr="00421A62">
        <w:rPr>
          <w:rFonts w:ascii="Georgia" w:eastAsia="Times New Roman" w:hAnsi="Georgia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 xml:space="preserve"> libertadora, a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>sua</w:t>
      </w:r>
      <w:proofErr w:type="spellEnd"/>
      <w:r w:rsidRPr="00421A62">
        <w:rPr>
          <w:rFonts w:ascii="Georgia" w:eastAsia="Times New Roman" w:hAnsi="Georgia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>dimensão</w:t>
      </w:r>
      <w:proofErr w:type="spellEnd"/>
      <w:r w:rsidRPr="00421A62">
        <w:rPr>
          <w:rFonts w:ascii="Georgia" w:eastAsia="Times New Roman" w:hAnsi="Georgia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 xml:space="preserve"> política subversiva e a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>sua</w:t>
      </w:r>
      <w:proofErr w:type="spellEnd"/>
      <w:r w:rsidRPr="00421A62">
        <w:rPr>
          <w:rFonts w:ascii="Georgia" w:eastAsia="Times New Roman" w:hAnsi="Georgia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>teologia</w:t>
      </w:r>
      <w:proofErr w:type="spellEnd"/>
      <w:r w:rsidRPr="00421A62">
        <w:rPr>
          <w:rFonts w:ascii="Georgia" w:eastAsia="Times New Roman" w:hAnsi="Georgia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 xml:space="preserve"> da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>libertação</w:t>
      </w:r>
      <w:proofErr w:type="spellEnd"/>
      <w:r w:rsidRPr="00421A62">
        <w:rPr>
          <w:rFonts w:ascii="Georgia" w:eastAsia="Times New Roman" w:hAnsi="Georgia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 xml:space="preserve"> concretizada a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>nível</w:t>
      </w:r>
      <w:proofErr w:type="spellEnd"/>
      <w:r w:rsidRPr="00421A62">
        <w:rPr>
          <w:rFonts w:ascii="Georgia" w:eastAsia="Times New Roman" w:hAnsi="Georgia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>pessoal</w:t>
      </w:r>
      <w:proofErr w:type="spellEnd"/>
      <w:r w:rsidRPr="00421A62">
        <w:rPr>
          <w:rFonts w:ascii="Georgia" w:eastAsia="Times New Roman" w:hAnsi="Georgia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>, eclesial e social.</w:t>
      </w:r>
    </w:p>
    <w:p w14:paraId="2B58EE3C" w14:textId="77777777" w:rsidR="00421A62" w:rsidRPr="00421A62" w:rsidRDefault="00421A62" w:rsidP="00421A62">
      <w:pPr>
        <w:numPr>
          <w:ilvl w:val="0"/>
          <w:numId w:val="3"/>
        </w:numPr>
        <w:spacing w:after="0" w:line="240" w:lineRule="auto"/>
        <w:ind w:left="945"/>
        <w:jc w:val="both"/>
        <w:rPr>
          <w:rFonts w:ascii="Georgia" w:eastAsia="Times New Roman" w:hAnsi="Georgia" w:cs="Times New Roman"/>
          <w:color w:val="4472C4" w:themeColor="accent1"/>
          <w:kern w:val="0"/>
          <w:sz w:val="26"/>
          <w:szCs w:val="26"/>
          <w:lang w:val="es-UY" w:eastAsia="es-UY"/>
          <w14:ligatures w14:val="none"/>
        </w:rPr>
      </w:pPr>
      <w:proofErr w:type="spellStart"/>
      <w:r w:rsidRPr="00421A62">
        <w:rPr>
          <w:rFonts w:ascii="Georgia" w:eastAsia="Times New Roman" w:hAnsi="Georgia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>Neste</w:t>
      </w:r>
      <w:proofErr w:type="spellEnd"/>
      <w:r w:rsidRPr="00421A62">
        <w:rPr>
          <w:rFonts w:ascii="Georgia" w:eastAsia="Times New Roman" w:hAnsi="Georgia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 xml:space="preserve"> clima, é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>necessário</w:t>
      </w:r>
      <w:proofErr w:type="spellEnd"/>
      <w:r w:rsidRPr="00421A62">
        <w:rPr>
          <w:rFonts w:ascii="Georgia" w:eastAsia="Times New Roman" w:hAnsi="Georgia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>fazer</w:t>
      </w:r>
      <w:proofErr w:type="spellEnd"/>
      <w:r w:rsidRPr="00421A62">
        <w:rPr>
          <w:rFonts w:ascii="Georgia" w:eastAsia="Times New Roman" w:hAnsi="Georgia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>uma</w:t>
      </w:r>
      <w:proofErr w:type="spellEnd"/>
      <w:r w:rsidRPr="00421A62">
        <w:rPr>
          <w:rFonts w:ascii="Georgia" w:eastAsia="Times New Roman" w:hAnsi="Georgia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>memória</w:t>
      </w:r>
      <w:proofErr w:type="spellEnd"/>
      <w:r w:rsidRPr="00421A62">
        <w:rPr>
          <w:rFonts w:ascii="Georgia" w:eastAsia="Times New Roman" w:hAnsi="Georgia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 xml:space="preserve"> histórica da figura de Dom Romero como modelo </w:t>
      </w:r>
      <w:proofErr w:type="gramStart"/>
      <w:r w:rsidRPr="00421A62">
        <w:rPr>
          <w:rFonts w:ascii="Georgia" w:eastAsia="Times New Roman" w:hAnsi="Georgia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>e</w:t>
      </w:r>
      <w:proofErr w:type="gramEnd"/>
      <w:r w:rsidRPr="00421A62">
        <w:rPr>
          <w:rFonts w:ascii="Georgia" w:eastAsia="Times New Roman" w:hAnsi="Georgia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 xml:space="preserve"> referente de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>um</w:t>
      </w:r>
      <w:proofErr w:type="spellEnd"/>
      <w:r w:rsidRPr="00421A62">
        <w:rPr>
          <w:rFonts w:ascii="Georgia" w:eastAsia="Times New Roman" w:hAnsi="Georgia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 xml:space="preserve"> cristianismo libertador e de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>uma</w:t>
      </w:r>
      <w:proofErr w:type="spellEnd"/>
      <w:r w:rsidRPr="00421A62">
        <w:rPr>
          <w:rFonts w:ascii="Georgia" w:eastAsia="Times New Roman" w:hAnsi="Georgia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>cidadania</w:t>
      </w:r>
      <w:proofErr w:type="spellEnd"/>
      <w:r w:rsidRPr="00421A62">
        <w:rPr>
          <w:rFonts w:ascii="Georgia" w:eastAsia="Times New Roman" w:hAnsi="Georgia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 xml:space="preserve"> crítica,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>ativa</w:t>
      </w:r>
      <w:proofErr w:type="spellEnd"/>
      <w:r w:rsidRPr="00421A62">
        <w:rPr>
          <w:rFonts w:ascii="Georgia" w:eastAsia="Times New Roman" w:hAnsi="Georgia" w:cs="Times New Roman"/>
          <w:b/>
          <w:bCs/>
          <w:color w:val="4472C4" w:themeColor="accent1"/>
          <w:kern w:val="0"/>
          <w:sz w:val="26"/>
          <w:szCs w:val="26"/>
          <w:lang w:val="es-UY" w:eastAsia="es-UY"/>
          <w14:ligatures w14:val="none"/>
        </w:rPr>
        <w:t xml:space="preserve"> e participativa.</w:t>
      </w:r>
    </w:p>
    <w:p w14:paraId="0DB835BD" w14:textId="77777777" w:rsidR="00421A62" w:rsidRPr="00421A62" w:rsidRDefault="00421A62" w:rsidP="00421A6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O artigo, publicado por 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Religión Digital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, 24-03-2023, é de </w:t>
      </w:r>
      <w:hyperlink r:id="rId5" w:tgtFrame="_blank" w:history="1">
        <w:r w:rsidRPr="00421A62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Juan José Tamayo</w:t>
        </w:r>
      </w:hyperlink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 teólogo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espanhol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secretário-geral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da 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Associação</w:t>
      </w:r>
      <w:proofErr w:type="spellEnd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 de Teólogos João XXIII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ensaísta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 autor de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mais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 70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livros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.</w:t>
      </w:r>
    </w:p>
    <w:p w14:paraId="6EF24124" w14:textId="77777777" w:rsidR="00421A62" w:rsidRPr="00421A62" w:rsidRDefault="00421A62" w:rsidP="00421A62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val="es-UY" w:eastAsia="es-UY"/>
          <w14:ligatures w14:val="none"/>
        </w:rPr>
      </w:pPr>
      <w:proofErr w:type="spellStart"/>
      <w:r w:rsidRPr="00421A62"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val="es-UY" w:eastAsia="es-UY"/>
          <w14:ligatures w14:val="none"/>
        </w:rPr>
        <w:t>Eis</w:t>
      </w:r>
      <w:proofErr w:type="spellEnd"/>
      <w:r w:rsidRPr="00421A62"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val="es-UY" w:eastAsia="es-UY"/>
          <w14:ligatures w14:val="none"/>
        </w:rPr>
        <w:t xml:space="preserve"> o artigo.</w:t>
      </w:r>
    </w:p>
    <w:p w14:paraId="5EB9E5BB" w14:textId="77777777" w:rsidR="00421A62" w:rsidRPr="00421A62" w:rsidRDefault="00421A62" w:rsidP="00421A6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No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24 de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março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comemoramos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 43º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aniversário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do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assassinato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 </w:t>
      </w:r>
      <w:hyperlink r:id="rId6" w:history="1">
        <w:r w:rsidRPr="00421A62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Dom Óscar A. Romero</w:t>
        </w:r>
      </w:hyperlink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arcebispo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 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San Salvador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mártir por defender a causa da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justiça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 canonizado pelo 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Papa Francisco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 em 2018,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após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 obstinada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resistência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seus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predecessores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João Paulo II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e 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Bento XVI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. É urgente recuperar 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sua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figura profética </w:t>
      </w:r>
      <w:proofErr w:type="gram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</w:t>
      </w:r>
      <w:proofErr w:type="gram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libertadora, 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sua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dimensão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política subversiva e 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sua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teologia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libertação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concretizada 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nível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pessoal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, eclesial e social.</w:t>
      </w:r>
    </w:p>
    <w:p w14:paraId="1CAF2741" w14:textId="77777777" w:rsidR="00421A62" w:rsidRPr="00421A62" w:rsidRDefault="00421A62" w:rsidP="00421A6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421A62">
        <w:rPr>
          <w:rFonts w:ascii="Georgia" w:eastAsia="Times New Roman" w:hAnsi="Georgia" w:cs="Times New Roman"/>
          <w:noProof/>
          <w:color w:val="333333"/>
          <w:kern w:val="0"/>
          <w:sz w:val="26"/>
          <w:szCs w:val="26"/>
          <w:lang w:val="es-UY" w:eastAsia="es-UY"/>
          <w14:ligatures w14:val="none"/>
        </w:rPr>
        <w:drawing>
          <wp:inline distT="0" distB="0" distL="0" distR="0" wp14:anchorId="0AAD072E" wp14:editId="782F9468">
            <wp:extent cx="4459111" cy="2508250"/>
            <wp:effectExtent l="0" t="0" r="0" b="635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1968" cy="2509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81A6CF" w14:textId="77777777" w:rsidR="00421A62" w:rsidRPr="00421A62" w:rsidRDefault="00421A62" w:rsidP="00421A62">
      <w:pPr>
        <w:spacing w:after="0" w:line="240" w:lineRule="auto"/>
        <w:jc w:val="both"/>
        <w:rPr>
          <w:rFonts w:ascii="Lato" w:eastAsia="Times New Roman" w:hAnsi="Lato" w:cs="Times New Roman"/>
          <w:color w:val="333333"/>
          <w:kern w:val="0"/>
          <w:sz w:val="18"/>
          <w:szCs w:val="18"/>
          <w:lang w:val="es-UY" w:eastAsia="es-UY"/>
          <w14:ligatures w14:val="none"/>
        </w:rPr>
      </w:pPr>
      <w:proofErr w:type="spellStart"/>
      <w:r w:rsidRPr="00421A62">
        <w:rPr>
          <w:rFonts w:ascii="Lato" w:eastAsia="Times New Roman" w:hAnsi="Lato" w:cs="Times New Roman"/>
          <w:color w:val="333333"/>
          <w:kern w:val="0"/>
          <w:sz w:val="18"/>
          <w:szCs w:val="18"/>
          <w:lang w:val="es-UY" w:eastAsia="es-UY"/>
          <w14:ligatures w14:val="none"/>
        </w:rPr>
        <w:t>Salvadorenhos</w:t>
      </w:r>
      <w:proofErr w:type="spellEnd"/>
      <w:r w:rsidRPr="00421A62">
        <w:rPr>
          <w:rFonts w:ascii="Lato" w:eastAsia="Times New Roman" w:hAnsi="Lato" w:cs="Times New Roman"/>
          <w:color w:val="333333"/>
          <w:kern w:val="0"/>
          <w:sz w:val="18"/>
          <w:szCs w:val="18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Lato" w:eastAsia="Times New Roman" w:hAnsi="Lato" w:cs="Times New Roman"/>
          <w:color w:val="333333"/>
          <w:kern w:val="0"/>
          <w:sz w:val="18"/>
          <w:szCs w:val="18"/>
          <w:lang w:val="es-UY" w:eastAsia="es-UY"/>
          <w14:ligatures w14:val="none"/>
        </w:rPr>
        <w:t>recordam</w:t>
      </w:r>
      <w:proofErr w:type="spellEnd"/>
      <w:r w:rsidRPr="00421A62">
        <w:rPr>
          <w:rFonts w:ascii="Lato" w:eastAsia="Times New Roman" w:hAnsi="Lato" w:cs="Times New Roman"/>
          <w:color w:val="333333"/>
          <w:kern w:val="0"/>
          <w:sz w:val="18"/>
          <w:szCs w:val="18"/>
          <w:lang w:val="es-UY" w:eastAsia="es-UY"/>
          <w14:ligatures w14:val="none"/>
        </w:rPr>
        <w:t xml:space="preserve"> o </w:t>
      </w:r>
      <w:proofErr w:type="spellStart"/>
      <w:r w:rsidRPr="00421A62">
        <w:rPr>
          <w:rFonts w:ascii="Lato" w:eastAsia="Times New Roman" w:hAnsi="Lato" w:cs="Times New Roman"/>
          <w:color w:val="333333"/>
          <w:kern w:val="0"/>
          <w:sz w:val="18"/>
          <w:szCs w:val="18"/>
          <w:lang w:val="es-UY" w:eastAsia="es-UY"/>
          <w14:ligatures w14:val="none"/>
        </w:rPr>
        <w:t>aniversário</w:t>
      </w:r>
      <w:proofErr w:type="spellEnd"/>
      <w:r w:rsidRPr="00421A62">
        <w:rPr>
          <w:rFonts w:ascii="Lato" w:eastAsia="Times New Roman" w:hAnsi="Lato" w:cs="Times New Roman"/>
          <w:color w:val="333333"/>
          <w:kern w:val="0"/>
          <w:sz w:val="18"/>
          <w:szCs w:val="18"/>
          <w:lang w:val="es-UY" w:eastAsia="es-UY"/>
          <w14:ligatures w14:val="none"/>
        </w:rPr>
        <w:t xml:space="preserve"> da </w:t>
      </w:r>
      <w:proofErr w:type="spellStart"/>
      <w:r w:rsidRPr="00421A62">
        <w:rPr>
          <w:rFonts w:ascii="Lato" w:eastAsia="Times New Roman" w:hAnsi="Lato" w:cs="Times New Roman"/>
          <w:color w:val="333333"/>
          <w:kern w:val="0"/>
          <w:sz w:val="18"/>
          <w:szCs w:val="18"/>
          <w:lang w:val="es-UY" w:eastAsia="es-UY"/>
          <w14:ligatures w14:val="none"/>
        </w:rPr>
        <w:t>morte</w:t>
      </w:r>
      <w:proofErr w:type="spellEnd"/>
      <w:r w:rsidRPr="00421A62">
        <w:rPr>
          <w:rFonts w:ascii="Lato" w:eastAsia="Times New Roman" w:hAnsi="Lato" w:cs="Times New Roman"/>
          <w:color w:val="333333"/>
          <w:kern w:val="0"/>
          <w:sz w:val="18"/>
          <w:szCs w:val="18"/>
          <w:lang w:val="es-UY" w:eastAsia="es-UY"/>
          <w14:ligatures w14:val="none"/>
        </w:rPr>
        <w:t xml:space="preserve"> de </w:t>
      </w:r>
      <w:proofErr w:type="spellStart"/>
      <w:r w:rsidRPr="00421A62">
        <w:rPr>
          <w:rFonts w:ascii="Lato" w:eastAsia="Times New Roman" w:hAnsi="Lato" w:cs="Times New Roman"/>
          <w:color w:val="333333"/>
          <w:kern w:val="0"/>
          <w:sz w:val="18"/>
          <w:szCs w:val="18"/>
          <w:lang w:val="es-UY" w:eastAsia="es-UY"/>
          <w14:ligatures w14:val="none"/>
        </w:rPr>
        <w:t>seu</w:t>
      </w:r>
      <w:proofErr w:type="spellEnd"/>
      <w:r w:rsidRPr="00421A62">
        <w:rPr>
          <w:rFonts w:ascii="Lato" w:eastAsia="Times New Roman" w:hAnsi="Lato" w:cs="Times New Roman"/>
          <w:color w:val="333333"/>
          <w:kern w:val="0"/>
          <w:sz w:val="18"/>
          <w:szCs w:val="18"/>
          <w:lang w:val="es-UY" w:eastAsia="es-UY"/>
          <w14:ligatures w14:val="none"/>
        </w:rPr>
        <w:t xml:space="preserve"> Santo, Dom Óscar Arnulfo Romero. (Foto: </w:t>
      </w:r>
      <w:proofErr w:type="spellStart"/>
      <w:r w:rsidRPr="00421A62">
        <w:rPr>
          <w:rFonts w:ascii="Lato" w:eastAsia="Times New Roman" w:hAnsi="Lato" w:cs="Times New Roman"/>
          <w:color w:val="333333"/>
          <w:kern w:val="0"/>
          <w:sz w:val="18"/>
          <w:szCs w:val="18"/>
          <w:lang w:val="es-UY" w:eastAsia="es-UY"/>
          <w14:ligatures w14:val="none"/>
        </w:rPr>
        <w:t>Vatican</w:t>
      </w:r>
      <w:proofErr w:type="spellEnd"/>
      <w:r w:rsidRPr="00421A62">
        <w:rPr>
          <w:rFonts w:ascii="Lato" w:eastAsia="Times New Roman" w:hAnsi="Lato" w:cs="Times New Roman"/>
          <w:color w:val="333333"/>
          <w:kern w:val="0"/>
          <w:sz w:val="18"/>
          <w:szCs w:val="18"/>
          <w:lang w:val="es-UY" w:eastAsia="es-UY"/>
          <w14:ligatures w14:val="none"/>
        </w:rPr>
        <w:t xml:space="preserve"> Media)</w:t>
      </w:r>
    </w:p>
    <w:p w14:paraId="36E8FD89" w14:textId="77777777" w:rsidR="00421A62" w:rsidRPr="00421A62" w:rsidRDefault="00421A62" w:rsidP="00421A6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Hoje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existe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clima de conservadorismo em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setores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importantes da 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Cúria</w:t>
      </w:r>
      <w:proofErr w:type="spellEnd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 romana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de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poucos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bispos </w:t>
      </w:r>
      <w:proofErr w:type="gram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</w:t>
      </w:r>
      <w:proofErr w:type="gram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padres católicos,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contrários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às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lastRenderedPageBreak/>
        <w:t>reformas de 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Francisco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.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Assistimos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por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sua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vez,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avanço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do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novo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fenômeno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político </w:t>
      </w:r>
      <w:proofErr w:type="gram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</w:t>
      </w:r>
      <w:proofErr w:type="gram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religioso do cristianismo-fascismo, que consiste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aliança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entre a extrema-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direita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política,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econômica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 social 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organizações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fundamentalistas dentro da 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Igreja Católica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como,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Espanha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HazteOír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Germinans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Germinavit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Associação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Advogados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Cristãos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El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Yunke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etc. (cf. Juan José Tamayo, "A internacional do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ódio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. Como se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constrói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? Como se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desconstrui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?", Icaria, Barcelona, </w:t>
      </w:r>
      <w:r w:rsidRPr="00421A62">
        <w:rPr>
          <w:rFonts w:ascii="Times New Roman" w:eastAsia="Times New Roman" w:hAnsi="Times New Roman" w:cs="Times New Roman"/>
          <w:color w:val="333333"/>
          <w:kern w:val="0"/>
          <w:sz w:val="26"/>
          <w:szCs w:val="26"/>
          <w:lang w:val="es-UY" w:eastAsia="es-UY"/>
          <w14:ligatures w14:val="none"/>
        </w:rPr>
        <w:t>​​​​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2022).</w:t>
      </w:r>
    </w:p>
    <w:p w14:paraId="23533C4D" w14:textId="77777777" w:rsidR="00421A62" w:rsidRPr="00421A62" w:rsidRDefault="00421A62" w:rsidP="00421A62">
      <w:pPr>
        <w:spacing w:after="0" w:line="240" w:lineRule="auto"/>
        <w:jc w:val="both"/>
        <w:outlineLvl w:val="1"/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val="es-UY" w:eastAsia="es-UY"/>
          <w14:ligatures w14:val="none"/>
        </w:rPr>
      </w:pPr>
      <w:r w:rsidRPr="00421A62">
        <w:rPr>
          <w:rFonts w:ascii="Lato" w:eastAsia="Times New Roman" w:hAnsi="Lato" w:cs="Times New Roman"/>
          <w:b/>
          <w:bCs/>
          <w:color w:val="333333"/>
          <w:kern w:val="0"/>
          <w:sz w:val="36"/>
          <w:szCs w:val="36"/>
          <w:lang w:val="es-UY" w:eastAsia="es-UY"/>
          <w14:ligatures w14:val="none"/>
        </w:rPr>
        <w:t>Modelo e referente</w:t>
      </w:r>
    </w:p>
    <w:p w14:paraId="4B3D0D0B" w14:textId="77777777" w:rsidR="00421A62" w:rsidRPr="00421A62" w:rsidRDefault="00421A62" w:rsidP="00421A6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Nesse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clima, é preciso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fazer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memória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histórica da figura de 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D. Romero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 como modelo </w:t>
      </w:r>
      <w:proofErr w:type="gram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</w:t>
      </w:r>
      <w:proofErr w:type="gram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referente de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cristianismo libertador e de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cidadania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crítica,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ativa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 participativa. Ele continua a ser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farol 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tocha que ilumina 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escuridão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do presente </w:t>
      </w:r>
      <w:proofErr w:type="gram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</w:t>
      </w:r>
      <w:proofErr w:type="gram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transmite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esperança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para 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construção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utopia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 “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Outro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Mundo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Possível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”. A seguir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ofereço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seguinte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decálogo que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atualiza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sua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vida,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sua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mensagem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sua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prática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constitui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fldChar w:fldCharType="begin"/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instrText xml:space="preserve"> HYPERLINK "https://www.ihu.unisinos.br/noticias/523554-a-renovacao-implica-um-retorno-ao-cristianismo-primitivo-entrevista-com-pietro-parolin" </w:instrTex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fldChar w:fldCharType="separate"/>
      </w:r>
      <w:r w:rsidRPr="00421A62">
        <w:rPr>
          <w:rFonts w:ascii="Georgia" w:eastAsia="Times New Roman" w:hAnsi="Georgia" w:cs="Times New Roman"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>desafio</w:t>
      </w:r>
      <w:proofErr w:type="spellEnd"/>
      <w:r w:rsidRPr="00421A62">
        <w:rPr>
          <w:rFonts w:ascii="Georgia" w:eastAsia="Times New Roman" w:hAnsi="Georgia" w:cs="Times New Roman"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 xml:space="preserve"> para o cristianismo instalado no sistema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fldChar w:fldCharType="end"/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.</w:t>
      </w:r>
    </w:p>
    <w:p w14:paraId="002A4C3F" w14:textId="77777777" w:rsidR="00421A62" w:rsidRPr="00421A62" w:rsidRDefault="00421A62" w:rsidP="00421A6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1. Cristianismo Libertador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. Romero é o símbolo luminoso de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cristianismo libertador no horizonte da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teologia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libertação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que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assumiu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opção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ético-evangélica pelos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povos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 grupos empobrecidos de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seu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país,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diante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das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tendências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alienantes </w:t>
      </w:r>
      <w:proofErr w:type="gram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</w:t>
      </w:r>
      <w:proofErr w:type="gram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neoconservadoras.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Pôs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em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prática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afirmação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 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Paulo Freire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: "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podemos aceitar 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neutralidade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das igrejas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perante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história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" 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exemplificou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sua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vida 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sua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morte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por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martírio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 ideal do poeta cubano 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José Martí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: "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os pobres da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terra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minha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sorte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eu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Eu quero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jogar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fora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”.</w:t>
      </w:r>
    </w:p>
    <w:p w14:paraId="71BBB9EA" w14:textId="77777777" w:rsidR="00421A62" w:rsidRPr="00421A62" w:rsidRDefault="00421A62" w:rsidP="00421A6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2.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Cidadania</w:t>
      </w:r>
      <w:proofErr w:type="spellEnd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 crítica,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ativa</w:t>
      </w:r>
      <w:proofErr w:type="spellEnd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 e participativa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. Por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meio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suas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homilias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cartas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pastorais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emissora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rádio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arquidiocese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– tantas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vezes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atacada – e programas de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rádio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, 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Romero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promoveu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exercício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cidadania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crítica,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ativa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 participativa.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Reconheceu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existência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consciência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crítica que se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formava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no cristianismo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salvadorenho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cristianismo consciente,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massas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.</w:t>
      </w:r>
    </w:p>
    <w:p w14:paraId="49D84C95" w14:textId="77777777" w:rsidR="00421A62" w:rsidRPr="00421A62" w:rsidRDefault="00421A62" w:rsidP="00421A6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Citando a 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II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Conferência</w:t>
      </w:r>
      <w:proofErr w:type="spellEnd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 do Episcopado </w:t>
      </w:r>
      <w:proofErr w:type="gram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Latino-Americano</w:t>
      </w:r>
      <w:proofErr w:type="gram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realizada em Puebla de los Ángeles (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México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) em 1979,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defendeu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necessidade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 “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sermos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forjadores de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nossa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própria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história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”,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permitindo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que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outros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imponham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fora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 destino a seguir. A 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Igreja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deve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ser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envolvida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nesta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cidadania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ativa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: "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medida em que somos 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Igreja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ou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seja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verdadeiros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cristãos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, encarnadores do 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Evangelho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seremos o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cidadão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adequado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o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salvadorenho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que se faz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necessário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neste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momento" (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Homilia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1/17/1979).</w:t>
      </w:r>
    </w:p>
    <w:p w14:paraId="09FEBAB0" w14:textId="77777777" w:rsidR="00421A62" w:rsidRPr="00421A62" w:rsidRDefault="00421A62" w:rsidP="00421A6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3.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Pedagogia</w:t>
      </w:r>
      <w:proofErr w:type="spellEnd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 de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sensibilização</w:t>
      </w:r>
      <w:proofErr w:type="spellEnd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 a partir da 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fldChar w:fldCharType="begin"/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instrText xml:space="preserve"> HYPERLINK "https://www.ihu.unisinos.br/noticias/542686-romero-o-bispo-que-morreu-pelos-pobres-artigo-de-gustavo-gutierrez" </w:instrTex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fldChar w:fldCharType="separate"/>
      </w:r>
      <w:r w:rsidRPr="00421A62">
        <w:rPr>
          <w:rFonts w:ascii="Georgia" w:eastAsia="Times New Roman" w:hAnsi="Georgia" w:cs="Times New Roman"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>opção</w:t>
      </w:r>
      <w:proofErr w:type="spellEnd"/>
      <w:r w:rsidRPr="00421A62">
        <w:rPr>
          <w:rFonts w:ascii="Georgia" w:eastAsia="Times New Roman" w:hAnsi="Georgia" w:cs="Times New Roman"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 xml:space="preserve"> pelos pobres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fldChar w:fldCharType="end"/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. Dom Romero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foi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excelente pedagogo que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seguiu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 método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jocista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 VER-JULGAR-AGIR e 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consciência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 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Paulo Freire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: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passar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consciência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ingênua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 intransitiva à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consciência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transitiva 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ativa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da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consciência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mítica à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consciência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histórica, da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consciência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crítica da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ação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transformadora 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práxis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libertadora.</w:t>
      </w:r>
    </w:p>
    <w:p w14:paraId="0C4C9B27" w14:textId="77777777" w:rsidR="00421A62" w:rsidRPr="00421A62" w:rsidRDefault="00421A62" w:rsidP="00421A6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4.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Espiritualidade</w:t>
      </w:r>
      <w:proofErr w:type="spellEnd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 libertadora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. Dom Romero era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pessoa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espiritual,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místico, mas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sem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cair no espiritualismo distante da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realidade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. Ele era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pessoa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profundamente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piedosa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mas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piedade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alienante,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alheia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aos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conflitos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sociais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. Era pastor,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mas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daqueles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que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cheiram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ovelha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como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pede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 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Papa Francisco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aos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padres 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aos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bispos. 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devoção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 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Maria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viveu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mas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Maria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submissa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, mas a 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Maria</w:t>
      </w:r>
      <w:proofErr w:type="spellEnd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 de Nazaré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do </w:t>
      </w:r>
      <w:proofErr w:type="spellStart"/>
      <w:r w:rsidRPr="00421A62">
        <w:rPr>
          <w:rFonts w:ascii="Georgia" w:eastAsia="Times New Roman" w:hAnsi="Georgia" w:cs="Times New Roman"/>
          <w:b/>
          <w:bCs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>Magnificat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que declara os poderosos destronados </w:t>
      </w:r>
      <w:proofErr w:type="gram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</w:t>
      </w:r>
      <w:proofErr w:type="gram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os humildes empoderados, despoja os ricos de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seus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bens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 satisfaz os pobres.</w:t>
      </w:r>
    </w:p>
    <w:p w14:paraId="71E8D6E5" w14:textId="77777777" w:rsidR="00421A62" w:rsidRPr="00421A62" w:rsidRDefault="00421A62" w:rsidP="00421A6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5. Dom Romero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foi</w:t>
      </w:r>
      <w:proofErr w:type="spellEnd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uma</w:t>
      </w:r>
      <w:proofErr w:type="spellEnd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referência</w:t>
      </w:r>
      <w:proofErr w:type="spellEnd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na</w:t>
      </w:r>
      <w:proofErr w:type="spellEnd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luta</w:t>
      </w:r>
      <w:proofErr w:type="spellEnd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 por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justiça</w:t>
      </w:r>
      <w:proofErr w:type="spellEnd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 para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crentes</w:t>
      </w:r>
      <w:proofErr w:type="spellEnd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 de diversas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religiões</w:t>
      </w:r>
      <w:proofErr w:type="spellEnd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 e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crentes</w:t>
      </w:r>
      <w:proofErr w:type="spellEnd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 de diversas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ideologias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. Tanto para os políticos pela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sua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nova forma de entender 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relação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crítica 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dialética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entre poder 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cidadania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quanto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para os líderes religiosos pela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necessária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articulação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entre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espiritualidade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opção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pelos pobres,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exercício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pastoral 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atitude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profética.</w:t>
      </w:r>
    </w:p>
    <w:p w14:paraId="0C890415" w14:textId="77777777" w:rsidR="00421A62" w:rsidRPr="00421A62" w:rsidRDefault="00421A62" w:rsidP="00421A6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6. Democracia participativa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. </w:t>
      </w:r>
      <w:hyperlink r:id="rId8" w:history="1">
        <w:r w:rsidRPr="00421A62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 xml:space="preserve">A democracia </w:t>
        </w:r>
        <w:proofErr w:type="spellStart"/>
        <w:r w:rsidRPr="00421A62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hoje</w:t>
        </w:r>
        <w:proofErr w:type="spellEnd"/>
        <w:r w:rsidRPr="00421A62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 xml:space="preserve"> está </w:t>
        </w:r>
        <w:proofErr w:type="spellStart"/>
        <w:r w:rsidRPr="00421A62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doente</w:t>
        </w:r>
        <w:proofErr w:type="spellEnd"/>
      </w:hyperlink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gravemente ferida, e se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soubermos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defendê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-la, pode estar mortalmente ferida.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Ela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se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vê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cercada pelo mercado 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encurralada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por múltiplos sistemas de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dominação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que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mais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fortes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que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ela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ameaçam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derrubá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-la.</w:t>
      </w:r>
    </w:p>
    <w:p w14:paraId="7F6E5AE3" w14:textId="77777777" w:rsidR="00421A62" w:rsidRPr="00421A62" w:rsidRDefault="00421A62" w:rsidP="00421A6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Esses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sistemas de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dominação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: o 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capitalismo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 em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sua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versão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neoliberal; o 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colonialismo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 em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sua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versão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neocolonial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extrativista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anti-indígena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antiafrodescendente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; o 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patriarcado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 em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sua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versão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mais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extrema da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violência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gênero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(sexista), que resulta em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dezenas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milhares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feminicídios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redor do mundo; os 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fundamentalismos religiosos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 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sua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deriva terrorista irracional 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destrutiva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; o 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modelo de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desenvolvimento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 científico-técnico da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modernidade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que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destrói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nossa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casa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comum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natureza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; a 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violência</w:t>
      </w:r>
      <w:proofErr w:type="spellEnd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estrutural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 do sistema, que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submete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milhões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pessoas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situações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 extrema 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desumana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pobreza 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morte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.</w:t>
      </w:r>
    </w:p>
    <w:p w14:paraId="47A1BEAF" w14:textId="77777777" w:rsidR="00421A62" w:rsidRPr="00421A62" w:rsidRDefault="00421A62" w:rsidP="00421A62">
      <w:pPr>
        <w:spacing w:after="0" w:line="240" w:lineRule="auto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421A62">
        <w:rPr>
          <w:rFonts w:ascii="Georgia" w:eastAsia="Times New Roman" w:hAnsi="Georgia" w:cs="Times New Roman"/>
          <w:noProof/>
          <w:color w:val="333333"/>
          <w:kern w:val="0"/>
          <w:sz w:val="26"/>
          <w:szCs w:val="26"/>
          <w:lang w:val="es-UY" w:eastAsia="es-UY"/>
          <w14:ligatures w14:val="none"/>
        </w:rPr>
        <w:drawing>
          <wp:inline distT="0" distB="0" distL="0" distR="0" wp14:anchorId="3240A030" wp14:editId="45EC095A">
            <wp:extent cx="4864100" cy="3040063"/>
            <wp:effectExtent l="0" t="0" r="0" b="825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968" cy="304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1D221B" w14:textId="77777777" w:rsidR="00421A62" w:rsidRPr="00421A62" w:rsidRDefault="00421A62" w:rsidP="00421A62">
      <w:pPr>
        <w:spacing w:after="0" w:line="240" w:lineRule="auto"/>
        <w:jc w:val="both"/>
        <w:rPr>
          <w:rFonts w:ascii="Lato" w:eastAsia="Times New Roman" w:hAnsi="Lato" w:cs="Times New Roman"/>
          <w:color w:val="333333"/>
          <w:kern w:val="0"/>
          <w:sz w:val="18"/>
          <w:szCs w:val="18"/>
          <w:lang w:val="es-UY" w:eastAsia="es-UY"/>
          <w14:ligatures w14:val="none"/>
        </w:rPr>
      </w:pPr>
      <w:r w:rsidRPr="00421A62">
        <w:rPr>
          <w:rFonts w:ascii="Lato" w:eastAsia="Times New Roman" w:hAnsi="Lato" w:cs="Times New Roman"/>
          <w:color w:val="333333"/>
          <w:kern w:val="0"/>
          <w:sz w:val="18"/>
          <w:szCs w:val="18"/>
          <w:lang w:val="es-UY" w:eastAsia="es-UY"/>
          <w14:ligatures w14:val="none"/>
        </w:rPr>
        <w:t xml:space="preserve">Oscar Arnulfo Romero. (Foto: </w:t>
      </w:r>
      <w:proofErr w:type="spellStart"/>
      <w:r w:rsidRPr="00421A62">
        <w:rPr>
          <w:rFonts w:ascii="Lato" w:eastAsia="Times New Roman" w:hAnsi="Lato" w:cs="Times New Roman"/>
          <w:color w:val="333333"/>
          <w:kern w:val="0"/>
          <w:sz w:val="18"/>
          <w:szCs w:val="18"/>
          <w:lang w:val="es-UY" w:eastAsia="es-UY"/>
          <w14:ligatures w14:val="none"/>
        </w:rPr>
        <w:t>Reprodução</w:t>
      </w:r>
      <w:proofErr w:type="spellEnd"/>
      <w:r w:rsidRPr="00421A62">
        <w:rPr>
          <w:rFonts w:ascii="Lato" w:eastAsia="Times New Roman" w:hAnsi="Lato" w:cs="Times New Roman"/>
          <w:color w:val="333333"/>
          <w:kern w:val="0"/>
          <w:sz w:val="18"/>
          <w:szCs w:val="18"/>
          <w:lang w:val="es-UY" w:eastAsia="es-UY"/>
          <w14:ligatures w14:val="none"/>
        </w:rPr>
        <w:t xml:space="preserve"> | Caritas Internacional)</w:t>
      </w:r>
    </w:p>
    <w:p w14:paraId="2FB23A2E" w14:textId="77777777" w:rsidR="00421A62" w:rsidRPr="00421A62" w:rsidRDefault="00421A62" w:rsidP="00421A6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Como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resposta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democracia mortalmente ferida, é preciso,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nas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palavras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do sociólogo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português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Boaventura</w:t>
      </w:r>
      <w:proofErr w:type="spellEnd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 de Sousa Santos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democratizar 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revolução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 revolucionar a democracia. 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Dom Romero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 pode ser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referência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nesta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tarefa. Acredito que o que 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Ellacuría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 afirma sobre 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relação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entre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revolução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universidade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é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aplicável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cristianismo libertador: </w:t>
      </w:r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 xml:space="preserve">“Se a </w:t>
      </w:r>
      <w:proofErr w:type="spellStart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>revolução</w:t>
      </w:r>
      <w:proofErr w:type="spellEnd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>passa</w:t>
      </w:r>
      <w:proofErr w:type="spellEnd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 xml:space="preserve"> pela </w:t>
      </w:r>
      <w:proofErr w:type="spellStart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>universidade</w:t>
      </w:r>
      <w:proofErr w:type="spellEnd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 xml:space="preserve">, no sentido de que </w:t>
      </w:r>
      <w:proofErr w:type="spellStart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>ela</w:t>
      </w:r>
      <w:proofErr w:type="spellEnd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 xml:space="preserve"> é </w:t>
      </w:r>
      <w:proofErr w:type="spellStart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>seu</w:t>
      </w:r>
      <w:proofErr w:type="spellEnd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 xml:space="preserve"> motor principal, a </w:t>
      </w:r>
      <w:proofErr w:type="spellStart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>universidade</w:t>
      </w:r>
      <w:proofErr w:type="spellEnd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>deve</w:t>
      </w:r>
      <w:proofErr w:type="spellEnd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>passar</w:t>
      </w:r>
      <w:proofErr w:type="spellEnd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 xml:space="preserve"> pela </w:t>
      </w:r>
      <w:proofErr w:type="spellStart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>revolução</w:t>
      </w:r>
      <w:proofErr w:type="spellEnd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 xml:space="preserve">, porque </w:t>
      </w:r>
      <w:proofErr w:type="spellStart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>revolução</w:t>
      </w:r>
      <w:proofErr w:type="spellEnd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 xml:space="preserve"> e </w:t>
      </w:r>
      <w:proofErr w:type="spellStart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>razão</w:t>
      </w:r>
      <w:proofErr w:type="spellEnd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>devem</w:t>
      </w:r>
      <w:proofErr w:type="spellEnd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 xml:space="preserve"> estar em </w:t>
      </w:r>
      <w:proofErr w:type="spellStart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>contradição</w:t>
      </w:r>
      <w:proofErr w:type="spellEnd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 xml:space="preserve">; </w:t>
      </w:r>
      <w:proofErr w:type="spellStart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>ao</w:t>
      </w:r>
      <w:proofErr w:type="spellEnd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>contrário</w:t>
      </w:r>
      <w:proofErr w:type="spellEnd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 xml:space="preserve">, em </w:t>
      </w:r>
      <w:proofErr w:type="spellStart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>questões</w:t>
      </w:r>
      <w:proofErr w:type="spellEnd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 xml:space="preserve"> históricas eles </w:t>
      </w:r>
      <w:proofErr w:type="spellStart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>reivindicam</w:t>
      </w:r>
      <w:proofErr w:type="spellEnd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 xml:space="preserve"> e </w:t>
      </w:r>
      <w:proofErr w:type="spellStart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>exigem</w:t>
      </w:r>
      <w:proofErr w:type="spellEnd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>um</w:t>
      </w:r>
      <w:proofErr w:type="spellEnd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>ao</w:t>
      </w:r>
      <w:proofErr w:type="spellEnd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>outro</w:t>
      </w:r>
      <w:proofErr w:type="spellEnd"/>
      <w:r w:rsidRPr="00421A62">
        <w:rPr>
          <w:rFonts w:ascii="Georgia" w:eastAsia="Times New Roman" w:hAnsi="Georgia" w:cs="Times New Roman"/>
          <w:i/>
          <w:iCs/>
          <w:color w:val="333333"/>
          <w:kern w:val="0"/>
          <w:sz w:val="26"/>
          <w:szCs w:val="26"/>
          <w:lang w:val="es-UY" w:eastAsia="es-UY"/>
          <w14:ligatures w14:val="none"/>
        </w:rPr>
        <w:t>”.</w:t>
      </w:r>
    </w:p>
    <w:p w14:paraId="636EBE6A" w14:textId="77777777" w:rsidR="00421A62" w:rsidRPr="00421A62" w:rsidRDefault="00421A62" w:rsidP="00421A6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É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verdade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: </w:t>
      </w:r>
      <w:hyperlink r:id="rId10" w:history="1">
        <w:r w:rsidRPr="00421A62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 xml:space="preserve">entre cristianismo e </w:t>
        </w:r>
        <w:proofErr w:type="spellStart"/>
        <w:r w:rsidRPr="00421A62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revolução</w:t>
        </w:r>
        <w:proofErr w:type="spellEnd"/>
        <w:r w:rsidRPr="00421A62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 xml:space="preserve"> </w:t>
        </w:r>
        <w:proofErr w:type="spellStart"/>
        <w:r w:rsidRPr="00421A62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não</w:t>
        </w:r>
        <w:proofErr w:type="spellEnd"/>
        <w:r w:rsidRPr="00421A62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 xml:space="preserve"> </w:t>
        </w:r>
        <w:proofErr w:type="spellStart"/>
        <w:r w:rsidRPr="00421A62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há</w:t>
        </w:r>
        <w:proofErr w:type="spellEnd"/>
        <w:r w:rsidRPr="00421A62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 xml:space="preserve"> </w:t>
        </w:r>
        <w:proofErr w:type="spellStart"/>
        <w:r w:rsidRPr="00421A62">
          <w:rPr>
            <w:rFonts w:ascii="Georgia" w:eastAsia="Times New Roman" w:hAnsi="Georgia" w:cs="Times New Roman"/>
            <w:color w:val="FC6B01"/>
            <w:kern w:val="0"/>
            <w:sz w:val="26"/>
            <w:szCs w:val="26"/>
            <w:u w:val="single"/>
            <w:lang w:val="es-UY" w:eastAsia="es-UY"/>
            <w14:ligatures w14:val="none"/>
          </w:rPr>
          <w:t>contradição</w:t>
        </w:r>
        <w:proofErr w:type="spellEnd"/>
      </w:hyperlink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.</w:t>
      </w:r>
    </w:p>
    <w:p w14:paraId="2A8BE231" w14:textId="77777777" w:rsidR="00421A62" w:rsidRPr="00421A62" w:rsidRDefault="00421A62" w:rsidP="00421A6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7.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Trabalho</w:t>
      </w:r>
      <w:proofErr w:type="spellEnd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 pela paz </w:t>
      </w:r>
      <w:proofErr w:type="gram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e</w:t>
      </w:r>
      <w:proofErr w:type="gramEnd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 pela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justiça</w:t>
      </w:r>
      <w:proofErr w:type="spellEnd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 por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meio</w:t>
      </w:r>
      <w:proofErr w:type="spellEnd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 da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violência</w:t>
      </w:r>
      <w:proofErr w:type="spellEnd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ativa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. Ignacio Ellacuría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disse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: "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Dom Romero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Deus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passou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por 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El Salvador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". Eu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ousaria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dizer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: 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Dom Romero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 é 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pedra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angular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construção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da cultura de paz que todos somos chamados a construir em 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El Salvador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América Latina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 e no mundo, sim, fundada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justiça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.</w:t>
      </w:r>
    </w:p>
    <w:p w14:paraId="53714B0A" w14:textId="77777777" w:rsidR="00421A62" w:rsidRPr="00421A62" w:rsidRDefault="00421A62" w:rsidP="00421A6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8. Convite à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utopia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. 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utopia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sofre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hoje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enorme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desdém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senão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grave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desprezo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longo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exílio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maus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tratos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semânticos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.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Descrever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pessoa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grupo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ou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projeto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como utópico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é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exatamente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elogio, mas sim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desqualificação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total, é como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chamá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-los de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ingênuos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fantasmagóricos, delirantes,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alheios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à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realidade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.</w:t>
      </w:r>
    </w:p>
    <w:p w14:paraId="3C58A549" w14:textId="77777777" w:rsidR="00421A62" w:rsidRPr="00421A62" w:rsidRDefault="00421A62" w:rsidP="00421A6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utopia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vive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longo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banimento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. Está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excluída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 todos os campos do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conhecimento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 da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atividade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humana </w:t>
      </w:r>
      <w:proofErr w:type="gram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</w:t>
      </w:r>
      <w:proofErr w:type="gram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natural: da 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ciência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onde prevalece 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razão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científico-técnica; da 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filosofia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onde prevalece 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razão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instrumental; das 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ciências</w:t>
      </w:r>
      <w:proofErr w:type="spellEnd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sociais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por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exemplo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, da 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economia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onde impera 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razão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dura e rápida; da 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política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onde prevalece 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razão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 Estado; das 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religiões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onde se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tende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propor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salvação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espiritual para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além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história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.</w:t>
      </w:r>
    </w:p>
    <w:p w14:paraId="2FC9B584" w14:textId="77777777" w:rsidR="00421A62" w:rsidRPr="00421A62" w:rsidRDefault="00421A62" w:rsidP="00421A6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Dom Romero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fldChar w:fldCharType="begin"/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instrText xml:space="preserve"> HYPERLINK "https://www.ihu.unisinos.br/categorias/188-noticias-2018/583620-romero-foi-um-santo-mas-antes-que-um-santo-foi-um-ser-humano-profundamente-humano-artigo-de-jose-maria-castillo" </w:instrTex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fldChar w:fldCharType="separate"/>
      </w:r>
      <w:r w:rsidRPr="00421A62">
        <w:rPr>
          <w:rFonts w:ascii="Georgia" w:eastAsia="Times New Roman" w:hAnsi="Georgia" w:cs="Times New Roman"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>não</w:t>
      </w:r>
      <w:proofErr w:type="spellEnd"/>
      <w:r w:rsidRPr="00421A62">
        <w:rPr>
          <w:rFonts w:ascii="Georgia" w:eastAsia="Times New Roman" w:hAnsi="Georgia" w:cs="Times New Roman"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 xml:space="preserve"> se </w:t>
      </w:r>
      <w:proofErr w:type="spellStart"/>
      <w:r w:rsidRPr="00421A62">
        <w:rPr>
          <w:rFonts w:ascii="Georgia" w:eastAsia="Times New Roman" w:hAnsi="Georgia" w:cs="Times New Roman"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>acomodou</w:t>
      </w:r>
      <w:proofErr w:type="spellEnd"/>
      <w:r w:rsidRPr="00421A62">
        <w:rPr>
          <w:rFonts w:ascii="Georgia" w:eastAsia="Times New Roman" w:hAnsi="Georgia" w:cs="Times New Roman"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>confortavelmente</w:t>
      </w:r>
      <w:proofErr w:type="spellEnd"/>
      <w:r w:rsidRPr="00421A62">
        <w:rPr>
          <w:rFonts w:ascii="Georgia" w:eastAsia="Times New Roman" w:hAnsi="Georgia" w:cs="Times New Roman"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>na</w:t>
      </w:r>
      <w:proofErr w:type="spellEnd"/>
      <w:r w:rsidRPr="00421A62">
        <w:rPr>
          <w:rFonts w:ascii="Georgia" w:eastAsia="Times New Roman" w:hAnsi="Georgia" w:cs="Times New Roman"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 xml:space="preserve"> (des)</w:t>
      </w:r>
      <w:proofErr w:type="spellStart"/>
      <w:r w:rsidRPr="00421A62">
        <w:rPr>
          <w:rFonts w:ascii="Georgia" w:eastAsia="Times New Roman" w:hAnsi="Georgia" w:cs="Times New Roman"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>ordem</w:t>
      </w:r>
      <w:proofErr w:type="spellEnd"/>
      <w:r w:rsidRPr="00421A62">
        <w:rPr>
          <w:rFonts w:ascii="Georgia" w:eastAsia="Times New Roman" w:hAnsi="Georgia" w:cs="Times New Roman"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>estabelecida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fldChar w:fldCharType="end"/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nem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consentiu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 pecado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estrutural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nem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fez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as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pazes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governo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como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pediu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João Paulo II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.</w:t>
      </w:r>
    </w:p>
    <w:p w14:paraId="6845542E" w14:textId="77777777" w:rsidR="00421A62" w:rsidRPr="00421A62" w:rsidRDefault="00421A62" w:rsidP="00421A6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utopia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também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sofre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maus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tratos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semânticos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por parte dos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dicionários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que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tendem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defini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-la como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plano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bom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muito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lisonjeiro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mas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irrealizável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enfatizando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sua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impossibilidade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realização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submetendo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os seres humanos 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espécie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 fatalismo histórico que aceita 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afirmação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"as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coisas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como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podem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ser de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outro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modo” como boa, leva-os a acomodar-se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confortavelmente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realidade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 a renunciar a toda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mudança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.</w:t>
      </w:r>
    </w:p>
    <w:p w14:paraId="46BB50A3" w14:textId="77777777" w:rsidR="00421A62" w:rsidRPr="00421A62" w:rsidRDefault="00421A62" w:rsidP="00421A6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Dom Romero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se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acomodou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confortavelmente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(des)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ordem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estabelecida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nem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consentiu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 pecado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estrutural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nem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fez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as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pazes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governo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como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pediu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João Paulo II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. Em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sua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vida,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sua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mensagem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sua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prática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libertadora, ele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encarnou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compromisso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utopia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como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ideal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irrealizável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mas de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acordo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os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dois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momentos que o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caracterizam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: denunciando 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propondo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alternativas.</w:t>
      </w:r>
    </w:p>
    <w:p w14:paraId="1B115495" w14:textId="77777777" w:rsidR="00421A62" w:rsidRPr="00421A62" w:rsidRDefault="00421A62" w:rsidP="00421A6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421A62">
        <w:rPr>
          <w:rFonts w:ascii="Georgia" w:eastAsia="Times New Roman" w:hAnsi="Georgia" w:cs="Times New Roman"/>
          <w:noProof/>
          <w:color w:val="333333"/>
          <w:kern w:val="0"/>
          <w:sz w:val="26"/>
          <w:szCs w:val="26"/>
          <w:lang w:val="es-UY" w:eastAsia="es-UY"/>
          <w14:ligatures w14:val="none"/>
        </w:rPr>
        <w:drawing>
          <wp:inline distT="0" distB="0" distL="0" distR="0" wp14:anchorId="7615B201" wp14:editId="3C80F70B">
            <wp:extent cx="3084830" cy="3118249"/>
            <wp:effectExtent l="0" t="0" r="1270" b="635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665" cy="3126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6AA08" w14:textId="77777777" w:rsidR="00421A62" w:rsidRPr="00421A62" w:rsidRDefault="00421A62" w:rsidP="00421A62">
      <w:pPr>
        <w:spacing w:after="0" w:line="240" w:lineRule="auto"/>
        <w:jc w:val="both"/>
        <w:rPr>
          <w:rFonts w:ascii="Lato" w:eastAsia="Times New Roman" w:hAnsi="Lato" w:cs="Times New Roman"/>
          <w:color w:val="333333"/>
          <w:kern w:val="0"/>
          <w:sz w:val="18"/>
          <w:szCs w:val="18"/>
          <w:lang w:val="es-UY" w:eastAsia="es-UY"/>
          <w14:ligatures w14:val="none"/>
        </w:rPr>
      </w:pPr>
      <w:r w:rsidRPr="00421A62">
        <w:rPr>
          <w:rFonts w:ascii="Lato" w:eastAsia="Times New Roman" w:hAnsi="Lato" w:cs="Times New Roman"/>
          <w:color w:val="333333"/>
          <w:kern w:val="0"/>
          <w:sz w:val="18"/>
          <w:szCs w:val="18"/>
          <w:lang w:val="es-UY" w:eastAsia="es-UY"/>
          <w14:ligatures w14:val="none"/>
        </w:rPr>
        <w:t>Mural para Dom Oscar Romero. Foto: Religión Digital</w:t>
      </w:r>
    </w:p>
    <w:p w14:paraId="66159679" w14:textId="77777777" w:rsidR="00421A62" w:rsidRPr="00421A62" w:rsidRDefault="00421A62" w:rsidP="00421A6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– 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Denúncia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negatividade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história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, consubstanciada nos poderes que 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fldChar w:fldCharType="begin"/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instrText xml:space="preserve"> HYPERLINK "https://ihu.unisinos.br/583719-por-que-o-vaticano-chegou-a-ver-dom-romero-como-um-perigo" </w:instrTex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fldChar w:fldCharType="separate"/>
      </w:r>
      <w:r w:rsidRPr="00421A62">
        <w:rPr>
          <w:rFonts w:ascii="Georgia" w:eastAsia="Times New Roman" w:hAnsi="Georgia" w:cs="Times New Roman"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>oprimiam</w:t>
      </w:r>
      <w:proofErr w:type="spellEnd"/>
      <w:r w:rsidRPr="00421A62">
        <w:rPr>
          <w:rFonts w:ascii="Georgia" w:eastAsia="Times New Roman" w:hAnsi="Georgia" w:cs="Times New Roman"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 xml:space="preserve"> e </w:t>
      </w:r>
      <w:proofErr w:type="spellStart"/>
      <w:r w:rsidRPr="00421A62">
        <w:rPr>
          <w:rFonts w:ascii="Georgia" w:eastAsia="Times New Roman" w:hAnsi="Georgia" w:cs="Times New Roman"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>exploravam</w:t>
      </w:r>
      <w:proofErr w:type="spellEnd"/>
      <w:r w:rsidRPr="00421A62">
        <w:rPr>
          <w:rFonts w:ascii="Georgia" w:eastAsia="Times New Roman" w:hAnsi="Georgia" w:cs="Times New Roman"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 xml:space="preserve"> as </w:t>
      </w:r>
      <w:proofErr w:type="spellStart"/>
      <w:r w:rsidRPr="00421A62">
        <w:rPr>
          <w:rFonts w:ascii="Georgia" w:eastAsia="Times New Roman" w:hAnsi="Georgia" w:cs="Times New Roman"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>maiorias</w:t>
      </w:r>
      <w:proofErr w:type="spellEnd"/>
      <w:r w:rsidRPr="00421A62">
        <w:rPr>
          <w:rFonts w:ascii="Georgia" w:eastAsia="Times New Roman" w:hAnsi="Georgia" w:cs="Times New Roman"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 xml:space="preserve"> populares: </w:t>
      </w:r>
      <w:proofErr w:type="spellStart"/>
      <w:r w:rsidRPr="00421A62">
        <w:rPr>
          <w:rFonts w:ascii="Georgia" w:eastAsia="Times New Roman" w:hAnsi="Georgia" w:cs="Times New Roman"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>oligarquia</w:t>
      </w:r>
      <w:proofErr w:type="spellEnd"/>
      <w:r w:rsidRPr="00421A62">
        <w:rPr>
          <w:rFonts w:ascii="Georgia" w:eastAsia="Times New Roman" w:hAnsi="Georgia" w:cs="Times New Roman"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 xml:space="preserve">, </w:t>
      </w:r>
      <w:proofErr w:type="spellStart"/>
      <w:r w:rsidRPr="00421A62">
        <w:rPr>
          <w:rFonts w:ascii="Georgia" w:eastAsia="Times New Roman" w:hAnsi="Georgia" w:cs="Times New Roman"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>exército</w:t>
      </w:r>
      <w:proofErr w:type="spellEnd"/>
      <w:r w:rsidRPr="00421A62">
        <w:rPr>
          <w:rFonts w:ascii="Georgia" w:eastAsia="Times New Roman" w:hAnsi="Georgia" w:cs="Times New Roman"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 xml:space="preserve">, </w:t>
      </w:r>
      <w:proofErr w:type="spellStart"/>
      <w:r w:rsidRPr="00421A62">
        <w:rPr>
          <w:rFonts w:ascii="Georgia" w:eastAsia="Times New Roman" w:hAnsi="Georgia" w:cs="Times New Roman"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>esquadrões</w:t>
      </w:r>
      <w:proofErr w:type="spellEnd"/>
      <w:r w:rsidRPr="00421A62">
        <w:rPr>
          <w:rFonts w:ascii="Georgia" w:eastAsia="Times New Roman" w:hAnsi="Georgia" w:cs="Times New Roman"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 xml:space="preserve"> da </w:t>
      </w:r>
      <w:proofErr w:type="spellStart"/>
      <w:r w:rsidRPr="00421A62">
        <w:rPr>
          <w:rFonts w:ascii="Georgia" w:eastAsia="Times New Roman" w:hAnsi="Georgia" w:cs="Times New Roman"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>morte</w:t>
      </w:r>
      <w:proofErr w:type="spellEnd"/>
      <w:r w:rsidRPr="00421A62">
        <w:rPr>
          <w:rFonts w:ascii="Georgia" w:eastAsia="Times New Roman" w:hAnsi="Georgia" w:cs="Times New Roman"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 xml:space="preserve">, </w:t>
      </w:r>
      <w:proofErr w:type="spellStart"/>
      <w:r w:rsidRPr="00421A62">
        <w:rPr>
          <w:rFonts w:ascii="Georgia" w:eastAsia="Times New Roman" w:hAnsi="Georgia" w:cs="Times New Roman"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>governo</w:t>
      </w:r>
      <w:proofErr w:type="spellEnd"/>
      <w:r w:rsidRPr="00421A62">
        <w:rPr>
          <w:rFonts w:ascii="Georgia" w:eastAsia="Times New Roman" w:hAnsi="Georgia" w:cs="Times New Roman"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 xml:space="preserve"> da </w:t>
      </w:r>
      <w:proofErr w:type="spellStart"/>
      <w:r w:rsidRPr="00421A62">
        <w:rPr>
          <w:rFonts w:ascii="Georgia" w:eastAsia="Times New Roman" w:hAnsi="Georgia" w:cs="Times New Roman"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>Nação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fldChar w:fldCharType="end"/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.</w:t>
      </w:r>
    </w:p>
    <w:p w14:paraId="653A882F" w14:textId="77777777" w:rsidR="00421A62" w:rsidRPr="00421A62" w:rsidRDefault="00421A62" w:rsidP="00421A6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– 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Proposta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 alternativas, em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linguagem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cristã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, do reino de 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Deus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 como a grande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utopia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, que 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Romero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traduziu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construção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sociedade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violenta, justa 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igualitária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"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Igreja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 da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esperança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". Alternativas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possíveis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através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dos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movimentos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populares, que ele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apoiou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durante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sua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pastoral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politicamente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mediada em 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San Salvador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.</w:t>
      </w:r>
    </w:p>
    <w:p w14:paraId="118756F5" w14:textId="77777777" w:rsidR="00421A62" w:rsidRPr="00421A62" w:rsidRDefault="00421A62" w:rsidP="00421A6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melhor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expressão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utopia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 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Romero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foi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resposta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que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deu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jornalista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poucos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dias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antes de ser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assassinado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: “Se me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matarem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ressuscitarei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cidade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”.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Ele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estava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falando do dogma da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ressurreição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dos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mortos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nem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da vida eterna,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mas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da vida nova do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povo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salvadorenho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livre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violência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da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injustiça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 da pobreza.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Sua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ressurreição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foi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ressurreição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do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povo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.</w:t>
      </w:r>
    </w:p>
    <w:p w14:paraId="101FAD5A" w14:textId="77777777" w:rsidR="00421A62" w:rsidRPr="00421A62" w:rsidRDefault="00421A62" w:rsidP="00421A62">
      <w:pPr>
        <w:spacing w:after="0" w:line="240" w:lineRule="auto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421A62">
        <w:rPr>
          <w:rFonts w:ascii="Georgia" w:eastAsia="Times New Roman" w:hAnsi="Georgia" w:cs="Times New Roman"/>
          <w:noProof/>
          <w:color w:val="333333"/>
          <w:kern w:val="0"/>
          <w:sz w:val="26"/>
          <w:szCs w:val="26"/>
          <w:lang w:val="es-UY" w:eastAsia="es-UY"/>
          <w14:ligatures w14:val="none"/>
        </w:rPr>
        <w:drawing>
          <wp:inline distT="0" distB="0" distL="0" distR="0" wp14:anchorId="6BB55FC8" wp14:editId="037CA3B5">
            <wp:extent cx="4889500" cy="1629833"/>
            <wp:effectExtent l="0" t="0" r="6350" b="8890"/>
            <wp:docPr id="4" name="Imagen 4" descr="Imagen que contiene Calendari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Imagen que contiene Calendari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8982" cy="1632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A1FF3" w14:textId="77777777" w:rsidR="00421A62" w:rsidRPr="00421A62" w:rsidRDefault="00421A62" w:rsidP="00421A62">
      <w:pPr>
        <w:spacing w:after="0" w:line="240" w:lineRule="auto"/>
        <w:jc w:val="center"/>
        <w:rPr>
          <w:rFonts w:ascii="Lato" w:eastAsia="Times New Roman" w:hAnsi="Lato" w:cs="Times New Roman"/>
          <w:color w:val="333333"/>
          <w:kern w:val="0"/>
          <w:sz w:val="18"/>
          <w:szCs w:val="18"/>
          <w:lang w:val="es-UY" w:eastAsia="es-UY"/>
          <w14:ligatures w14:val="none"/>
        </w:rPr>
      </w:pPr>
      <w:r w:rsidRPr="00421A62">
        <w:rPr>
          <w:rFonts w:ascii="Lato" w:eastAsia="Times New Roman" w:hAnsi="Lato" w:cs="Times New Roman"/>
          <w:color w:val="333333"/>
          <w:kern w:val="0"/>
          <w:sz w:val="18"/>
          <w:szCs w:val="18"/>
          <w:lang w:val="es-UY" w:eastAsia="es-UY"/>
          <w14:ligatures w14:val="none"/>
        </w:rPr>
        <w:t xml:space="preserve">Mural em </w:t>
      </w:r>
      <w:proofErr w:type="spellStart"/>
      <w:r w:rsidRPr="00421A62">
        <w:rPr>
          <w:rFonts w:ascii="Lato" w:eastAsia="Times New Roman" w:hAnsi="Lato" w:cs="Times New Roman"/>
          <w:color w:val="333333"/>
          <w:kern w:val="0"/>
          <w:sz w:val="18"/>
          <w:szCs w:val="18"/>
          <w:lang w:val="es-UY" w:eastAsia="es-UY"/>
          <w14:ligatures w14:val="none"/>
        </w:rPr>
        <w:t>homenagem</w:t>
      </w:r>
      <w:proofErr w:type="spellEnd"/>
      <w:r w:rsidRPr="00421A62">
        <w:rPr>
          <w:rFonts w:ascii="Lato" w:eastAsia="Times New Roman" w:hAnsi="Lato" w:cs="Times New Roman"/>
          <w:color w:val="333333"/>
          <w:kern w:val="0"/>
          <w:sz w:val="18"/>
          <w:szCs w:val="18"/>
          <w:lang w:val="es-UY" w:eastAsia="es-UY"/>
          <w14:ligatures w14:val="none"/>
        </w:rPr>
        <w:t xml:space="preserve"> a Dom Oscar Romero, em San Salvador. (Foto: </w:t>
      </w:r>
      <w:proofErr w:type="spellStart"/>
      <w:r w:rsidRPr="00421A62">
        <w:rPr>
          <w:rFonts w:ascii="Lato" w:eastAsia="Times New Roman" w:hAnsi="Lato" w:cs="Times New Roman"/>
          <w:color w:val="333333"/>
          <w:kern w:val="0"/>
          <w:sz w:val="18"/>
          <w:szCs w:val="18"/>
          <w:lang w:val="es-UY" w:eastAsia="es-UY"/>
          <w14:ligatures w14:val="none"/>
        </w:rPr>
        <w:t>Reprodução</w:t>
      </w:r>
      <w:proofErr w:type="spellEnd"/>
      <w:r w:rsidRPr="00421A62">
        <w:rPr>
          <w:rFonts w:ascii="Lato" w:eastAsia="Times New Roman" w:hAnsi="Lato" w:cs="Times New Roman"/>
          <w:color w:val="333333"/>
          <w:kern w:val="0"/>
          <w:sz w:val="18"/>
          <w:szCs w:val="18"/>
          <w:lang w:val="es-UY" w:eastAsia="es-UY"/>
          <w14:ligatures w14:val="none"/>
        </w:rPr>
        <w:t xml:space="preserve"> Facebook)</w:t>
      </w:r>
    </w:p>
    <w:p w14:paraId="78B88757" w14:textId="77777777" w:rsidR="00421A62" w:rsidRPr="00421A62" w:rsidRDefault="00421A62" w:rsidP="00421A6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9.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Atitude</w:t>
      </w:r>
      <w:proofErr w:type="spellEnd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anti-imperialista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. Romero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confrontou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Império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dos 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Estados Unidos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 em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carta dirigida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presidente 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Jimmy Carter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qual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se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opunha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à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ajuda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econômica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 militar dos 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Estados Unidos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governo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exército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 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El Salvador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 porque constituía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ingerência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inaceitável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nos destinos de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seu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país 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exacerbou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injustiça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 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repressão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contra o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povo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. No final, 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ajuda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chegou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aconteceu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o que 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Romero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 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havia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anunciado: intervencionismo estadunidense,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mais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repressão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contra o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povo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massacres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contra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populações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inteiras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.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Foi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aí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que ele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obteve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ajuda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do 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Pentágono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.</w:t>
      </w:r>
    </w:p>
    <w:p w14:paraId="5A2CFB2E" w14:textId="77777777" w:rsidR="00421A62" w:rsidRPr="00421A62" w:rsidRDefault="00421A62" w:rsidP="00421A6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</w:pP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 xml:space="preserve">10. Pare a 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repressão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!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Seus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apelos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à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reconciliação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foram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constantes, mas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em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abstrato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e sim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acompanhados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pela 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fldChar w:fldCharType="begin"/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instrText xml:space="preserve"> HYPERLINK "https://www.ihu.unisinos.br/categorias/173-noticias-2011/43644-a-direita-e-em-el-salvador-fechada-em-seus-proprios-interesses-entrevista-com-jose-maria-tojeira" </w:instrTex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fldChar w:fldCharType="separate"/>
      </w:r>
      <w:r w:rsidRPr="00421A62">
        <w:rPr>
          <w:rFonts w:ascii="Georgia" w:eastAsia="Times New Roman" w:hAnsi="Georgia" w:cs="Times New Roman"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>distribuição</w:t>
      </w:r>
      <w:proofErr w:type="spellEnd"/>
      <w:r w:rsidRPr="00421A62">
        <w:rPr>
          <w:rFonts w:ascii="Georgia" w:eastAsia="Times New Roman" w:hAnsi="Georgia" w:cs="Times New Roman"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 xml:space="preserve"> equitativa da </w:t>
      </w:r>
      <w:proofErr w:type="spellStart"/>
      <w:r w:rsidRPr="00421A62">
        <w:rPr>
          <w:rFonts w:ascii="Georgia" w:eastAsia="Times New Roman" w:hAnsi="Georgia" w:cs="Times New Roman"/>
          <w:color w:val="FC6B01"/>
          <w:kern w:val="0"/>
          <w:sz w:val="26"/>
          <w:szCs w:val="26"/>
          <w:u w:val="single"/>
          <w:lang w:val="es-UY" w:eastAsia="es-UY"/>
          <w14:ligatures w14:val="none"/>
        </w:rPr>
        <w:t>terra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fldChar w:fldCharType="end"/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que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pertence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 todos os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salvadorenhos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.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Ele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justificou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violência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revolucionária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como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resposta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à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violência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do sistema, mas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apelou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ao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diálogo e à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negociação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 à busca de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soluções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racionais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.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Ele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exigiu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que o 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Exército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, a 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Guarda Nacional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, a </w:t>
      </w:r>
      <w:proofErr w:type="spellStart"/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Polícia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 e os soldados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parassem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 matar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seus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compatriotas em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uma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chamada entre dramática </w:t>
      </w:r>
      <w:proofErr w:type="gram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</w:t>
      </w:r>
      <w:proofErr w:type="gram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desesperada: "Em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nome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 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Deus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...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em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nome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deste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povo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sofrido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cujos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gritos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vão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para o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céu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cada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dia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mais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tumultuado,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eu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te imploro,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eu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te imploro,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eu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te ordeno em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nome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de </w:t>
      </w:r>
      <w:r w:rsidRPr="00421A62">
        <w:rPr>
          <w:rFonts w:ascii="Georgia" w:eastAsia="Times New Roman" w:hAnsi="Georgia" w:cs="Times New Roman"/>
          <w:b/>
          <w:bCs/>
          <w:color w:val="333333"/>
          <w:kern w:val="0"/>
          <w:sz w:val="26"/>
          <w:szCs w:val="26"/>
          <w:lang w:val="es-UY" w:eastAsia="es-UY"/>
          <w14:ligatures w14:val="none"/>
        </w:rPr>
        <w:t>Deus</w:t>
      </w:r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: Pare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com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 xml:space="preserve"> a </w:t>
      </w:r>
      <w:proofErr w:type="spellStart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repressão</w:t>
      </w:r>
      <w:proofErr w:type="spellEnd"/>
      <w:r w:rsidRPr="00421A62">
        <w:rPr>
          <w:rFonts w:ascii="Georgia" w:eastAsia="Times New Roman" w:hAnsi="Georgia" w:cs="Times New Roman"/>
          <w:color w:val="333333"/>
          <w:kern w:val="0"/>
          <w:sz w:val="26"/>
          <w:szCs w:val="26"/>
          <w:lang w:val="es-UY" w:eastAsia="es-UY"/>
          <w14:ligatures w14:val="none"/>
        </w:rPr>
        <w:t>!'”</w:t>
      </w:r>
    </w:p>
    <w:p w14:paraId="73C6C194" w14:textId="223E3069" w:rsidR="002E2F5B" w:rsidRDefault="00421A62">
      <w:hyperlink r:id="rId13" w:history="1">
        <w:r w:rsidRPr="005827E1">
          <w:rPr>
            <w:rStyle w:val="Hipervnculo"/>
          </w:rPr>
          <w:t>https://www.ihu.unisinos.br/627305-noticias-de-monsenhor-romero-no-43-aniversario-de-seu-assassinato-artigo-de-juan-jose-tamayo</w:t>
        </w:r>
      </w:hyperlink>
    </w:p>
    <w:p w14:paraId="12A851DE" w14:textId="77777777" w:rsidR="00421A62" w:rsidRDefault="00421A62"/>
    <w:sectPr w:rsidR="00421A6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328DB"/>
    <w:multiLevelType w:val="multilevel"/>
    <w:tmpl w:val="3F60B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0477410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" w16cid:durableId="610477410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 w16cid:durableId="610477410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A62"/>
    <w:rsid w:val="002E2F5B"/>
    <w:rsid w:val="00421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53A04"/>
  <w15:chartTrackingRefBased/>
  <w15:docId w15:val="{0BD1073A-6ECA-490F-9C46-A4B610705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21A6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21A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01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hu.unisinos.br/categorias/186-noticias-2017/568039-o-modelo-atual-de-democracia-representativa-esta-agonizando" TargetMode="External"/><Relationship Id="rId13" Type="http://schemas.openxmlformats.org/officeDocument/2006/relationships/hyperlink" Target="https://www.ihu.unisinos.br/627305-noticias-de-monsenhor-romero-no-43-aniversario-de-seu-assassinato-artigo-de-juan-jose-tamay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hu.unisinos.br/noticias/501185-oscar-romero-cronica-de-um-martirio" TargetMode="External"/><Relationship Id="rId11" Type="http://schemas.openxmlformats.org/officeDocument/2006/relationships/image" Target="media/image3.jpeg"/><Relationship Id="rId5" Type="http://schemas.openxmlformats.org/officeDocument/2006/relationships/hyperlink" Target="https://www.ihu.unisinos.br/621089-pedro-casaldaliga-no-caminho-dos-padres-da-igreja-da-america-latina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ihu.unisinos.br/noticias/524118-eu-poeta-inspirado-na-teologia-da-libertacao-digo-o-papa-e-revolucionario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1934</Words>
  <Characters>10642</Characters>
  <Application>Microsoft Office Word</Application>
  <DocSecurity>0</DocSecurity>
  <Lines>88</Lines>
  <Paragraphs>25</Paragraphs>
  <ScaleCrop>false</ScaleCrop>
  <Company/>
  <LinksUpToDate>false</LinksUpToDate>
  <CharactersWithSpaces>12551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2023-03-24T13:27:00Z</dcterms:created>
  <dcterms:modified xsi:type="dcterms:W3CDTF">2023-03-24T13:29:00Z</dcterms:modified>
</cp:coreProperties>
</file>