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CEBD40" w14:textId="77777777" w:rsidR="001F1B44" w:rsidRDefault="001F1B44" w:rsidP="001F1B44">
      <w:pPr>
        <w:pStyle w:val="Default"/>
      </w:pPr>
    </w:p>
    <w:p w14:paraId="253F3032" w14:textId="77777777" w:rsidR="001F1B44" w:rsidRDefault="001F1B44" w:rsidP="001F1B44">
      <w:pPr>
        <w:pStyle w:val="Default"/>
        <w:rPr>
          <w:color w:val="C00000"/>
          <w:sz w:val="28"/>
          <w:szCs w:val="28"/>
        </w:rPr>
      </w:pPr>
      <w:r>
        <w:t xml:space="preserve"> </w:t>
      </w:r>
      <w:r>
        <w:rPr>
          <w:b/>
          <w:bCs/>
          <w:color w:val="C00000"/>
          <w:sz w:val="28"/>
          <w:szCs w:val="28"/>
        </w:rPr>
        <w:t xml:space="preserve">RAZONES PARA PERMANECER, SEGUIR… </w:t>
      </w:r>
    </w:p>
    <w:p w14:paraId="241C6415" w14:textId="77777777" w:rsidR="001F1B44" w:rsidRDefault="001F1B44" w:rsidP="001F1B44">
      <w:pPr>
        <w:pStyle w:val="Default"/>
        <w:rPr>
          <w:sz w:val="23"/>
          <w:szCs w:val="23"/>
        </w:rPr>
      </w:pPr>
    </w:p>
    <w:p w14:paraId="3BB8F656" w14:textId="77777777" w:rsidR="001F1B44" w:rsidRPr="001F1B44" w:rsidRDefault="001F1B44" w:rsidP="001F1B44">
      <w:pPr>
        <w:pStyle w:val="Default"/>
        <w:jc w:val="both"/>
        <w:rPr>
          <w:rFonts w:asciiTheme="minorHAnsi" w:hAnsiTheme="minorHAnsi" w:cstheme="minorHAnsi"/>
          <w:sz w:val="28"/>
          <w:szCs w:val="28"/>
        </w:rPr>
      </w:pPr>
    </w:p>
    <w:p w14:paraId="0428AFE1" w14:textId="46815929" w:rsidR="001F1B44" w:rsidRDefault="001F1B44" w:rsidP="001F1B44">
      <w:pPr>
        <w:pStyle w:val="Default"/>
        <w:jc w:val="both"/>
        <w:rPr>
          <w:rFonts w:asciiTheme="minorHAnsi" w:hAnsiTheme="minorHAnsi" w:cstheme="minorHAnsi"/>
          <w:sz w:val="28"/>
          <w:szCs w:val="28"/>
        </w:rPr>
      </w:pPr>
      <w:r w:rsidRPr="001F1B44">
        <w:rPr>
          <w:rFonts w:asciiTheme="minorHAnsi" w:hAnsiTheme="minorHAnsi" w:cstheme="minorHAnsi"/>
          <w:sz w:val="28"/>
          <w:szCs w:val="28"/>
        </w:rPr>
        <w:t>Nos referimos a la iglesia, sí, a esa de la que formamos parte. No al edificio más cercano, sino a esa comunidad, a veces más de una, a la que reconocemos como nuestra. Las razones para estar dolido, defraudado, enfadado con la Iglesia son tema de conversación frecuente. El tono puede ser amistoso y, en el fondo, esperanzado o especialmente agresivo si está centrado, por ejemplo, en los abusos. Tanto si hablamos de fidelidad y permanencia como de distancia, indiferencia o ruptura, las trayectorias vitales abarcan un espectro muy amplio. Sin ir más lejos, miremos a nuestras propias familias. Probablemente nosotros mismos hemos experimentado procesos de depuración, reencuentro, “</w:t>
      </w:r>
      <w:r w:rsidRPr="001F1B44">
        <w:rPr>
          <w:rFonts w:asciiTheme="minorHAnsi" w:hAnsiTheme="minorHAnsi" w:cstheme="minorHAnsi"/>
          <w:i/>
          <w:iCs/>
          <w:sz w:val="28"/>
          <w:szCs w:val="28"/>
        </w:rPr>
        <w:t>vuelta al hogar</w:t>
      </w:r>
      <w:r w:rsidRPr="001F1B44">
        <w:rPr>
          <w:rFonts w:asciiTheme="minorHAnsi" w:hAnsiTheme="minorHAnsi" w:cstheme="minorHAnsi"/>
          <w:sz w:val="28"/>
          <w:szCs w:val="28"/>
        </w:rPr>
        <w:t xml:space="preserve">”, en un recorrido que intuimos siempre abierto. </w:t>
      </w:r>
    </w:p>
    <w:p w14:paraId="6B4660EB" w14:textId="77777777" w:rsidR="001F1B44" w:rsidRPr="001F1B44" w:rsidRDefault="001F1B44" w:rsidP="001F1B44">
      <w:pPr>
        <w:pStyle w:val="Default"/>
        <w:jc w:val="both"/>
        <w:rPr>
          <w:rFonts w:asciiTheme="minorHAnsi" w:hAnsiTheme="minorHAnsi" w:cstheme="minorHAnsi"/>
          <w:sz w:val="28"/>
          <w:szCs w:val="28"/>
        </w:rPr>
      </w:pPr>
    </w:p>
    <w:p w14:paraId="5F12E0B0" w14:textId="06010E36" w:rsidR="001F1B44" w:rsidRDefault="001F1B44" w:rsidP="001F1B44">
      <w:pPr>
        <w:pStyle w:val="Default"/>
        <w:jc w:val="both"/>
        <w:rPr>
          <w:rFonts w:asciiTheme="minorHAnsi" w:hAnsiTheme="minorHAnsi" w:cstheme="minorHAnsi"/>
          <w:sz w:val="28"/>
          <w:szCs w:val="28"/>
        </w:rPr>
      </w:pPr>
      <w:r w:rsidRPr="001F1B44">
        <w:rPr>
          <w:rFonts w:asciiTheme="minorHAnsi" w:hAnsiTheme="minorHAnsi" w:cstheme="minorHAnsi"/>
          <w:sz w:val="28"/>
          <w:szCs w:val="28"/>
        </w:rPr>
        <w:t>El título lo he tomado de una breve información sobre un “giro espiritual”, se puede llamar así, de grupos que han hecho ese camino en Estados Unidos. Son muy conscientes y críticos con posiciones muy conservadoras de muchos obispos y grupos en el país, con los abusos y la gestión de los abusos, con mil</w:t>
      </w:r>
      <w:r w:rsidRPr="001F1B44">
        <w:rPr>
          <w:rFonts w:asciiTheme="minorHAnsi" w:hAnsiTheme="minorHAnsi" w:cstheme="minorHAnsi"/>
          <w:sz w:val="28"/>
          <w:szCs w:val="28"/>
        </w:rPr>
        <w:t xml:space="preserve"> </w:t>
      </w:r>
      <w:r w:rsidRPr="001F1B44">
        <w:rPr>
          <w:rFonts w:asciiTheme="minorHAnsi" w:hAnsiTheme="minorHAnsi" w:cstheme="minorHAnsi"/>
          <w:sz w:val="28"/>
          <w:szCs w:val="28"/>
        </w:rPr>
        <w:t xml:space="preserve">problemas de ámbito local o general. Como para decir adiós y cerrar la puerta. El giro no consiste en olvidar o rebajar lo que hay de negativo, sino en buscar, valorar, trabajar lo que hay en positivo en la iglesia que conocemos y en la Buena Nueva de Jesús, el Señor. </w:t>
      </w:r>
    </w:p>
    <w:p w14:paraId="718AE463" w14:textId="77777777" w:rsidR="001F1B44" w:rsidRPr="001F1B44" w:rsidRDefault="001F1B44" w:rsidP="001F1B44">
      <w:pPr>
        <w:pStyle w:val="Default"/>
        <w:jc w:val="both"/>
        <w:rPr>
          <w:rFonts w:asciiTheme="minorHAnsi" w:hAnsiTheme="minorHAnsi" w:cstheme="minorHAnsi"/>
          <w:sz w:val="28"/>
          <w:szCs w:val="28"/>
        </w:rPr>
      </w:pPr>
    </w:p>
    <w:p w14:paraId="7242B92B" w14:textId="7868A1B2" w:rsidR="001F1B44" w:rsidRDefault="001F1B44" w:rsidP="001F1B44">
      <w:pPr>
        <w:pStyle w:val="Default"/>
        <w:jc w:val="both"/>
        <w:rPr>
          <w:rFonts w:asciiTheme="minorHAnsi" w:hAnsiTheme="minorHAnsi" w:cstheme="minorHAnsi"/>
          <w:sz w:val="28"/>
          <w:szCs w:val="28"/>
        </w:rPr>
      </w:pPr>
      <w:r w:rsidRPr="001F1B44">
        <w:rPr>
          <w:rFonts w:asciiTheme="minorHAnsi" w:hAnsiTheme="minorHAnsi" w:cstheme="minorHAnsi"/>
          <w:sz w:val="28"/>
          <w:szCs w:val="28"/>
        </w:rPr>
        <w:t xml:space="preserve">Podemos dirigir nuestra mirada a nuestro entorno: Vidas animadas por la fe, gestos y proyectos solidarios, comunidades creativas, formación teológica creciente en </w:t>
      </w:r>
      <w:proofErr w:type="gramStart"/>
      <w:r w:rsidRPr="001F1B44">
        <w:rPr>
          <w:rFonts w:asciiTheme="minorHAnsi" w:hAnsiTheme="minorHAnsi" w:cstheme="minorHAnsi"/>
          <w:sz w:val="28"/>
          <w:szCs w:val="28"/>
        </w:rPr>
        <w:t>laicos y laicas</w:t>
      </w:r>
      <w:proofErr w:type="gramEnd"/>
      <w:r w:rsidRPr="001F1B44">
        <w:rPr>
          <w:rFonts w:asciiTheme="minorHAnsi" w:hAnsiTheme="minorHAnsi" w:cstheme="minorHAnsi"/>
          <w:sz w:val="28"/>
          <w:szCs w:val="28"/>
        </w:rPr>
        <w:t xml:space="preserve">, implicaciones en el camino sinodal, fidelidad en el compromiso misionero, disminución y vitalidad de comunidades contemplativas, una Palabra de Dios más cercana, desprendimiento de ropajes anteriores. Y una apertura al Espíritu, Señor y dador de vida, que nos libera de angustias y nos da libertad. </w:t>
      </w:r>
    </w:p>
    <w:p w14:paraId="6110340E" w14:textId="77777777" w:rsidR="001F1B44" w:rsidRPr="001F1B44" w:rsidRDefault="001F1B44" w:rsidP="001F1B44">
      <w:pPr>
        <w:pStyle w:val="Default"/>
        <w:jc w:val="both"/>
        <w:rPr>
          <w:rFonts w:asciiTheme="minorHAnsi" w:hAnsiTheme="minorHAnsi" w:cstheme="minorHAnsi"/>
          <w:sz w:val="28"/>
          <w:szCs w:val="28"/>
        </w:rPr>
      </w:pPr>
    </w:p>
    <w:p w14:paraId="227B732E" w14:textId="74FE8266" w:rsidR="001F1B44" w:rsidRPr="001F1B44" w:rsidRDefault="001F1B44" w:rsidP="001F1B44">
      <w:pPr>
        <w:pStyle w:val="Default"/>
        <w:jc w:val="both"/>
        <w:rPr>
          <w:rFonts w:asciiTheme="minorHAnsi" w:hAnsiTheme="minorHAnsi" w:cstheme="minorHAnsi"/>
          <w:sz w:val="28"/>
          <w:szCs w:val="28"/>
        </w:rPr>
      </w:pPr>
      <w:r w:rsidRPr="001F1B44">
        <w:rPr>
          <w:rFonts w:asciiTheme="minorHAnsi" w:hAnsiTheme="minorHAnsi" w:cstheme="minorHAnsi"/>
          <w:sz w:val="28"/>
          <w:szCs w:val="28"/>
        </w:rPr>
        <w:t xml:space="preserve">Es decir, personal y comunitariamente reconocer y cuidar razones para permanecer, para seguir los pasos de Jesús en esta iglesia, en estos tiempos, en este rincón del mapa. </w:t>
      </w:r>
    </w:p>
    <w:p w14:paraId="535F8562" w14:textId="620562D5" w:rsidR="001F1B44" w:rsidRDefault="001F1B44" w:rsidP="001F1B44">
      <w:pPr>
        <w:pStyle w:val="Default"/>
        <w:jc w:val="both"/>
        <w:rPr>
          <w:rFonts w:asciiTheme="minorHAnsi" w:hAnsiTheme="minorHAnsi" w:cstheme="minorHAnsi"/>
          <w:sz w:val="28"/>
          <w:szCs w:val="28"/>
        </w:rPr>
      </w:pPr>
      <w:r w:rsidRPr="001F1B44">
        <w:rPr>
          <w:rFonts w:asciiTheme="minorHAnsi" w:hAnsiTheme="minorHAnsi" w:cstheme="minorHAnsi"/>
          <w:sz w:val="28"/>
          <w:szCs w:val="28"/>
        </w:rPr>
        <w:t xml:space="preserve">Este </w:t>
      </w:r>
      <w:proofErr w:type="spellStart"/>
      <w:r w:rsidRPr="001F1B44">
        <w:rPr>
          <w:rFonts w:asciiTheme="minorHAnsi" w:hAnsiTheme="minorHAnsi" w:cstheme="minorHAnsi"/>
          <w:sz w:val="28"/>
          <w:szCs w:val="28"/>
        </w:rPr>
        <w:t>Aldiz-Aldi</w:t>
      </w:r>
      <w:proofErr w:type="spellEnd"/>
      <w:r w:rsidRPr="001F1B44">
        <w:rPr>
          <w:rFonts w:asciiTheme="minorHAnsi" w:hAnsiTheme="minorHAnsi" w:cstheme="minorHAnsi"/>
          <w:sz w:val="28"/>
          <w:szCs w:val="28"/>
        </w:rPr>
        <w:t xml:space="preserve"> llega justo a tiempo. Para amantes de las montañas de distintas alturas sería muy recomendable dejarse acompañar por el Mensaje del Papa Francisco para la Cuaresma 2023. Una subida al monte con Jesús. </w:t>
      </w:r>
    </w:p>
    <w:p w14:paraId="03AD6D9C" w14:textId="77777777" w:rsidR="001F1B44" w:rsidRPr="001F1B44" w:rsidRDefault="001F1B44" w:rsidP="001F1B44">
      <w:pPr>
        <w:pStyle w:val="Default"/>
        <w:jc w:val="both"/>
        <w:rPr>
          <w:rFonts w:asciiTheme="minorHAnsi" w:hAnsiTheme="minorHAnsi" w:cstheme="minorHAnsi"/>
          <w:sz w:val="28"/>
          <w:szCs w:val="28"/>
        </w:rPr>
      </w:pPr>
    </w:p>
    <w:p w14:paraId="128CD952" w14:textId="2F52A030" w:rsidR="001F1B44" w:rsidRDefault="001F1B44" w:rsidP="001F1B44">
      <w:pPr>
        <w:pStyle w:val="Default"/>
        <w:rPr>
          <w:b/>
          <w:bCs/>
        </w:rPr>
      </w:pPr>
      <w:r w:rsidRPr="001F1B44">
        <w:rPr>
          <w:b/>
          <w:bCs/>
        </w:rPr>
        <w:t xml:space="preserve">Luis Mari Goikoetxea </w:t>
      </w:r>
    </w:p>
    <w:p w14:paraId="0FD812DA" w14:textId="6F57FE9F" w:rsidR="001F1B44" w:rsidRDefault="001F1B44" w:rsidP="001F1B44">
      <w:pPr>
        <w:pStyle w:val="Default"/>
        <w:rPr>
          <w:b/>
          <w:bCs/>
        </w:rPr>
      </w:pPr>
    </w:p>
    <w:p w14:paraId="238C8C70" w14:textId="77777777" w:rsidR="001F1B44" w:rsidRPr="001F1B44" w:rsidRDefault="001F1B44" w:rsidP="001F1B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4"/>
          <w:szCs w:val="24"/>
          <w:lang w:val="es-UY"/>
        </w:rPr>
      </w:pPr>
    </w:p>
    <w:p w14:paraId="61F461FA" w14:textId="77777777" w:rsidR="001F1B44" w:rsidRPr="001F1B44" w:rsidRDefault="001F1B44" w:rsidP="001F1B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0"/>
          <w:szCs w:val="20"/>
          <w:lang w:val="es-UY"/>
        </w:rPr>
      </w:pPr>
      <w:r w:rsidRPr="001F1B44">
        <w:rPr>
          <w:rFonts w:ascii="Calibri" w:hAnsi="Calibri" w:cs="Calibri"/>
          <w:color w:val="000000"/>
          <w:kern w:val="0"/>
          <w:sz w:val="24"/>
          <w:szCs w:val="24"/>
          <w:lang w:val="es-UY"/>
        </w:rPr>
        <w:t xml:space="preserve"> </w:t>
      </w:r>
      <w:proofErr w:type="spellStart"/>
      <w:r w:rsidRPr="001F1B44">
        <w:rPr>
          <w:rFonts w:ascii="Calibri" w:hAnsi="Calibri" w:cs="Calibri"/>
          <w:b/>
          <w:bCs/>
          <w:color w:val="000000"/>
          <w:kern w:val="0"/>
          <w:sz w:val="20"/>
          <w:szCs w:val="20"/>
          <w:lang w:val="es-UY"/>
        </w:rPr>
        <w:t>Barandiaran</w:t>
      </w:r>
      <w:proofErr w:type="spellEnd"/>
      <w:r w:rsidRPr="001F1B44">
        <w:rPr>
          <w:rFonts w:ascii="Calibri" w:hAnsi="Calibri" w:cs="Calibri"/>
          <w:b/>
          <w:bCs/>
          <w:color w:val="000000"/>
          <w:kern w:val="0"/>
          <w:sz w:val="20"/>
          <w:szCs w:val="20"/>
          <w:lang w:val="es-UY"/>
        </w:rPr>
        <w:t xml:space="preserve"> </w:t>
      </w:r>
      <w:proofErr w:type="spellStart"/>
      <w:r w:rsidRPr="001F1B44">
        <w:rPr>
          <w:rFonts w:ascii="Calibri" w:hAnsi="Calibri" w:cs="Calibri"/>
          <w:b/>
          <w:bCs/>
          <w:color w:val="000000"/>
          <w:kern w:val="0"/>
          <w:sz w:val="20"/>
          <w:szCs w:val="20"/>
          <w:lang w:val="es-UY"/>
        </w:rPr>
        <w:t>Kristau</w:t>
      </w:r>
      <w:proofErr w:type="spellEnd"/>
      <w:r w:rsidRPr="001F1B44">
        <w:rPr>
          <w:rFonts w:ascii="Calibri" w:hAnsi="Calibri" w:cs="Calibri"/>
          <w:b/>
          <w:bCs/>
          <w:color w:val="000000"/>
          <w:kern w:val="0"/>
          <w:sz w:val="20"/>
          <w:szCs w:val="20"/>
          <w:lang w:val="es-UY"/>
        </w:rPr>
        <w:t xml:space="preserve"> </w:t>
      </w:r>
      <w:proofErr w:type="spellStart"/>
      <w:r w:rsidRPr="001F1B44">
        <w:rPr>
          <w:rFonts w:ascii="Calibri" w:hAnsi="Calibri" w:cs="Calibri"/>
          <w:b/>
          <w:bCs/>
          <w:color w:val="000000"/>
          <w:kern w:val="0"/>
          <w:sz w:val="20"/>
          <w:szCs w:val="20"/>
          <w:lang w:val="es-UY"/>
        </w:rPr>
        <w:t>Alkartea</w:t>
      </w:r>
      <w:proofErr w:type="spellEnd"/>
      <w:r w:rsidRPr="001F1B44">
        <w:rPr>
          <w:rFonts w:ascii="Calibri" w:hAnsi="Calibri" w:cs="Calibri"/>
          <w:b/>
          <w:bCs/>
          <w:color w:val="000000"/>
          <w:kern w:val="0"/>
          <w:sz w:val="20"/>
          <w:szCs w:val="20"/>
          <w:lang w:val="es-UY"/>
        </w:rPr>
        <w:t xml:space="preserve">. Alda San Mames 43 bis 8º. 48010 Bilbao </w:t>
      </w:r>
    </w:p>
    <w:p w14:paraId="775FA3FC" w14:textId="77777777" w:rsidR="001F1B44" w:rsidRPr="001F1B44" w:rsidRDefault="001F1B44" w:rsidP="001F1B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FF"/>
          <w:kern w:val="0"/>
          <w:sz w:val="20"/>
          <w:szCs w:val="20"/>
          <w:lang w:val="es-UY"/>
        </w:rPr>
      </w:pPr>
      <w:r w:rsidRPr="001F1B44">
        <w:rPr>
          <w:rFonts w:ascii="Calibri" w:hAnsi="Calibri" w:cs="Calibri"/>
          <w:color w:val="000000"/>
          <w:kern w:val="0"/>
          <w:sz w:val="20"/>
          <w:szCs w:val="20"/>
          <w:lang w:val="es-UY"/>
        </w:rPr>
        <w:t xml:space="preserve">e-mail </w:t>
      </w:r>
      <w:r w:rsidRPr="001F1B44">
        <w:rPr>
          <w:rFonts w:ascii="Calibri" w:hAnsi="Calibri" w:cs="Calibri"/>
          <w:b/>
          <w:bCs/>
          <w:color w:val="0000FF"/>
          <w:kern w:val="0"/>
          <w:sz w:val="20"/>
          <w:szCs w:val="20"/>
          <w:lang w:val="es-UY"/>
        </w:rPr>
        <w:t xml:space="preserve">bka.euskadi@gmail.com </w:t>
      </w:r>
    </w:p>
    <w:p w14:paraId="4CC9D23E" w14:textId="09FDA152" w:rsidR="001F1B44" w:rsidRDefault="001F1B44" w:rsidP="001F1B44">
      <w:pPr>
        <w:pStyle w:val="Default"/>
        <w:rPr>
          <w:rFonts w:ascii="Times New Roman" w:hAnsi="Times New Roman" w:cs="Times New Roman"/>
          <w:b/>
          <w:bCs/>
          <w:color w:val="FF0000"/>
          <w:sz w:val="23"/>
          <w:szCs w:val="23"/>
        </w:rPr>
      </w:pPr>
      <w:hyperlink r:id="rId4" w:history="1">
        <w:r w:rsidRPr="00C64F60">
          <w:rPr>
            <w:rStyle w:val="Hipervnculo"/>
            <w:rFonts w:ascii="Times New Roman" w:hAnsi="Times New Roman" w:cs="Times New Roman"/>
            <w:b/>
            <w:bCs/>
            <w:sz w:val="23"/>
            <w:szCs w:val="23"/>
          </w:rPr>
          <w:t>www.paxromanaeuskadi.org</w:t>
        </w:r>
      </w:hyperlink>
    </w:p>
    <w:p w14:paraId="56D76453" w14:textId="77777777" w:rsidR="001F1B44" w:rsidRPr="001F1B44" w:rsidRDefault="001F1B44" w:rsidP="001F1B44">
      <w:pPr>
        <w:pStyle w:val="Default"/>
      </w:pPr>
    </w:p>
    <w:sectPr w:rsidR="001F1B44" w:rsidRPr="001F1B44" w:rsidSect="001F1B4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B44"/>
    <w:rsid w:val="001F1B44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7786B"/>
  <w15:chartTrackingRefBased/>
  <w15:docId w15:val="{086960C9-2607-4742-9C4C-93220C4DF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1F1B44"/>
    <w:pPr>
      <w:autoSpaceDE w:val="0"/>
      <w:autoSpaceDN w:val="0"/>
      <w:adjustRightInd w:val="0"/>
      <w:spacing w:after="0" w:line="240" w:lineRule="auto"/>
    </w:pPr>
    <w:rPr>
      <w:rFonts w:ascii="Georgia" w:hAnsi="Georgia" w:cs="Georgia"/>
      <w:color w:val="000000"/>
      <w:kern w:val="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1F1B44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F1B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paxromanaeuskadi.org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375</Words>
  <Characters>2064</Characters>
  <Application>Microsoft Office Word</Application>
  <DocSecurity>0</DocSecurity>
  <Lines>17</Lines>
  <Paragraphs>4</Paragraphs>
  <ScaleCrop>false</ScaleCrop>
  <Company/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2023-02-27T19:20:00Z</dcterms:created>
  <dcterms:modified xsi:type="dcterms:W3CDTF">2023-02-27T19:25:00Z</dcterms:modified>
</cp:coreProperties>
</file>