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DF1AB" w14:textId="77777777" w:rsidR="00960D8D" w:rsidRPr="00960D8D" w:rsidRDefault="00960D8D" w:rsidP="00960D8D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</w:rPr>
      </w:pPr>
      <w:r w:rsidRPr="00960D8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</w:rPr>
        <w:t>Mayor Zaragoza y Juanjo Tamayo debaten en Guadalajara sobre 'La internacional del odio' y 'La compasión en un mundo injusto'</w:t>
      </w:r>
    </w:p>
    <w:p w14:paraId="2BDCEF82" w14:textId="7714561B" w:rsidR="00960D8D" w:rsidRPr="00960D8D" w:rsidRDefault="00960D8D" w:rsidP="00960D8D">
      <w:pPr>
        <w:shd w:val="clear" w:color="auto" w:fill="FFFFFF"/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  <w:fldChar w:fldCharType="begin"/>
      </w:r>
      <w:r w:rsidRPr="00960D8D"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  <w:instrText xml:space="preserve"> INCLUDEPICTURE "https://www.religiondigital.org/2022/05/08/libros/Libro-Tamayo_2448665113_16041154_660x371.png" \* MERGEFORMATINET </w:instrText>
      </w:r>
      <w:r w:rsidRPr="00960D8D"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  <w:fldChar w:fldCharType="separate"/>
      </w:r>
      <w:r w:rsidRPr="00960D8D">
        <w:rPr>
          <w:rFonts w:ascii="Open Sans" w:eastAsia="Times New Roman" w:hAnsi="Open Sans" w:cs="Open Sans"/>
          <w:noProof/>
          <w:color w:val="000000"/>
          <w:sz w:val="21"/>
          <w:szCs w:val="21"/>
          <w:lang w:eastAsia="es-MX"/>
        </w:rPr>
        <w:drawing>
          <wp:inline distT="0" distB="0" distL="0" distR="0" wp14:anchorId="729878F9" wp14:editId="3BC1061D">
            <wp:extent cx="5612130" cy="3154680"/>
            <wp:effectExtent l="0" t="0" r="1270" b="0"/>
            <wp:docPr id="2" name="Imagen 2" descr="Libro de Tama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ro de Tamay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D8D"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  <w:fldChar w:fldCharType="end"/>
      </w:r>
    </w:p>
    <w:p w14:paraId="55DD2584" w14:textId="77777777" w:rsidR="00960D8D" w:rsidRPr="00960D8D" w:rsidRDefault="00960D8D" w:rsidP="00960D8D">
      <w:pPr>
        <w:shd w:val="clear" w:color="auto" w:fill="FFFFFF"/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000000"/>
          <w:sz w:val="21"/>
          <w:szCs w:val="21"/>
          <w:lang w:eastAsia="es-MX"/>
        </w:rPr>
        <w:t>Libro de Tamayo</w:t>
      </w:r>
    </w:p>
    <w:p w14:paraId="430D3CA8" w14:textId="155C6DBA" w:rsidR="00960D8D" w:rsidRPr="00960D8D" w:rsidRDefault="00960D8D" w:rsidP="00960D8D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sz w:val="26"/>
          <w:szCs w:val="26"/>
          <w:lang w:eastAsia="es-MX"/>
        </w:rPr>
      </w:pPr>
      <w:r>
        <w:rPr>
          <w:rFonts w:ascii="Montserrat" w:eastAsia="Times New Roman" w:hAnsi="Montserrat" w:cs="Open Sans"/>
          <w:b/>
          <w:bCs/>
          <w:color w:val="474747"/>
          <w:sz w:val="26"/>
          <w:szCs w:val="26"/>
          <w:lang w:eastAsia="es-MX"/>
        </w:rPr>
        <w:t>Es</w:t>
      </w:r>
      <w:r w:rsidRPr="00960D8D">
        <w:rPr>
          <w:rFonts w:ascii="Montserrat" w:eastAsia="Times New Roman" w:hAnsi="Montserrat" w:cs="Open Sans"/>
          <w:b/>
          <w:bCs/>
          <w:color w:val="474747"/>
          <w:sz w:val="26"/>
          <w:szCs w:val="26"/>
          <w:lang w:eastAsia="es-MX"/>
        </w:rPr>
        <w:t>te jueves, 16 de febrero, a partir de las 20 hora en el Centro Cultural Ibercaja de Guadalajara. Y el motivo, la presentación de los dos últimos libros del teólogo: "La Internacional del odio" y "</w:t>
      </w:r>
      <w:hyperlink r:id="rId6" w:history="1">
        <w:r w:rsidRPr="00960D8D">
          <w:rPr>
            <w:rFonts w:ascii="Montserrat" w:eastAsia="Times New Roman" w:hAnsi="Montserrat" w:cs="Open Sans"/>
            <w:b/>
            <w:bCs/>
            <w:color w:val="D49400"/>
            <w:sz w:val="26"/>
            <w:szCs w:val="26"/>
            <w:lang w:eastAsia="es-MX"/>
          </w:rPr>
          <w:t>La compasión en un mundo injusto"</w:t>
        </w:r>
      </w:hyperlink>
    </w:p>
    <w:p w14:paraId="4881C9FD" w14:textId="412E7C73" w:rsidR="00960D8D" w:rsidRPr="00960D8D" w:rsidRDefault="00960D8D" w:rsidP="00960D8D">
      <w:pPr>
        <w:shd w:val="clear" w:color="auto" w:fill="FFFFFF"/>
        <w:spacing w:after="150"/>
        <w:rPr>
          <w:rFonts w:ascii="inherit" w:eastAsia="Times New Roman" w:hAnsi="inherit" w:cs="Open Sans"/>
          <w:b/>
          <w:bCs/>
          <w:i/>
          <w:iCs/>
          <w:color w:val="333333"/>
          <w:sz w:val="20"/>
          <w:szCs w:val="20"/>
          <w:lang w:eastAsia="es-MX"/>
        </w:rPr>
      </w:pPr>
      <w:r w:rsidRPr="00960D8D">
        <w:rPr>
          <w:rFonts w:ascii="inherit" w:eastAsia="Times New Roman" w:hAnsi="inherit" w:cs="Open Sans"/>
          <w:b/>
          <w:bCs/>
          <w:i/>
          <w:iCs/>
          <w:color w:val="333333"/>
          <w:sz w:val="20"/>
          <w:szCs w:val="20"/>
          <w:lang w:eastAsia="es-MX"/>
        </w:rPr>
        <w:t>14.02.2023</w:t>
      </w:r>
      <w:r>
        <w:rPr>
          <w:rFonts w:ascii="inherit" w:eastAsia="Times New Roman" w:hAnsi="inherit" w:cs="Open Sans"/>
          <w:b/>
          <w:bCs/>
          <w:i/>
          <w:iCs/>
          <w:color w:val="333333"/>
          <w:sz w:val="20"/>
          <w:szCs w:val="20"/>
          <w:lang w:eastAsia="es-MX"/>
        </w:rPr>
        <w:t xml:space="preserve"> 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Después de más de 10 años, la </w:t>
      </w:r>
      <w:hyperlink r:id="rId7" w:history="1">
        <w:r w:rsidRPr="00960D8D">
          <w:rPr>
            <w:rFonts w:ascii="Open Sans" w:eastAsia="Times New Roman" w:hAnsi="Open Sans" w:cs="Open Sans"/>
            <w:b/>
            <w:bCs/>
            <w:color w:val="474747"/>
            <w:sz w:val="21"/>
            <w:szCs w:val="21"/>
            <w:lang w:eastAsia="es-MX"/>
          </w:rPr>
          <w:t>Fundación Siglo Futuro</w:t>
        </w:r>
      </w:hyperlink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 une a dos intelectuales destacados para hablar de </w:t>
      </w: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eastAsia="es-MX"/>
        </w:rPr>
        <w:t>literatura y de actualidad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: Federico Mayor Zaragoza y Juan José Tamayo Acosta. Será este jueves, 16 de febrero, a partir de las 20 hora en el Centro Cultural Ibercaja de Guadalajara. Y el motivo, la presentación de los dos últimos libros del teólogo: "La Internacional del odio" y "</w:t>
      </w:r>
      <w:hyperlink r:id="rId8" w:history="1">
        <w:r w:rsidRPr="00960D8D">
          <w:rPr>
            <w:rFonts w:ascii="Open Sans" w:eastAsia="Times New Roman" w:hAnsi="Open Sans" w:cs="Open Sans"/>
            <w:color w:val="D49400"/>
            <w:sz w:val="21"/>
            <w:szCs w:val="21"/>
            <w:lang w:eastAsia="es-MX"/>
          </w:rPr>
          <w:t>La compasión en un mundo injusto"</w:t>
        </w:r>
      </w:hyperlink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.</w:t>
      </w:r>
    </w:p>
    <w:p w14:paraId="362ED4E3" w14:textId="77777777" w:rsidR="00960D8D" w:rsidRPr="00960D8D" w:rsidRDefault="00960D8D" w:rsidP="00960D8D">
      <w:pPr>
        <w:pStyle w:val="Ttulo3"/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eastAsia="es-MX"/>
        </w:rPr>
        <w:lastRenderedPageBreak/>
        <w:t>Federico Mayor Zaragoza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. Miembro de las Reales Academias de Medicina y de Bellas Artes de San Fernando. Director General de la UNESCO durante 12 años. Ex Ministro de Educación y Ciencia. Presidente de la Fundación Cultura de Paz.  </w:t>
      </w: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eastAsia="es-MX"/>
        </w:rPr>
        <w:t>Juan José Tamayo Acosta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. Dr. en Teología y Filosofía. </w:t>
      </w:r>
    </w:p>
    <w:p w14:paraId="3DA9EA79" w14:textId="0E2DF4E7" w:rsidR="00960D8D" w:rsidRPr="00960D8D" w:rsidRDefault="00960D8D" w:rsidP="00960D8D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fldChar w:fldCharType="begin"/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instrText xml:space="preserve"> INCLUDEPICTURE "https://www.religiondigital.org/2022/01/02/libros/principio-compasion_2410868898_15866079_667x375.jpg" \* MERGEFORMATINET </w:instrTex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fldChar w:fldCharType="separate"/>
      </w:r>
      <w:r w:rsidRPr="00960D8D">
        <w:rPr>
          <w:rFonts w:ascii="Open Sans" w:eastAsia="Times New Roman" w:hAnsi="Open Sans" w:cs="Open Sans"/>
          <w:noProof/>
          <w:color w:val="474747"/>
          <w:sz w:val="21"/>
          <w:szCs w:val="21"/>
          <w:lang w:eastAsia="es-MX"/>
        </w:rPr>
        <w:drawing>
          <wp:inline distT="0" distB="0" distL="0" distR="0" wp14:anchorId="5E65D374" wp14:editId="2A07F425">
            <wp:extent cx="5612130" cy="3155315"/>
            <wp:effectExtent l="0" t="0" r="1270" b="0"/>
            <wp:docPr id="1" name="Imagen 1" descr="El principio-compas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rincipio-compasió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fldChar w:fldCharType="end"/>
      </w:r>
    </w:p>
    <w:p w14:paraId="3A94EDE9" w14:textId="77777777" w:rsidR="00960D8D" w:rsidRPr="00960D8D" w:rsidRDefault="00960D8D" w:rsidP="00960D8D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El principio-compasión</w:t>
      </w:r>
    </w:p>
    <w:p w14:paraId="7E77E832" w14:textId="77777777" w:rsidR="00960D8D" w:rsidRPr="00960D8D" w:rsidRDefault="00960D8D" w:rsidP="00960D8D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Escritor y autor de los libros que se presentan: </w:t>
      </w:r>
      <w:r w:rsidRPr="00960D8D">
        <w:rPr>
          <w:rFonts w:ascii="Open Sans" w:eastAsia="Times New Roman" w:hAnsi="Open Sans" w:cs="Open Sans"/>
          <w:i/>
          <w:iCs/>
          <w:color w:val="474747"/>
          <w:sz w:val="21"/>
          <w:szCs w:val="21"/>
          <w:lang w:eastAsia="es-MX"/>
        </w:rPr>
        <w:t>“La Internacional del odio. ¿Cómo se construye? ¿Cómo se deconstruye?”.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 Un libro necesario porque muestra cómo se construye el odio y ofrece pedagogía para deconstruirlo. ¿Quiénes son las víctimas del odio?  </w:t>
      </w:r>
      <w:r w:rsidRPr="00960D8D">
        <w:rPr>
          <w:rFonts w:ascii="Open Sans" w:eastAsia="Times New Roman" w:hAnsi="Open Sans" w:cs="Open Sans"/>
          <w:i/>
          <w:iCs/>
          <w:color w:val="474747"/>
          <w:sz w:val="21"/>
          <w:szCs w:val="21"/>
          <w:lang w:eastAsia="es-MX"/>
        </w:rPr>
        <w:t>“La compasión en un mundo injusto”.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 ¿Nos ponemos al lado de las víctimas que sufren injusticias? ¿luchamos contra ellas? </w:t>
      </w:r>
    </w:p>
    <w:p w14:paraId="5913BD39" w14:textId="77777777" w:rsidR="00960D8D" w:rsidRPr="00960D8D" w:rsidRDefault="00960D8D" w:rsidP="00960D8D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</w:pP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Dos libros de lectura imprescindible. Al comienzo del acto, la pintora con la boca, </w:t>
      </w: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eastAsia="es-MX"/>
        </w:rPr>
        <w:t>MARTA DE FRUTOS</w:t>
      </w:r>
      <w:r w:rsidRPr="00960D8D">
        <w:rPr>
          <w:rFonts w:ascii="Open Sans" w:eastAsia="Times New Roman" w:hAnsi="Open Sans" w:cs="Open Sans"/>
          <w:color w:val="474747"/>
          <w:sz w:val="21"/>
          <w:szCs w:val="21"/>
          <w:lang w:eastAsia="es-MX"/>
        </w:rPr>
        <w:t>, mostrará al público, por primera vez, el cuadro que ha pintado y que donará a la Fundación Siglo Futuro.</w:t>
      </w:r>
    </w:p>
    <w:p w14:paraId="654F25AC" w14:textId="15EA26A7" w:rsidR="00960D8D" w:rsidRDefault="00960D8D" w:rsidP="00960D8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b/>
          <w:bCs/>
          <w:color w:val="474747"/>
          <w:sz w:val="21"/>
          <w:szCs w:val="21"/>
          <w:lang w:val="es-ES" w:eastAsia="es-MX"/>
        </w:rPr>
      </w:pP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val="es-ES" w:eastAsia="es-MX"/>
        </w:rPr>
        <w:t>Jueves 16 de febrero. 20 horas</w:t>
      </w:r>
      <w:r w:rsidRPr="00960D8D">
        <w:rPr>
          <w:rFonts w:ascii="Open Sans" w:eastAsia="Times New Roman" w:hAnsi="Open Sans" w:cs="Open Sans"/>
          <w:b/>
          <w:bCs/>
          <w:color w:val="474747"/>
          <w:sz w:val="21"/>
          <w:szCs w:val="21"/>
          <w:lang w:val="es-ES" w:eastAsia="es-MX"/>
        </w:rPr>
        <w:br/>
        <w:t>Centro Cultural Ibercaja. Entrada libre.</w:t>
      </w:r>
    </w:p>
    <w:p w14:paraId="2696E93D" w14:textId="3D44118D" w:rsidR="00960D8D" w:rsidRPr="00960D8D" w:rsidRDefault="00960D8D" w:rsidP="00960D8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sz w:val="21"/>
          <w:szCs w:val="21"/>
          <w:lang w:val="es-ES" w:eastAsia="es-MX"/>
        </w:rPr>
      </w:pPr>
      <w:r>
        <w:rPr>
          <w:rFonts w:ascii="Open Sans" w:eastAsia="Times New Roman" w:hAnsi="Open Sans" w:cs="Open Sans"/>
          <w:b/>
          <w:bCs/>
          <w:color w:val="474747"/>
          <w:sz w:val="21"/>
          <w:szCs w:val="21"/>
          <w:lang w:val="es-ES" w:eastAsia="es-MX"/>
        </w:rPr>
        <w:t xml:space="preserve">Publicado en: </w:t>
      </w:r>
      <w:hyperlink r:id="rId10" w:history="1">
        <w:r w:rsidRPr="00162480">
          <w:rPr>
            <w:rStyle w:val="Hipervnculo"/>
            <w:rFonts w:ascii="Open Sans" w:eastAsia="Times New Roman" w:hAnsi="Open Sans" w:cs="Open Sans"/>
            <w:b/>
            <w:bCs/>
            <w:sz w:val="21"/>
            <w:szCs w:val="21"/>
            <w:lang w:val="es-ES" w:eastAsia="es-MX"/>
          </w:rPr>
          <w:t>https://www.religiondigital.org/libros/Mayor-Zaragoza-Juanjo-Tamayo-Guadalajara_0_2533246658.html</w:t>
        </w:r>
      </w:hyperlink>
      <w:r>
        <w:rPr>
          <w:rFonts w:ascii="Open Sans" w:eastAsia="Times New Roman" w:hAnsi="Open Sans" w:cs="Open Sans"/>
          <w:b/>
          <w:bCs/>
          <w:color w:val="474747"/>
          <w:sz w:val="21"/>
          <w:szCs w:val="21"/>
          <w:lang w:val="es-ES" w:eastAsia="es-MX"/>
        </w:rPr>
        <w:t xml:space="preserve"> </w:t>
      </w:r>
    </w:p>
    <w:p w14:paraId="1044E648" w14:textId="77777777" w:rsidR="0065116A" w:rsidRDefault="0065116A"/>
    <w:sectPr w:rsidR="006511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A274B"/>
    <w:multiLevelType w:val="multilevel"/>
    <w:tmpl w:val="6638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66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8D"/>
    <w:rsid w:val="0065116A"/>
    <w:rsid w:val="0096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9AD218"/>
  <w15:chartTrackingRefBased/>
  <w15:docId w15:val="{FE25B9EF-6552-DF41-8CD4-931769BF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60D8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960D8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60D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0D8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960D8D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Hipervnculo">
    <w:name w:val="Hyperlink"/>
    <w:basedOn w:val="Fuentedeprrafopredeter"/>
    <w:uiPriority w:val="99"/>
    <w:unhideWhenUsed/>
    <w:rsid w:val="00960D8D"/>
    <w:rPr>
      <w:color w:val="0000FF"/>
      <w:u w:val="single"/>
    </w:rPr>
  </w:style>
  <w:style w:type="paragraph" w:customStyle="1" w:styleId="pg-bkn-dateline">
    <w:name w:val="pg-bkn-dateline"/>
    <w:basedOn w:val="Normal"/>
    <w:rsid w:val="00960D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960D8D"/>
    <w:rPr>
      <w:b/>
      <w:bCs/>
    </w:rPr>
  </w:style>
  <w:style w:type="character" w:styleId="nfasis">
    <w:name w:val="Emphasis"/>
    <w:basedOn w:val="Fuentedeprrafopredeter"/>
    <w:uiPriority w:val="20"/>
    <w:qFormat/>
    <w:rsid w:val="00960D8D"/>
    <w:rPr>
      <w:i/>
      <w:iCs/>
    </w:rPr>
  </w:style>
  <w:style w:type="paragraph" w:customStyle="1" w:styleId="xmsonormal">
    <w:name w:val="x_msonormal"/>
    <w:basedOn w:val="Normal"/>
    <w:rsid w:val="00960D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960D8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960D8D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5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493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6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9664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33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20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8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1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0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61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9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05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5980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436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54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96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1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75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064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catolico.org/producto/la-compasion-de-un-mundo-injust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acionsiglofuturo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catolico.org/producto/la-compasion-de-un-mundo-injust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libros/Mayor-Zaragoza-Juanjo-Tamayo-Guadalajara_0_2533246658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2023-02-26T11:17:00Z</dcterms:created>
  <dcterms:modified xsi:type="dcterms:W3CDTF">2023-02-26T11:20:00Z</dcterms:modified>
</cp:coreProperties>
</file>