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BF38A" w14:textId="77777777" w:rsidR="00C6291E" w:rsidRPr="00C6291E" w:rsidRDefault="00C6291E" w:rsidP="00C6291E">
      <w:pPr>
        <w:pStyle w:val="NormalWeb"/>
        <w:shd w:val="clear" w:color="auto" w:fill="FFFFFF"/>
        <w:spacing w:before="0" w:beforeAutospacing="0" w:after="0" w:afterAutospacing="0"/>
        <w:jc w:val="both"/>
        <w:rPr>
          <w:color w:val="050505"/>
          <w:sz w:val="32"/>
          <w:szCs w:val="32"/>
        </w:rPr>
      </w:pPr>
      <w:r w:rsidRPr="00C6291E">
        <w:rPr>
          <w:b/>
          <w:bCs/>
          <w:color w:val="050505"/>
          <w:sz w:val="32"/>
          <w:szCs w:val="32"/>
        </w:rPr>
        <w:t>Una carta, una historia</w:t>
      </w:r>
    </w:p>
    <w:p w14:paraId="755AB0EC" w14:textId="77777777" w:rsidR="00C6291E" w:rsidRPr="00C6291E" w:rsidRDefault="00C6291E" w:rsidP="00C6291E">
      <w:pPr>
        <w:pStyle w:val="NormalWeb"/>
        <w:shd w:val="clear" w:color="auto" w:fill="FFFFFF"/>
        <w:spacing w:before="0" w:beforeAutospacing="0" w:after="0" w:afterAutospacing="0"/>
        <w:jc w:val="both"/>
        <w:rPr>
          <w:color w:val="000000"/>
        </w:rPr>
      </w:pPr>
      <w:r w:rsidRPr="00C6291E">
        <w:rPr>
          <w:i/>
          <w:iCs/>
          <w:color w:val="000000"/>
        </w:rPr>
        <w:t>La comunicación epistolar es un recuerdo del pasado, una práctica obsoleta.</w:t>
      </w:r>
    </w:p>
    <w:p w14:paraId="33424BFD" w14:textId="276F53F5" w:rsidR="00C6291E" w:rsidRDefault="00C6291E" w:rsidP="00C6291E">
      <w:pPr>
        <w:pStyle w:val="NormalWeb"/>
        <w:shd w:val="clear" w:color="auto" w:fill="FFFFFF"/>
        <w:spacing w:before="0" w:beforeAutospacing="0" w:after="0" w:afterAutospacing="0"/>
        <w:jc w:val="both"/>
        <w:rPr>
          <w:color w:val="000000"/>
        </w:rPr>
      </w:pPr>
    </w:p>
    <w:p w14:paraId="554AF39E" w14:textId="77777777" w:rsidR="00C6291E" w:rsidRPr="00C6291E" w:rsidRDefault="00C6291E" w:rsidP="00C6291E">
      <w:pPr>
        <w:pStyle w:val="NormalWeb"/>
        <w:shd w:val="clear" w:color="auto" w:fill="FFFFFF"/>
        <w:spacing w:before="0" w:beforeAutospacing="0" w:after="0" w:afterAutospacing="0"/>
        <w:jc w:val="right"/>
        <w:rPr>
          <w:color w:val="000000"/>
        </w:rPr>
      </w:pPr>
      <w:r w:rsidRPr="00C6291E">
        <w:rPr>
          <w:color w:val="000000"/>
        </w:rPr>
        <w:t>Carolina Vásquez Araya</w:t>
      </w:r>
    </w:p>
    <w:p w14:paraId="3770CA58" w14:textId="77777777" w:rsidR="00C6291E" w:rsidRPr="00C6291E" w:rsidRDefault="00C6291E" w:rsidP="00C6291E">
      <w:pPr>
        <w:pStyle w:val="NormalWeb"/>
        <w:shd w:val="clear" w:color="auto" w:fill="FFFFFF"/>
        <w:spacing w:before="0" w:beforeAutospacing="0" w:after="0" w:afterAutospacing="0"/>
        <w:jc w:val="both"/>
        <w:rPr>
          <w:color w:val="000000"/>
        </w:rPr>
      </w:pPr>
    </w:p>
    <w:p w14:paraId="1B34E37B" w14:textId="77777777" w:rsidR="00C6291E" w:rsidRPr="00C6291E" w:rsidRDefault="00C6291E" w:rsidP="00C6291E">
      <w:pPr>
        <w:pStyle w:val="NormalWeb"/>
        <w:shd w:val="clear" w:color="auto" w:fill="FFFFFF"/>
        <w:spacing w:before="0" w:beforeAutospacing="0" w:after="0" w:afterAutospacing="0"/>
        <w:jc w:val="both"/>
        <w:rPr>
          <w:color w:val="000000"/>
        </w:rPr>
      </w:pPr>
    </w:p>
    <w:p w14:paraId="116A054D" w14:textId="3947A053" w:rsidR="00C6291E" w:rsidRDefault="00C6291E" w:rsidP="00C6291E">
      <w:pPr>
        <w:pStyle w:val="NormalWeb"/>
        <w:shd w:val="clear" w:color="auto" w:fill="FFFFFF"/>
        <w:spacing w:before="0" w:beforeAutospacing="0" w:after="0" w:afterAutospacing="0"/>
        <w:jc w:val="both"/>
        <w:rPr>
          <w:color w:val="000000"/>
        </w:rPr>
      </w:pPr>
      <w:r w:rsidRPr="00C6291E">
        <w:rPr>
          <w:color w:val="000000"/>
        </w:rPr>
        <w:t xml:space="preserve">En un afán por escapar de un presente lleno de incertidumbre y contradicciones, prefiero echar la mirada a los pasados siglos para rescatar de esas brumas de la memoria uno de los objetos más preciados: la carta. Heredera de los antiguos manuscritos, en donde se plasmaba con exquisito estilo la Historia de la Humanidad, la carta -ese trozo de papel cargado de significado- sobrevivió a las guerras, los avances de la industria, las crisis existenciales y los obstáculos geográficos que retardaban su trayectoria, hasta que la derrotó el siglo actual. Alrededor del mundo, los sistemas de distribución del correo representaron una de las instituciones </w:t>
      </w:r>
      <w:proofErr w:type="spellStart"/>
      <w:r w:rsidRPr="00C6291E">
        <w:rPr>
          <w:color w:val="000000"/>
        </w:rPr>
        <w:t>mas</w:t>
      </w:r>
      <w:proofErr w:type="spellEnd"/>
      <w:r w:rsidRPr="00C6291E">
        <w:rPr>
          <w:color w:val="000000"/>
        </w:rPr>
        <w:t xml:space="preserve"> sólidas y de mayor credibilidad, por la importancia depositada en esa práctica.</w:t>
      </w:r>
    </w:p>
    <w:p w14:paraId="0BDE5A2F" w14:textId="77777777" w:rsidR="00C6291E" w:rsidRPr="00C6291E" w:rsidRDefault="00C6291E" w:rsidP="00C6291E">
      <w:pPr>
        <w:pStyle w:val="NormalWeb"/>
        <w:shd w:val="clear" w:color="auto" w:fill="FFFFFF"/>
        <w:spacing w:before="0" w:beforeAutospacing="0" w:after="0" w:afterAutospacing="0"/>
        <w:jc w:val="both"/>
        <w:rPr>
          <w:color w:val="000000"/>
        </w:rPr>
      </w:pPr>
    </w:p>
    <w:p w14:paraId="2B5A0D07" w14:textId="6C36823B" w:rsidR="00C6291E" w:rsidRDefault="00C6291E" w:rsidP="00C6291E">
      <w:pPr>
        <w:pStyle w:val="NormalWeb"/>
        <w:shd w:val="clear" w:color="auto" w:fill="FFFFFF"/>
        <w:spacing w:before="0" w:beforeAutospacing="0" w:after="0" w:afterAutospacing="0"/>
        <w:jc w:val="both"/>
        <w:rPr>
          <w:color w:val="000000"/>
        </w:rPr>
      </w:pPr>
      <w:r w:rsidRPr="00C6291E">
        <w:rPr>
          <w:color w:val="000000"/>
        </w:rPr>
        <w:t xml:space="preserve">El uso de la carta, un invaluable archivo documental a lo largo de la </w:t>
      </w:r>
      <w:proofErr w:type="gramStart"/>
      <w:r w:rsidRPr="00C6291E">
        <w:rPr>
          <w:color w:val="000000"/>
        </w:rPr>
        <w:t>historia,</w:t>
      </w:r>
      <w:proofErr w:type="gramEnd"/>
      <w:r w:rsidRPr="00C6291E">
        <w:rPr>
          <w:color w:val="000000"/>
        </w:rPr>
        <w:t xml:space="preserve"> se ha extinguido. La eficacia de los sistemas instantáneos desarrollados mediante un avance tecnológico vertiginoso, han acabado con la necesidad y, por ende, con las perspectivas de supervivencia de un modo de relación que toca las fronteras del arte. Las generaciones educadas en la escritura manual han desaparecido, para ser sustituidas por usuarios de computadoras y teléfonos inteligentes desde los cuales se precia </w:t>
      </w:r>
      <w:proofErr w:type="spellStart"/>
      <w:r w:rsidRPr="00C6291E">
        <w:rPr>
          <w:color w:val="000000"/>
        </w:rPr>
        <w:t>mas</w:t>
      </w:r>
      <w:proofErr w:type="spellEnd"/>
      <w:r w:rsidRPr="00C6291E">
        <w:rPr>
          <w:color w:val="000000"/>
        </w:rPr>
        <w:t xml:space="preserve"> la rapidez que el contenido, perdiéndose irremisiblemente  todo el valor implícito en un documento personal e íntimo.</w:t>
      </w:r>
    </w:p>
    <w:p w14:paraId="022F0461" w14:textId="77777777" w:rsidR="00C6291E" w:rsidRPr="00C6291E" w:rsidRDefault="00C6291E" w:rsidP="00C6291E">
      <w:pPr>
        <w:pStyle w:val="NormalWeb"/>
        <w:shd w:val="clear" w:color="auto" w:fill="FFFFFF"/>
        <w:spacing w:before="0" w:beforeAutospacing="0" w:after="0" w:afterAutospacing="0"/>
        <w:jc w:val="both"/>
        <w:rPr>
          <w:color w:val="000000"/>
        </w:rPr>
      </w:pPr>
    </w:p>
    <w:p w14:paraId="38B285E8" w14:textId="60C7A2ED" w:rsidR="00C6291E" w:rsidRDefault="00C6291E" w:rsidP="00C6291E">
      <w:pPr>
        <w:pStyle w:val="NormalWeb"/>
        <w:shd w:val="clear" w:color="auto" w:fill="FFFFFF"/>
        <w:spacing w:before="0" w:beforeAutospacing="0" w:after="0" w:afterAutospacing="0"/>
        <w:jc w:val="both"/>
        <w:rPr>
          <w:color w:val="000000"/>
        </w:rPr>
      </w:pPr>
      <w:r w:rsidRPr="00C6291E">
        <w:rPr>
          <w:color w:val="000000"/>
        </w:rPr>
        <w:t>La carta, entre otros de sus valores, tenía la enorme cualidad de plasmar una forma de autobiografía resultando así mucho más reveladora e íntima, al reflejar en sus líneas el fluir del pensamiento de manera espontánea, sin los filtros impuestos por la obsesiva revisión literaria. Por esa misma razón, sus mejores ejemplares han llegado a poseer más intensidad que la novela y más fuerza que el ensayo, por su cualidad de hacer menos concesiones al despilfarro verbal. Para comprobarlo, nada mejor que escarbar entre las colecciones epistolares de los grandes filósofos. artistas y científicos.</w:t>
      </w:r>
    </w:p>
    <w:p w14:paraId="65C245F3" w14:textId="77777777" w:rsidR="00C6291E" w:rsidRPr="00C6291E" w:rsidRDefault="00C6291E" w:rsidP="00C6291E">
      <w:pPr>
        <w:pStyle w:val="NormalWeb"/>
        <w:shd w:val="clear" w:color="auto" w:fill="FFFFFF"/>
        <w:spacing w:before="0" w:beforeAutospacing="0" w:after="0" w:afterAutospacing="0"/>
        <w:jc w:val="both"/>
        <w:rPr>
          <w:color w:val="000000"/>
        </w:rPr>
      </w:pPr>
    </w:p>
    <w:p w14:paraId="33C7F03F" w14:textId="690262AD" w:rsidR="00C6291E" w:rsidRDefault="00C6291E" w:rsidP="00C6291E">
      <w:pPr>
        <w:pStyle w:val="NormalWeb"/>
        <w:shd w:val="clear" w:color="auto" w:fill="FFFFFF"/>
        <w:spacing w:before="0" w:beforeAutospacing="0" w:after="0" w:afterAutospacing="0"/>
        <w:jc w:val="both"/>
        <w:rPr>
          <w:color w:val="000000"/>
        </w:rPr>
      </w:pPr>
      <w:r w:rsidRPr="00C6291E">
        <w:rPr>
          <w:color w:val="000000"/>
        </w:rPr>
        <w:t>Los objetivos y el modo de escribirlas pueden llegar a abarcar infinidad de posibilidades: lo literario (como en el caso de Proust) puede convertirse en el objetivo primordial, por encima del mensaje en sí, demostrando que un escritor difícilmente puede dejar de serlo aun cuando esté transmitiendo sus sentimientos más íntimos en un trozo de papel supuesto a ser destruido. Sin embargo, también existe la dificultad intrínseca en el hecho de utilizar el método epistolar; y es la imposibilidad de mantener una conversación amena, profunda, ligera, imprevisible y afectuosa, todo a un tiempo, haciendo abstracción del hecho de que entre una y otra intervenciones pueden transcurrir semanas o meses.</w:t>
      </w:r>
    </w:p>
    <w:p w14:paraId="1B907A2A" w14:textId="77777777" w:rsidR="00C6291E" w:rsidRPr="00C6291E" w:rsidRDefault="00C6291E" w:rsidP="00C6291E">
      <w:pPr>
        <w:pStyle w:val="NormalWeb"/>
        <w:shd w:val="clear" w:color="auto" w:fill="FFFFFF"/>
        <w:spacing w:before="0" w:beforeAutospacing="0" w:after="0" w:afterAutospacing="0"/>
        <w:jc w:val="both"/>
        <w:rPr>
          <w:color w:val="000000"/>
        </w:rPr>
      </w:pPr>
    </w:p>
    <w:p w14:paraId="185867FF" w14:textId="77777777" w:rsidR="00C6291E" w:rsidRPr="00C6291E" w:rsidRDefault="00C6291E" w:rsidP="00C6291E">
      <w:pPr>
        <w:pStyle w:val="NormalWeb"/>
        <w:shd w:val="clear" w:color="auto" w:fill="FFFFFF"/>
        <w:spacing w:before="0" w:beforeAutospacing="0" w:after="0" w:afterAutospacing="0"/>
        <w:jc w:val="both"/>
        <w:rPr>
          <w:color w:val="000000"/>
        </w:rPr>
      </w:pPr>
      <w:r w:rsidRPr="00C6291E">
        <w:rPr>
          <w:color w:val="000000"/>
        </w:rPr>
        <w:t xml:space="preserve">Al perderse la carta, se ha perdido la expresión manuscrita absolutamente individual, transformando al texto en una pieza mecánica, diseñada y moldeada de manera artificial. Ya no existen más los renglones torcidos, las señas individuales ni la posibilidad de cometer errores, los cuales se corrigen de modo automático. Tampoco está el hecho de abrir el sobre y disfrutar del momento de revelar su contenido. La auténtica carta era una pieza irrepetible, escrita de un tirón con un estilo coloquial semejante al lenguaje hablado. Es decir, un lenguaje único capaz de transmitir pensamientos, sentimientos y actitudes, </w:t>
      </w:r>
      <w:r w:rsidRPr="00C6291E">
        <w:rPr>
          <w:color w:val="000000"/>
        </w:rPr>
        <w:lastRenderedPageBreak/>
        <w:t xml:space="preserve">con la connotación íntima del tú a tú. Esta práctica extinta para las </w:t>
      </w:r>
      <w:proofErr w:type="gramStart"/>
      <w:r w:rsidRPr="00C6291E">
        <w:rPr>
          <w:color w:val="000000"/>
        </w:rPr>
        <w:t>mayorías,</w:t>
      </w:r>
      <w:proofErr w:type="gramEnd"/>
      <w:r w:rsidRPr="00C6291E">
        <w:rPr>
          <w:color w:val="000000"/>
        </w:rPr>
        <w:t xml:space="preserve"> quizás permanezca latente para un rescate reservado al uso exclusivo de unos pocos nostálgicos.</w:t>
      </w:r>
    </w:p>
    <w:p w14:paraId="129A6394" w14:textId="77777777" w:rsidR="00C6291E" w:rsidRPr="00C6291E" w:rsidRDefault="00C6291E" w:rsidP="00C6291E">
      <w:pPr>
        <w:pStyle w:val="NormalWeb"/>
        <w:shd w:val="clear" w:color="auto" w:fill="FFFFFF"/>
        <w:spacing w:before="0" w:beforeAutospacing="0" w:after="0" w:afterAutospacing="0"/>
        <w:jc w:val="both"/>
        <w:rPr>
          <w:color w:val="000000"/>
        </w:rPr>
      </w:pPr>
    </w:p>
    <w:p w14:paraId="47EAD23F" w14:textId="77777777" w:rsidR="00C6291E" w:rsidRPr="00C6291E" w:rsidRDefault="00C6291E" w:rsidP="00C6291E">
      <w:pPr>
        <w:pStyle w:val="NormalWeb"/>
        <w:shd w:val="clear" w:color="auto" w:fill="FFFFFF"/>
        <w:spacing w:before="0" w:beforeAutospacing="0" w:after="0" w:afterAutospacing="0"/>
        <w:jc w:val="both"/>
        <w:rPr>
          <w:color w:val="000000"/>
        </w:rPr>
      </w:pPr>
      <w:r w:rsidRPr="00C6291E">
        <w:rPr>
          <w:i/>
          <w:iCs/>
          <w:color w:val="000000"/>
        </w:rPr>
        <w:t>Recibir el correo era la expectativa de obtener una respuesta, un mensaje esperado.</w:t>
      </w:r>
    </w:p>
    <w:p w14:paraId="16909E8B" w14:textId="77777777" w:rsidR="00C6291E" w:rsidRPr="00C6291E" w:rsidRDefault="00C6291E" w:rsidP="00C6291E">
      <w:pPr>
        <w:pStyle w:val="NormalWeb"/>
        <w:shd w:val="clear" w:color="auto" w:fill="FFFFFF"/>
        <w:spacing w:before="0" w:beforeAutospacing="0" w:after="0" w:afterAutospacing="0"/>
        <w:jc w:val="both"/>
        <w:rPr>
          <w:color w:val="000000"/>
        </w:rPr>
      </w:pPr>
    </w:p>
    <w:p w14:paraId="451F044D" w14:textId="77777777" w:rsidR="00C6291E" w:rsidRPr="00C6291E" w:rsidRDefault="00C6291E" w:rsidP="00C6291E">
      <w:pPr>
        <w:pStyle w:val="NormalWeb"/>
        <w:shd w:val="clear" w:color="auto" w:fill="F9F9F9"/>
        <w:spacing w:before="0" w:beforeAutospacing="0" w:after="383" w:afterAutospacing="0"/>
        <w:jc w:val="both"/>
        <w:rPr>
          <w:color w:val="313131"/>
        </w:rPr>
      </w:pPr>
      <w:hyperlink r:id="rId4" w:tgtFrame="_blank" w:history="1">
        <w:r w:rsidRPr="00C6291E">
          <w:rPr>
            <w:rStyle w:val="Hipervnculo"/>
            <w:color w:val="1155CC"/>
          </w:rPr>
          <w:t>elquintopatio@gmail.com</w:t>
        </w:r>
      </w:hyperlink>
      <w:r w:rsidRPr="00C6291E">
        <w:rPr>
          <w:color w:val="313131"/>
        </w:rPr>
        <w:t> </w:t>
      </w:r>
    </w:p>
    <w:p w14:paraId="2E16E89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91E"/>
    <w:rsid w:val="002E2F5B"/>
    <w:rsid w:val="00C6291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773D"/>
  <w15:chartTrackingRefBased/>
  <w15:docId w15:val="{9188E850-6CA5-4892-AE3E-8AFEED41C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6291E"/>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C629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327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577</Words>
  <Characters>3174</Characters>
  <Application>Microsoft Office Word</Application>
  <DocSecurity>0</DocSecurity>
  <Lines>26</Lines>
  <Paragraphs>7</Paragraphs>
  <ScaleCrop>false</ScaleCrop>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2022-11-03T00:18:00Z</dcterms:created>
  <dcterms:modified xsi:type="dcterms:W3CDTF">2022-11-03T00:20:00Z</dcterms:modified>
</cp:coreProperties>
</file>