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941596" w14:textId="77777777" w:rsidR="00304B53" w:rsidRPr="00304B53" w:rsidRDefault="00304B53" w:rsidP="00304B53">
      <w:pPr>
        <w:shd w:val="clear" w:color="auto" w:fill="FFFFFF"/>
        <w:spacing w:after="0" w:line="240" w:lineRule="auto"/>
        <w:jc w:val="both"/>
        <w:rPr>
          <w:rFonts w:ascii="Times New Roman" w:eastAsia="Times New Roman" w:hAnsi="Times New Roman" w:cs="Times New Roman"/>
          <w:color w:val="050505"/>
          <w:sz w:val="32"/>
          <w:szCs w:val="32"/>
          <w:lang w:val="es-UY" w:eastAsia="es-UY"/>
        </w:rPr>
      </w:pPr>
      <w:r w:rsidRPr="00304B53">
        <w:rPr>
          <w:rFonts w:ascii="Times New Roman" w:eastAsia="Times New Roman" w:hAnsi="Times New Roman" w:cs="Times New Roman"/>
          <w:b/>
          <w:bCs/>
          <w:color w:val="050505"/>
          <w:sz w:val="32"/>
          <w:szCs w:val="32"/>
          <w:lang w:val="es-UY" w:eastAsia="es-UY"/>
        </w:rPr>
        <w:t>Guatemala: Un zarpazo a la democracia</w:t>
      </w:r>
    </w:p>
    <w:p w14:paraId="550CE8D1" w14:textId="77777777" w:rsidR="00304B53" w:rsidRPr="00304B53" w:rsidRDefault="00304B53" w:rsidP="00304B53">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304B53">
        <w:rPr>
          <w:rFonts w:ascii="Times New Roman" w:eastAsia="Times New Roman" w:hAnsi="Times New Roman" w:cs="Times New Roman"/>
          <w:i/>
          <w:iCs/>
          <w:color w:val="000000"/>
          <w:sz w:val="24"/>
          <w:szCs w:val="24"/>
          <w:lang w:val="es-UY" w:eastAsia="es-UY"/>
        </w:rPr>
        <w:t>El miedo de un gobernante con mucho que perder, se traduce en dictadura.</w:t>
      </w:r>
    </w:p>
    <w:p w14:paraId="6B4C8525" w14:textId="76B6E8E8" w:rsidR="00304B53" w:rsidRDefault="00304B53" w:rsidP="00304B53">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p>
    <w:p w14:paraId="6212037E" w14:textId="681CD250" w:rsidR="00304B53" w:rsidRDefault="00304B53" w:rsidP="00304B53">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p>
    <w:p w14:paraId="78360E65" w14:textId="77777777" w:rsidR="00304B53" w:rsidRPr="00304B53" w:rsidRDefault="00304B53" w:rsidP="00304B53">
      <w:pPr>
        <w:shd w:val="clear" w:color="auto" w:fill="FFFFFF"/>
        <w:spacing w:after="0" w:line="240" w:lineRule="auto"/>
        <w:jc w:val="right"/>
        <w:rPr>
          <w:rFonts w:ascii="Times New Roman" w:eastAsia="Times New Roman" w:hAnsi="Times New Roman" w:cs="Times New Roman"/>
          <w:b/>
          <w:bCs/>
          <w:color w:val="000000"/>
          <w:sz w:val="24"/>
          <w:szCs w:val="24"/>
          <w:lang w:val="es-UY" w:eastAsia="es-UY"/>
        </w:rPr>
      </w:pPr>
      <w:r w:rsidRPr="00304B53">
        <w:rPr>
          <w:rFonts w:ascii="Times New Roman" w:eastAsia="Times New Roman" w:hAnsi="Times New Roman" w:cs="Times New Roman"/>
          <w:b/>
          <w:bCs/>
          <w:color w:val="000000"/>
          <w:sz w:val="24"/>
          <w:szCs w:val="24"/>
          <w:lang w:val="es-UY" w:eastAsia="es-UY"/>
        </w:rPr>
        <w:t>Carolina Vásquez Araya</w:t>
      </w:r>
    </w:p>
    <w:p w14:paraId="4CD330BA" w14:textId="77777777" w:rsidR="00304B53" w:rsidRPr="00304B53" w:rsidRDefault="00304B53" w:rsidP="00304B53">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p>
    <w:p w14:paraId="34BD233A" w14:textId="77777777" w:rsidR="00304B53" w:rsidRPr="00304B53" w:rsidRDefault="00304B53" w:rsidP="00304B53">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p>
    <w:p w14:paraId="719CD9DE" w14:textId="77777777" w:rsidR="00304B53" w:rsidRPr="00304B53" w:rsidRDefault="00304B53" w:rsidP="00304B53">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304B53">
        <w:rPr>
          <w:rFonts w:ascii="Times New Roman" w:eastAsia="Times New Roman" w:hAnsi="Times New Roman" w:cs="Times New Roman"/>
          <w:color w:val="000000"/>
          <w:sz w:val="24"/>
          <w:szCs w:val="24"/>
          <w:lang w:val="es-UY" w:eastAsia="es-UY"/>
        </w:rPr>
        <w:t>El presidente guatemalteco y sus aliados han cometido ya todos los delitos del catálogo político: obstrucción a la justicia; saqueo de las arcas públicas; complicidad con las organizaciones criminales y los cárteles de narcotráfico; persecución y cárcel contra operadores de justicia, líderes comunitarios, defensores de derechos humanos y quien se oponga a sus abusos y, por si eso fuera poco, el ataque furibundo contra la prensa independiente, con amenazas explícitas hacia periodistas y líder de opinión valientes y capaces de desvelar sus maniobras. </w:t>
      </w:r>
    </w:p>
    <w:p w14:paraId="295F1C8D" w14:textId="77777777" w:rsidR="00304B53" w:rsidRPr="00304B53" w:rsidRDefault="00304B53" w:rsidP="00304B53">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304B53">
        <w:rPr>
          <w:rFonts w:ascii="Times New Roman" w:eastAsia="Times New Roman" w:hAnsi="Times New Roman" w:cs="Times New Roman"/>
          <w:color w:val="000000"/>
          <w:sz w:val="24"/>
          <w:szCs w:val="24"/>
          <w:lang w:val="es-UY" w:eastAsia="es-UY"/>
        </w:rPr>
        <w:t>El tamaño de sus ofensas contra la democracia va a parejas con el miedo a perder el control del poder y verse enfrentado a la posibilidad de pagar por sus crímenes.  De ahí la cooptación del Ministerio Público, al sostener en su máxima jefatura a quien tiene la potestad de convertirse en el brazo vengador y retorcer impunemente la aplicación de sus funciones. El aparato judicial, por su parte, ha sido invadido por jueces y magistrados corruptos, tal y como sucede con un Congreso mayoritariamente aliado, que apoya incondicionalmente sus decisiones. Los fondos del Estado son su caja chica con el objetivo de llevar a cabo, sin oposición alguna, sus planes de concretar la destrucción total de la institucionalidad en el país.</w:t>
      </w:r>
    </w:p>
    <w:p w14:paraId="40D70D49" w14:textId="77777777" w:rsidR="00304B53" w:rsidRPr="00304B53" w:rsidRDefault="00304B53" w:rsidP="00304B53">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304B53">
        <w:rPr>
          <w:rFonts w:ascii="Times New Roman" w:eastAsia="Times New Roman" w:hAnsi="Times New Roman" w:cs="Times New Roman"/>
          <w:color w:val="000000"/>
          <w:sz w:val="24"/>
          <w:szCs w:val="24"/>
          <w:lang w:val="es-UY" w:eastAsia="es-UY"/>
        </w:rPr>
        <w:t xml:space="preserve">La captura del periodista José Rubén Zamora Marroquín, director de </w:t>
      </w:r>
      <w:proofErr w:type="spellStart"/>
      <w:r w:rsidRPr="00304B53">
        <w:rPr>
          <w:rFonts w:ascii="Times New Roman" w:eastAsia="Times New Roman" w:hAnsi="Times New Roman" w:cs="Times New Roman"/>
          <w:color w:val="000000"/>
          <w:sz w:val="24"/>
          <w:szCs w:val="24"/>
          <w:lang w:val="es-UY" w:eastAsia="es-UY"/>
        </w:rPr>
        <w:t>elPeriódico</w:t>
      </w:r>
      <w:proofErr w:type="spellEnd"/>
      <w:r w:rsidRPr="00304B53">
        <w:rPr>
          <w:rFonts w:ascii="Times New Roman" w:eastAsia="Times New Roman" w:hAnsi="Times New Roman" w:cs="Times New Roman"/>
          <w:color w:val="000000"/>
          <w:sz w:val="24"/>
          <w:szCs w:val="24"/>
          <w:lang w:val="es-UY" w:eastAsia="es-UY"/>
        </w:rPr>
        <w:t xml:space="preserve">, medio que ha investigado y desvelado los mayores escándalos de las recientes administraciones, se consumó rodeada de un escandaloso aparataje policial; esta captura lleva un mensaje evidente hacia todo miembro de la prensa que ose continuar con las denuncias y el destape de las fechorías del equipo de gobierno. El violento operativo de allanamiento de la vivienda de Zamora Marroquín y de las oficinas de </w:t>
      </w:r>
      <w:proofErr w:type="spellStart"/>
      <w:r w:rsidRPr="00304B53">
        <w:rPr>
          <w:rFonts w:ascii="Times New Roman" w:eastAsia="Times New Roman" w:hAnsi="Times New Roman" w:cs="Times New Roman"/>
          <w:color w:val="000000"/>
          <w:sz w:val="24"/>
          <w:szCs w:val="24"/>
          <w:lang w:val="es-UY" w:eastAsia="es-UY"/>
        </w:rPr>
        <w:t>elPeriódico</w:t>
      </w:r>
      <w:proofErr w:type="spellEnd"/>
      <w:r w:rsidRPr="00304B53">
        <w:rPr>
          <w:rFonts w:ascii="Times New Roman" w:eastAsia="Times New Roman" w:hAnsi="Times New Roman" w:cs="Times New Roman"/>
          <w:color w:val="000000"/>
          <w:sz w:val="24"/>
          <w:szCs w:val="24"/>
          <w:lang w:val="es-UY" w:eastAsia="es-UY"/>
        </w:rPr>
        <w:t xml:space="preserve"> no dejan resquicio a duda con respecto a los planes de este proyecto de dictador, dado que amedrentar a la prensa independiente es y ha sido el cobarde instrumento de los traidores.</w:t>
      </w:r>
    </w:p>
    <w:p w14:paraId="15258EFA" w14:textId="77777777" w:rsidR="00304B53" w:rsidRPr="00304B53" w:rsidRDefault="00304B53" w:rsidP="00304B53">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304B53">
        <w:rPr>
          <w:rFonts w:ascii="Times New Roman" w:eastAsia="Times New Roman" w:hAnsi="Times New Roman" w:cs="Times New Roman"/>
          <w:color w:val="000000"/>
          <w:sz w:val="24"/>
          <w:szCs w:val="24"/>
          <w:lang w:val="es-UY" w:eastAsia="es-UY"/>
        </w:rPr>
        <w:t xml:space="preserve">Guatemala ha vivido tiempos oscuros durante su historia. Experiencias dolorosas y extremas que culminaron con un viraje inevitable hacia un sistema democrático. Sin embargo, las raíces del mal persistieron en instituciones infiltradas por elementos corruptos y organizaciones criminales. La depuración institucional quedó como un tema pendiente, lo cual ha dejado abiertas las oportunidades de revertir el esquema hacia un cuadro de excesos como el que vive hoy Guatemala. En síntesis, la democracia tan anhelada por la </w:t>
      </w:r>
      <w:proofErr w:type="gramStart"/>
      <w:r w:rsidRPr="00304B53">
        <w:rPr>
          <w:rFonts w:ascii="Times New Roman" w:eastAsia="Times New Roman" w:hAnsi="Times New Roman" w:cs="Times New Roman"/>
          <w:color w:val="000000"/>
          <w:sz w:val="24"/>
          <w:szCs w:val="24"/>
          <w:lang w:val="es-UY" w:eastAsia="es-UY"/>
        </w:rPr>
        <w:t>ciudadanía,</w:t>
      </w:r>
      <w:proofErr w:type="gramEnd"/>
      <w:r w:rsidRPr="00304B53">
        <w:rPr>
          <w:rFonts w:ascii="Times New Roman" w:eastAsia="Times New Roman" w:hAnsi="Times New Roman" w:cs="Times New Roman"/>
          <w:color w:val="000000"/>
          <w:sz w:val="24"/>
          <w:szCs w:val="24"/>
          <w:lang w:val="es-UY" w:eastAsia="es-UY"/>
        </w:rPr>
        <w:t xml:space="preserve"> no terminó de cuajar.</w:t>
      </w:r>
    </w:p>
    <w:p w14:paraId="5CEABE0C" w14:textId="77777777" w:rsidR="00304B53" w:rsidRPr="00304B53" w:rsidRDefault="00304B53" w:rsidP="00304B53">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304B53">
        <w:rPr>
          <w:rFonts w:ascii="Times New Roman" w:eastAsia="Times New Roman" w:hAnsi="Times New Roman" w:cs="Times New Roman"/>
          <w:color w:val="000000"/>
          <w:sz w:val="24"/>
          <w:szCs w:val="24"/>
          <w:lang w:val="es-UY" w:eastAsia="es-UY"/>
        </w:rPr>
        <w:t xml:space="preserve">El panorama de ese país no puede ser más desalentador. Con una población temerosa de la violencia estatal y acallada por el hambre y la miseria, el plato está servido. Sin embargo, aun con las amenazas y persecuciones, las investigaciones y denuncias publicadas por </w:t>
      </w:r>
      <w:proofErr w:type="spellStart"/>
      <w:r w:rsidRPr="00304B53">
        <w:rPr>
          <w:rFonts w:ascii="Times New Roman" w:eastAsia="Times New Roman" w:hAnsi="Times New Roman" w:cs="Times New Roman"/>
          <w:color w:val="000000"/>
          <w:sz w:val="24"/>
          <w:szCs w:val="24"/>
          <w:lang w:val="es-UY" w:eastAsia="es-UY"/>
        </w:rPr>
        <w:t>elPeriódico</w:t>
      </w:r>
      <w:proofErr w:type="spellEnd"/>
      <w:r w:rsidRPr="00304B53">
        <w:rPr>
          <w:rFonts w:ascii="Times New Roman" w:eastAsia="Times New Roman" w:hAnsi="Times New Roman" w:cs="Times New Roman"/>
          <w:color w:val="000000"/>
          <w:sz w:val="24"/>
          <w:szCs w:val="24"/>
          <w:lang w:val="es-UY" w:eastAsia="es-UY"/>
        </w:rPr>
        <w:t xml:space="preserve"> y otros medios -así como las columnas de opinión opuestas a los abusos de la cúpula política- han dejado muy en evidencia el serio peligro que amenaza a todo el sistema político, económico y social de ese país centroamericano. </w:t>
      </w:r>
    </w:p>
    <w:p w14:paraId="3489B929" w14:textId="77777777" w:rsidR="00304B53" w:rsidRPr="00304B53" w:rsidRDefault="00304B53" w:rsidP="00304B53">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304B53">
        <w:rPr>
          <w:rFonts w:ascii="Times New Roman" w:eastAsia="Times New Roman" w:hAnsi="Times New Roman" w:cs="Times New Roman"/>
          <w:color w:val="000000"/>
          <w:sz w:val="24"/>
          <w:szCs w:val="24"/>
          <w:lang w:val="es-UY" w:eastAsia="es-UY"/>
        </w:rPr>
        <w:t>La comunidad internacional, por su parte, concentrada en atender sus propios problemas, solo parece echar una mirada tangencial sin mayor impacto en el desarrollo de los acontecimientos. Esto significa que, sin la intervención de las fuerzas vivas del país, de su ciudadanía consciente y comprometida con la democracia, nada cambiará.</w:t>
      </w:r>
    </w:p>
    <w:p w14:paraId="22913BD4" w14:textId="77777777" w:rsidR="00304B53" w:rsidRPr="00304B53" w:rsidRDefault="00304B53" w:rsidP="00304B53">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p>
    <w:p w14:paraId="38B0F701" w14:textId="77777777" w:rsidR="00304B53" w:rsidRPr="00304B53" w:rsidRDefault="00304B53" w:rsidP="00304B53">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304B53">
        <w:rPr>
          <w:rFonts w:ascii="Times New Roman" w:eastAsia="Times New Roman" w:hAnsi="Times New Roman" w:cs="Times New Roman"/>
          <w:b/>
          <w:bCs/>
          <w:i/>
          <w:iCs/>
          <w:color w:val="000000"/>
          <w:sz w:val="24"/>
          <w:szCs w:val="24"/>
          <w:lang w:val="es-UY" w:eastAsia="es-UY"/>
        </w:rPr>
        <w:t>El derecho a la información es un derecho humano inalienable.</w:t>
      </w:r>
    </w:p>
    <w:p w14:paraId="7800A3AC" w14:textId="77777777" w:rsidR="00304B53" w:rsidRPr="00304B53" w:rsidRDefault="00304B53" w:rsidP="00304B53">
      <w:pPr>
        <w:shd w:val="clear" w:color="auto" w:fill="FFFFFF"/>
        <w:spacing w:after="0" w:line="240" w:lineRule="auto"/>
        <w:rPr>
          <w:rFonts w:ascii="Times New Roman" w:eastAsia="Times New Roman" w:hAnsi="Times New Roman" w:cs="Times New Roman"/>
          <w:color w:val="000000"/>
          <w:sz w:val="18"/>
          <w:szCs w:val="18"/>
          <w:lang w:val="es-UY" w:eastAsia="es-UY"/>
        </w:rPr>
      </w:pPr>
    </w:p>
    <w:p w14:paraId="4B93F42C" w14:textId="77777777" w:rsidR="00304B53" w:rsidRPr="00304B53" w:rsidRDefault="00304B53" w:rsidP="00304B53">
      <w:pPr>
        <w:shd w:val="clear" w:color="auto" w:fill="FFFFFF"/>
        <w:spacing w:after="0" w:line="240" w:lineRule="auto"/>
        <w:rPr>
          <w:rFonts w:ascii="Times New Roman" w:eastAsia="Times New Roman" w:hAnsi="Times New Roman" w:cs="Times New Roman"/>
          <w:color w:val="000000"/>
          <w:sz w:val="18"/>
          <w:szCs w:val="18"/>
          <w:lang w:val="es-UY" w:eastAsia="es-UY"/>
        </w:rPr>
      </w:pPr>
    </w:p>
    <w:p w14:paraId="060B0B0A" w14:textId="77777777" w:rsidR="00304B53" w:rsidRPr="00304B53" w:rsidRDefault="00304B53" w:rsidP="00304B53">
      <w:pPr>
        <w:shd w:val="clear" w:color="auto" w:fill="F9F9F9"/>
        <w:spacing w:after="383" w:line="240" w:lineRule="auto"/>
        <w:rPr>
          <w:rFonts w:ascii="Times New Roman" w:eastAsia="Times New Roman" w:hAnsi="Times New Roman" w:cs="Times New Roman"/>
          <w:color w:val="313131"/>
          <w:sz w:val="18"/>
          <w:szCs w:val="18"/>
          <w:lang w:val="es-UY" w:eastAsia="es-UY"/>
        </w:rPr>
      </w:pPr>
      <w:hyperlink r:id="rId4" w:tgtFrame="_blank" w:history="1">
        <w:r w:rsidRPr="00304B53">
          <w:rPr>
            <w:rFonts w:ascii="Times New Roman" w:eastAsia="Times New Roman" w:hAnsi="Times New Roman" w:cs="Times New Roman"/>
            <w:color w:val="1155CC"/>
            <w:sz w:val="18"/>
            <w:szCs w:val="18"/>
            <w:u w:val="single"/>
            <w:lang w:val="es-UY" w:eastAsia="es-UY"/>
          </w:rPr>
          <w:t>elquintopatio@gmail.com</w:t>
        </w:r>
      </w:hyperlink>
      <w:r w:rsidRPr="00304B53">
        <w:rPr>
          <w:rFonts w:ascii="Times New Roman" w:eastAsia="Times New Roman" w:hAnsi="Times New Roman" w:cs="Times New Roman"/>
          <w:color w:val="313131"/>
          <w:sz w:val="18"/>
          <w:szCs w:val="18"/>
          <w:lang w:val="es-UY" w:eastAsia="es-UY"/>
        </w:rPr>
        <w:t> @carvasar</w:t>
      </w:r>
    </w:p>
    <w:p w14:paraId="70B323F2" w14:textId="77777777" w:rsidR="00304B53" w:rsidRPr="00304B53" w:rsidRDefault="00304B53" w:rsidP="00304B53">
      <w:pPr>
        <w:shd w:val="clear" w:color="auto" w:fill="F9F9F9"/>
        <w:spacing w:after="383" w:line="240" w:lineRule="auto"/>
        <w:rPr>
          <w:rFonts w:ascii="Helvetica" w:eastAsia="Times New Roman" w:hAnsi="Helvetica" w:cs="Helvetica"/>
          <w:color w:val="207AE7"/>
          <w:sz w:val="18"/>
          <w:szCs w:val="18"/>
          <w:lang w:val="es-UY" w:eastAsia="es-UY"/>
        </w:rPr>
      </w:pPr>
      <w:hyperlink r:id="rId5" w:tgtFrame="_blank" w:history="1">
        <w:r w:rsidRPr="00304B53">
          <w:rPr>
            <w:rFonts w:ascii="Helvetica" w:eastAsia="Times New Roman" w:hAnsi="Helvetica" w:cs="Helvetica"/>
            <w:color w:val="1155CC"/>
            <w:sz w:val="18"/>
            <w:szCs w:val="18"/>
            <w:u w:val="single"/>
            <w:lang w:val="es-UY" w:eastAsia="es-UY"/>
          </w:rPr>
          <w:t>www.carolinavasquezaraya.com</w:t>
        </w:r>
      </w:hyperlink>
    </w:p>
    <w:p w14:paraId="6551B202"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B53"/>
    <w:rsid w:val="002E2F5B"/>
    <w:rsid w:val="00304B5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247EB"/>
  <w15:chartTrackingRefBased/>
  <w15:docId w15:val="{198D489B-53E6-4368-AFD8-C01A1E8BC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9337816">
      <w:bodyDiv w:val="1"/>
      <w:marLeft w:val="0"/>
      <w:marRight w:val="0"/>
      <w:marTop w:val="0"/>
      <w:marBottom w:val="0"/>
      <w:divBdr>
        <w:top w:val="none" w:sz="0" w:space="0" w:color="auto"/>
        <w:left w:val="none" w:sz="0" w:space="0" w:color="auto"/>
        <w:bottom w:val="none" w:sz="0" w:space="0" w:color="auto"/>
        <w:right w:val="none" w:sz="0" w:space="0" w:color="auto"/>
      </w:divBdr>
      <w:divsChild>
        <w:div w:id="1841431874">
          <w:marLeft w:val="0"/>
          <w:marRight w:val="0"/>
          <w:marTop w:val="0"/>
          <w:marBottom w:val="0"/>
          <w:divBdr>
            <w:top w:val="none" w:sz="0" w:space="0" w:color="auto"/>
            <w:left w:val="none" w:sz="0" w:space="0" w:color="auto"/>
            <w:bottom w:val="none" w:sz="0" w:space="0" w:color="auto"/>
            <w:right w:val="none" w:sz="0" w:space="0" w:color="auto"/>
          </w:divBdr>
        </w:div>
        <w:div w:id="946736472">
          <w:marLeft w:val="0"/>
          <w:marRight w:val="0"/>
          <w:marTop w:val="0"/>
          <w:marBottom w:val="0"/>
          <w:divBdr>
            <w:top w:val="none" w:sz="0" w:space="0" w:color="auto"/>
            <w:left w:val="none" w:sz="0" w:space="0" w:color="auto"/>
            <w:bottom w:val="none" w:sz="0" w:space="0" w:color="auto"/>
            <w:right w:val="none" w:sz="0" w:space="0" w:color="auto"/>
          </w:divBdr>
        </w:div>
        <w:div w:id="58334522">
          <w:marLeft w:val="0"/>
          <w:marRight w:val="0"/>
          <w:marTop w:val="0"/>
          <w:marBottom w:val="0"/>
          <w:divBdr>
            <w:top w:val="none" w:sz="0" w:space="0" w:color="auto"/>
            <w:left w:val="none" w:sz="0" w:space="0" w:color="auto"/>
            <w:bottom w:val="none" w:sz="0" w:space="0" w:color="auto"/>
            <w:right w:val="none" w:sz="0" w:space="0" w:color="auto"/>
          </w:divBdr>
        </w:div>
        <w:div w:id="1240141438">
          <w:marLeft w:val="0"/>
          <w:marRight w:val="0"/>
          <w:marTop w:val="0"/>
          <w:marBottom w:val="0"/>
          <w:divBdr>
            <w:top w:val="none" w:sz="0" w:space="0" w:color="auto"/>
            <w:left w:val="none" w:sz="0" w:space="0" w:color="auto"/>
            <w:bottom w:val="none" w:sz="0" w:space="0" w:color="auto"/>
            <w:right w:val="none" w:sz="0" w:space="0" w:color="auto"/>
          </w:divBdr>
        </w:div>
        <w:div w:id="180516507">
          <w:marLeft w:val="0"/>
          <w:marRight w:val="0"/>
          <w:marTop w:val="0"/>
          <w:marBottom w:val="0"/>
          <w:divBdr>
            <w:top w:val="none" w:sz="0" w:space="0" w:color="auto"/>
            <w:left w:val="none" w:sz="0" w:space="0" w:color="auto"/>
            <w:bottom w:val="none" w:sz="0" w:space="0" w:color="auto"/>
            <w:right w:val="none" w:sz="0" w:space="0" w:color="auto"/>
          </w:divBdr>
        </w:div>
        <w:div w:id="1045062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arolinavasquezaraya.com/" TargetMode="External"/><Relationship Id="rId4" Type="http://schemas.openxmlformats.org/officeDocument/2006/relationships/hyperlink" Target="mailto:elquintopatio@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577</Words>
  <Characters>3177</Characters>
  <Application>Microsoft Office Word</Application>
  <DocSecurity>0</DocSecurity>
  <Lines>26</Lines>
  <Paragraphs>7</Paragraphs>
  <ScaleCrop>false</ScaleCrop>
  <Company/>
  <LinksUpToDate>false</LinksUpToDate>
  <CharactersWithSpaces>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2022-08-01T15:20:00Z</dcterms:created>
  <dcterms:modified xsi:type="dcterms:W3CDTF">2022-08-01T15:20:00Z</dcterms:modified>
</cp:coreProperties>
</file>