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ACCE5" w14:textId="77777777" w:rsidR="00B07303" w:rsidRPr="00B07303" w:rsidRDefault="00B07303" w:rsidP="00B07303">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B07303">
        <w:rPr>
          <w:rFonts w:ascii="Arial" w:eastAsia="Times New Roman" w:hAnsi="Arial" w:cs="Arial"/>
          <w:b/>
          <w:bCs/>
          <w:color w:val="333333"/>
          <w:kern w:val="36"/>
          <w:sz w:val="38"/>
          <w:szCs w:val="38"/>
          <w:lang w:val="es-UY" w:eastAsia="es-UY"/>
        </w:rPr>
        <w:t>Francisco, contra "quienes confunden el Evangelio de la reconciliación con el proselitismo"</w:t>
      </w:r>
    </w:p>
    <w:p w14:paraId="30B3332D" w14:textId="77777777" w:rsidR="00B07303" w:rsidRPr="00B07303" w:rsidRDefault="00B07303" w:rsidP="00B07303">
      <w:pPr>
        <w:shd w:val="clear" w:color="auto" w:fill="FFFFFF"/>
        <w:spacing w:after="0" w:line="240" w:lineRule="auto"/>
        <w:rPr>
          <w:rFonts w:ascii="Arial" w:eastAsia="Times New Roman" w:hAnsi="Arial" w:cs="Arial"/>
          <w:color w:val="000000"/>
          <w:sz w:val="21"/>
          <w:szCs w:val="21"/>
          <w:lang w:val="es-UY" w:eastAsia="es-UY"/>
        </w:rPr>
      </w:pPr>
      <w:r w:rsidRPr="00B07303">
        <w:rPr>
          <w:rFonts w:ascii="Arial" w:eastAsia="Times New Roman" w:hAnsi="Arial" w:cs="Arial"/>
          <w:noProof/>
          <w:color w:val="000000"/>
          <w:sz w:val="21"/>
          <w:szCs w:val="21"/>
          <w:lang w:val="es-UY" w:eastAsia="es-UY"/>
        </w:rPr>
        <w:drawing>
          <wp:inline distT="0" distB="0" distL="0" distR="0" wp14:anchorId="7DF54390" wp14:editId="0B7147C1">
            <wp:extent cx="5314128" cy="2984500"/>
            <wp:effectExtent l="0" t="0" r="1270" b="6350"/>
            <wp:docPr id="1" name="Imagen 1" descr="Encuentro del Papa con los pueblos indíge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cuentro del Papa con los pueblos indígen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16138" cy="2985629"/>
                    </a:xfrm>
                    <a:prstGeom prst="rect">
                      <a:avLst/>
                    </a:prstGeom>
                    <a:noFill/>
                    <a:ln>
                      <a:noFill/>
                    </a:ln>
                  </pic:spPr>
                </pic:pic>
              </a:graphicData>
            </a:graphic>
          </wp:inline>
        </w:drawing>
      </w:r>
    </w:p>
    <w:p w14:paraId="65BF11D9" w14:textId="77777777" w:rsidR="00B07303" w:rsidRPr="00B07303" w:rsidRDefault="00B07303" w:rsidP="00B07303">
      <w:pPr>
        <w:shd w:val="clear" w:color="auto" w:fill="FFFFFF"/>
        <w:spacing w:line="240" w:lineRule="auto"/>
        <w:rPr>
          <w:rFonts w:ascii="Arial" w:eastAsia="Times New Roman" w:hAnsi="Arial" w:cs="Arial"/>
          <w:color w:val="000000"/>
          <w:sz w:val="21"/>
          <w:szCs w:val="21"/>
          <w:lang w:val="es-UY" w:eastAsia="es-UY"/>
        </w:rPr>
      </w:pPr>
      <w:r w:rsidRPr="00B07303">
        <w:rPr>
          <w:rFonts w:ascii="Arial" w:eastAsia="Times New Roman" w:hAnsi="Arial" w:cs="Arial"/>
          <w:color w:val="000000"/>
          <w:sz w:val="21"/>
          <w:szCs w:val="21"/>
          <w:lang w:val="es-UY" w:eastAsia="es-UY"/>
        </w:rPr>
        <w:t>Encuentro del Papa con los pueblos indígenas</w:t>
      </w:r>
    </w:p>
    <w:p w14:paraId="47A2C8B8" w14:textId="77777777" w:rsidR="00B07303" w:rsidRPr="00B07303" w:rsidRDefault="00B07303" w:rsidP="00B07303">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B07303">
        <w:rPr>
          <w:rFonts w:ascii="Arial" w:eastAsia="Times New Roman" w:hAnsi="Arial" w:cs="Arial"/>
          <w:b/>
          <w:bCs/>
          <w:color w:val="474747"/>
          <w:sz w:val="26"/>
          <w:szCs w:val="26"/>
          <w:lang w:val="es-UY" w:eastAsia="es-UY"/>
        </w:rPr>
        <w:t>"El Señor no sostiene con su Espíritu a quienes someten a los demás, a quienes confunden el Evangelio de la reconciliación con el proselitismo. Porque no se puede anunciar a Dios de un modo contrario a Dios. Sin embargo, ¡cuántas veces ha sucedido en la historia!"</w:t>
      </w:r>
    </w:p>
    <w:p w14:paraId="4AFB0745" w14:textId="77777777" w:rsidR="00B07303" w:rsidRPr="00B07303" w:rsidRDefault="00B07303" w:rsidP="00B07303">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B07303">
        <w:rPr>
          <w:rFonts w:ascii="Arial" w:eastAsia="Times New Roman" w:hAnsi="Arial" w:cs="Arial"/>
          <w:b/>
          <w:bCs/>
          <w:color w:val="474747"/>
          <w:sz w:val="26"/>
          <w:szCs w:val="26"/>
          <w:lang w:val="es-UY" w:eastAsia="es-UY"/>
        </w:rPr>
        <w:t>"Me duele pensar que algunos católicos hayan contribuido a las políticas de asimilación y desvinculación que transmitían un sentido de inferioridad, sustrayendo a comunidades y personas sus identidades culturales y espirituales, cortando sus raíces y alimentando actitudes prejuiciosas y discriminatorias, y que eso también se haya hecho en nombre de una educación que se suponía cristiana"</w:t>
      </w:r>
    </w:p>
    <w:p w14:paraId="1B52C666" w14:textId="46244B7E" w:rsidR="00B07303" w:rsidRPr="00B07303" w:rsidRDefault="00B07303" w:rsidP="00B07303">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B07303">
        <w:rPr>
          <w:rFonts w:ascii="Arial" w:eastAsia="Times New Roman" w:hAnsi="Arial" w:cs="Arial"/>
          <w:b/>
          <w:bCs/>
          <w:color w:val="474747"/>
          <w:sz w:val="26"/>
          <w:szCs w:val="26"/>
          <w:lang w:val="es-UY" w:eastAsia="es-UY"/>
        </w:rPr>
        <w:t>"Nada puede borrar la dignidad violada, el mal sufrido, la confianza traicionada. Y tampoco debe borrarse nunca la vergüenza de nosotros creyentes. Pero es necesario empezar de nuevo"</w:t>
      </w:r>
    </w:p>
    <w:p w14:paraId="5191F2D9" w14:textId="4FBCFAEA" w:rsidR="00B07303" w:rsidRPr="00B07303" w:rsidRDefault="00B07303" w:rsidP="00B07303">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B07303">
        <w:rPr>
          <w:rFonts w:ascii="Arial" w:eastAsia="Times New Roman" w:hAnsi="Arial" w:cs="Arial"/>
          <w:b/>
          <w:bCs/>
          <w:color w:val="474747"/>
          <w:sz w:val="26"/>
          <w:szCs w:val="26"/>
          <w:lang w:val="es-UY" w:eastAsia="es-UY"/>
        </w:rPr>
        <w:lastRenderedPageBreak/>
        <w:t>"Esta es la Iglesia —y ojalá fuese siempre así—, no un conjunto de ideas y preceptos que inculcar a la gente, sino una casa acogedora para todos. Esta es la Iglesia —y ojalá fuese siempre así—, un templo con las puertas siempre abiertas donde todos nosotros, templos vivos del Espíritu, nos encontramos, servimos y nos reconciliamos"</w:t>
      </w:r>
    </w:p>
    <w:p w14:paraId="671E46B9" w14:textId="6C5A1898" w:rsidR="00B07303" w:rsidRPr="00B07303" w:rsidRDefault="00B07303" w:rsidP="00B07303">
      <w:pPr>
        <w:shd w:val="clear" w:color="auto" w:fill="FFFFFF"/>
        <w:spacing w:after="150" w:line="240" w:lineRule="auto"/>
        <w:rPr>
          <w:rFonts w:ascii="inherit" w:eastAsia="Times New Roman" w:hAnsi="inherit" w:cs="Arial"/>
          <w:b/>
          <w:bCs/>
          <w:i/>
          <w:iCs/>
          <w:color w:val="333333"/>
          <w:sz w:val="20"/>
          <w:szCs w:val="20"/>
          <w:lang w:val="es-UY" w:eastAsia="es-UY"/>
        </w:rPr>
      </w:pPr>
      <w:r w:rsidRPr="00B07303">
        <w:rPr>
          <w:rFonts w:ascii="inherit" w:eastAsia="Times New Roman" w:hAnsi="inherit" w:cs="Arial"/>
          <w:noProof/>
          <w:color w:val="000000"/>
          <w:sz w:val="21"/>
          <w:szCs w:val="21"/>
          <w:lang w:val="es-UY" w:eastAsia="es-UY"/>
        </w:rPr>
        <w:drawing>
          <wp:anchor distT="0" distB="0" distL="114300" distR="114300" simplePos="0" relativeHeight="251658240" behindDoc="1" locked="0" layoutInCell="1" allowOverlap="1" wp14:anchorId="0FD8DFDF" wp14:editId="477ACCA3">
            <wp:simplePos x="0" y="0"/>
            <wp:positionH relativeFrom="column">
              <wp:posOffset>3726815</wp:posOffset>
            </wp:positionH>
            <wp:positionV relativeFrom="paragraph">
              <wp:posOffset>240030</wp:posOffset>
            </wp:positionV>
            <wp:extent cx="1896745" cy="2774060"/>
            <wp:effectExtent l="0" t="0" r="8255" b="7620"/>
            <wp:wrapTight wrapText="bothSides">
              <wp:wrapPolygon edited="0">
                <wp:start x="0" y="0"/>
                <wp:lineTo x="0" y="21511"/>
                <wp:lineTo x="21477" y="21511"/>
                <wp:lineTo x="21477" y="0"/>
                <wp:lineTo x="0" y="0"/>
              </wp:wrapPolygon>
            </wp:wrapTight>
            <wp:docPr id="2" name="Imagen 2" descr="Francisco, en el encuentro con los católicos de Edmon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isco, en el encuentro con los católicos de Edmonto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96745" cy="27740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07303">
        <w:rPr>
          <w:rFonts w:ascii="inherit" w:eastAsia="Times New Roman" w:hAnsi="inherit" w:cs="Arial"/>
          <w:b/>
          <w:bCs/>
          <w:i/>
          <w:iCs/>
          <w:color w:val="333333"/>
          <w:sz w:val="20"/>
          <w:szCs w:val="20"/>
          <w:lang w:val="es-UY" w:eastAsia="es-UY"/>
        </w:rPr>
        <w:t>26.07.2022 </w:t>
      </w:r>
      <w:hyperlink r:id="rId7" w:history="1">
        <w:r w:rsidRPr="00B07303">
          <w:rPr>
            <w:rFonts w:ascii="inherit" w:eastAsia="Times New Roman" w:hAnsi="inherit" w:cs="Arial"/>
            <w:b/>
            <w:bCs/>
            <w:i/>
            <w:iCs/>
            <w:color w:val="D49400"/>
            <w:sz w:val="20"/>
            <w:szCs w:val="20"/>
            <w:lang w:val="es-UY" w:eastAsia="es-UY"/>
          </w:rPr>
          <w:t>Jesús Bastante</w:t>
        </w:r>
      </w:hyperlink>
    </w:p>
    <w:p w14:paraId="0F8C0386" w14:textId="543C613E" w:rsidR="00B07303" w:rsidRPr="00B07303" w:rsidRDefault="00B07303" w:rsidP="00B07303">
      <w:pPr>
        <w:shd w:val="clear" w:color="auto" w:fill="FFFFFF"/>
        <w:spacing w:after="465" w:line="300" w:lineRule="atLeast"/>
        <w:rPr>
          <w:rFonts w:ascii="Arial" w:eastAsia="Times New Roman" w:hAnsi="Arial" w:cs="Arial"/>
          <w:color w:val="333333"/>
          <w:sz w:val="21"/>
          <w:szCs w:val="21"/>
          <w:lang w:val="es-UY" w:eastAsia="es-UY"/>
        </w:rPr>
      </w:pPr>
      <w:r w:rsidRPr="00B07303">
        <w:rPr>
          <w:rFonts w:ascii="Arial" w:eastAsia="Times New Roman" w:hAnsi="Arial" w:cs="Arial"/>
          <w:color w:val="333333"/>
          <w:sz w:val="21"/>
          <w:szCs w:val="21"/>
          <w:lang w:val="es-UY" w:eastAsia="es-UY"/>
        </w:rPr>
        <w:t>Después del perdón, la reconciliación. Y el propósito de enmienda. Francisco prosigue su particular "peregrinación penitencial" en Edmonton, acompañado de los pueblos indígenas, pero también por los miembros de la comunidad parroquial, en la Iglesia del Sagrado Corazón. </w:t>
      </w:r>
    </w:p>
    <w:p w14:paraId="096FD6C4" w14:textId="77777777" w:rsidR="00B07303" w:rsidRPr="00B07303" w:rsidRDefault="00B07303" w:rsidP="00B07303">
      <w:pPr>
        <w:shd w:val="clear" w:color="auto" w:fill="FFFFFF"/>
        <w:spacing w:after="465" w:line="300" w:lineRule="atLeast"/>
        <w:rPr>
          <w:rFonts w:ascii="Arial" w:eastAsia="Times New Roman" w:hAnsi="Arial" w:cs="Arial"/>
          <w:color w:val="333333"/>
          <w:sz w:val="21"/>
          <w:szCs w:val="21"/>
          <w:lang w:val="es-UY" w:eastAsia="es-UY"/>
        </w:rPr>
      </w:pPr>
      <w:r w:rsidRPr="00B07303">
        <w:rPr>
          <w:rFonts w:ascii="Arial" w:eastAsia="Times New Roman" w:hAnsi="Arial" w:cs="Arial"/>
          <w:color w:val="333333"/>
          <w:sz w:val="21"/>
          <w:szCs w:val="21"/>
          <w:lang w:val="es-UY" w:eastAsia="es-UY"/>
        </w:rPr>
        <w:t>En un nuevo discurso ofrecido en castellano, y que hará rechinar los dientes de más de uno, Bergoglio lanzó una nueva andanada contra quienes convierte el Evangelio de Jesús en un objeto de poder, pervirtiendo al propio Jesús. Con palabras claras, directas, al fondo. "El Señor no sostiene con su Espíritu a quienes someten a los demás, a quienes confunden el Evangelio de la reconciliación con el proselitismo. Porque no se puede anunciar a Dios de un modo contrario a Dios. Sin embargo, ¡cuántas veces ha sucedido en la historia!". Quien tenga oídos...</w:t>
      </w:r>
    </w:p>
    <w:p w14:paraId="228EE1B1" w14:textId="77777777" w:rsidR="00B07303" w:rsidRPr="00B07303" w:rsidRDefault="00B07303" w:rsidP="00B07303">
      <w:pPr>
        <w:shd w:val="clear" w:color="auto" w:fill="FFFFFF"/>
        <w:spacing w:after="465" w:line="300" w:lineRule="atLeast"/>
        <w:rPr>
          <w:rFonts w:ascii="Arial" w:eastAsia="Times New Roman" w:hAnsi="Arial" w:cs="Arial"/>
          <w:color w:val="333333"/>
          <w:sz w:val="21"/>
          <w:szCs w:val="21"/>
          <w:lang w:val="es-UY" w:eastAsia="es-UY"/>
        </w:rPr>
      </w:pPr>
      <w:r w:rsidRPr="00B07303">
        <w:rPr>
          <w:rFonts w:ascii="Arial" w:eastAsia="Times New Roman" w:hAnsi="Arial" w:cs="Arial"/>
          <w:b/>
          <w:bCs/>
          <w:color w:val="474747"/>
          <w:sz w:val="21"/>
          <w:szCs w:val="21"/>
          <w:lang w:val="es-UY" w:eastAsia="es-UY"/>
        </w:rPr>
        <w:t>La reconciliación y la sanación</w:t>
      </w:r>
      <w:r w:rsidRPr="00B07303">
        <w:rPr>
          <w:rFonts w:ascii="Arial" w:eastAsia="Times New Roman" w:hAnsi="Arial" w:cs="Arial"/>
          <w:color w:val="333333"/>
          <w:sz w:val="21"/>
          <w:szCs w:val="21"/>
          <w:lang w:val="es-UY" w:eastAsia="es-UY"/>
        </w:rPr>
        <w:t>, claves en este camino emprendido por Francisco en su silla de ruedas, con más vigor, más autenticidad si cabe para quien le escucha en directo. La fuerza de la fragilidad, la que trajo el mismo Cristo. </w:t>
      </w:r>
    </w:p>
    <w:p w14:paraId="5E74F786" w14:textId="709702FA" w:rsidR="00B07303" w:rsidRPr="00B07303" w:rsidRDefault="00B07303" w:rsidP="00B07303">
      <w:pPr>
        <w:shd w:val="clear" w:color="auto" w:fill="FFFFFF"/>
        <w:spacing w:after="0" w:line="240" w:lineRule="auto"/>
        <w:rPr>
          <w:rFonts w:ascii="inherit" w:eastAsia="Times New Roman" w:hAnsi="inherit" w:cs="Arial"/>
          <w:color w:val="000000"/>
          <w:sz w:val="21"/>
          <w:szCs w:val="21"/>
          <w:lang w:val="es-UY" w:eastAsia="es-UY"/>
        </w:rPr>
      </w:pPr>
    </w:p>
    <w:p w14:paraId="4848C0AC" w14:textId="77777777" w:rsidR="00B07303" w:rsidRPr="00B07303" w:rsidRDefault="00B07303" w:rsidP="00B07303">
      <w:pPr>
        <w:shd w:val="clear" w:color="auto" w:fill="FFFFFF"/>
        <w:spacing w:line="240" w:lineRule="auto"/>
        <w:rPr>
          <w:rFonts w:ascii="inherit" w:eastAsia="Times New Roman" w:hAnsi="inherit" w:cs="Arial"/>
          <w:color w:val="000000"/>
          <w:sz w:val="21"/>
          <w:szCs w:val="21"/>
          <w:lang w:val="es-UY" w:eastAsia="es-UY"/>
        </w:rPr>
      </w:pPr>
      <w:r w:rsidRPr="00B07303">
        <w:rPr>
          <w:rFonts w:ascii="inherit" w:eastAsia="Times New Roman" w:hAnsi="inherit" w:cs="Arial"/>
          <w:color w:val="000000"/>
          <w:sz w:val="21"/>
          <w:szCs w:val="21"/>
          <w:lang w:val="es-UY" w:eastAsia="es-UY"/>
        </w:rPr>
        <w:t>Francisco, en el encuentro con los católicos de Edmonton</w:t>
      </w:r>
    </w:p>
    <w:p w14:paraId="2A145D07" w14:textId="77777777" w:rsidR="00B07303" w:rsidRPr="00B07303" w:rsidRDefault="00B07303" w:rsidP="00B07303">
      <w:pPr>
        <w:shd w:val="clear" w:color="auto" w:fill="FFFFFF"/>
        <w:spacing w:after="465" w:line="300" w:lineRule="atLeast"/>
        <w:rPr>
          <w:rFonts w:ascii="Arial" w:eastAsia="Times New Roman" w:hAnsi="Arial" w:cs="Arial"/>
          <w:color w:val="333333"/>
          <w:sz w:val="21"/>
          <w:szCs w:val="21"/>
          <w:lang w:val="es-UY" w:eastAsia="es-UY"/>
        </w:rPr>
      </w:pPr>
      <w:r w:rsidRPr="00B07303">
        <w:rPr>
          <w:rFonts w:ascii="Arial" w:eastAsia="Times New Roman" w:hAnsi="Arial" w:cs="Arial"/>
          <w:color w:val="333333"/>
          <w:sz w:val="21"/>
          <w:szCs w:val="21"/>
          <w:lang w:val="es-UY" w:eastAsia="es-UY"/>
        </w:rPr>
        <w:t xml:space="preserve">"Me alegra ver esta parroquia, en la que confluyen personas de diversas comunidades de las </w:t>
      </w:r>
      <w:proofErr w:type="spellStart"/>
      <w:r w:rsidRPr="00B07303">
        <w:rPr>
          <w:rFonts w:ascii="Arial" w:eastAsia="Times New Roman" w:hAnsi="Arial" w:cs="Arial"/>
          <w:color w:val="333333"/>
          <w:sz w:val="21"/>
          <w:szCs w:val="21"/>
          <w:lang w:val="es-UY" w:eastAsia="es-UY"/>
        </w:rPr>
        <w:t>First</w:t>
      </w:r>
      <w:proofErr w:type="spellEnd"/>
      <w:r w:rsidRPr="00B07303">
        <w:rPr>
          <w:rFonts w:ascii="Arial" w:eastAsia="Times New Roman" w:hAnsi="Arial" w:cs="Arial"/>
          <w:color w:val="333333"/>
          <w:sz w:val="21"/>
          <w:szCs w:val="21"/>
          <w:lang w:val="es-UY" w:eastAsia="es-UY"/>
        </w:rPr>
        <w:t xml:space="preserve"> </w:t>
      </w:r>
      <w:proofErr w:type="spellStart"/>
      <w:r w:rsidRPr="00B07303">
        <w:rPr>
          <w:rFonts w:ascii="Arial" w:eastAsia="Times New Roman" w:hAnsi="Arial" w:cs="Arial"/>
          <w:color w:val="333333"/>
          <w:sz w:val="21"/>
          <w:szCs w:val="21"/>
          <w:lang w:val="es-UY" w:eastAsia="es-UY"/>
        </w:rPr>
        <w:t>Nations</w:t>
      </w:r>
      <w:proofErr w:type="spellEnd"/>
      <w:r w:rsidRPr="00B07303">
        <w:rPr>
          <w:rFonts w:ascii="Arial" w:eastAsia="Times New Roman" w:hAnsi="Arial" w:cs="Arial"/>
          <w:color w:val="333333"/>
          <w:sz w:val="21"/>
          <w:szCs w:val="21"/>
          <w:lang w:val="es-UY" w:eastAsia="es-UY"/>
        </w:rPr>
        <w:t xml:space="preserve">, de los </w:t>
      </w:r>
      <w:proofErr w:type="spellStart"/>
      <w:r w:rsidRPr="00B07303">
        <w:rPr>
          <w:rFonts w:ascii="Arial" w:eastAsia="Times New Roman" w:hAnsi="Arial" w:cs="Arial"/>
          <w:color w:val="333333"/>
          <w:sz w:val="21"/>
          <w:szCs w:val="21"/>
          <w:lang w:val="es-UY" w:eastAsia="es-UY"/>
        </w:rPr>
        <w:t>Métis</w:t>
      </w:r>
      <w:proofErr w:type="spellEnd"/>
      <w:r w:rsidRPr="00B07303">
        <w:rPr>
          <w:rFonts w:ascii="Arial" w:eastAsia="Times New Roman" w:hAnsi="Arial" w:cs="Arial"/>
          <w:color w:val="333333"/>
          <w:sz w:val="21"/>
          <w:szCs w:val="21"/>
          <w:lang w:val="es-UY" w:eastAsia="es-UY"/>
        </w:rPr>
        <w:t xml:space="preserve"> y de los Inuit, junto con gente no indígena de los barrios locales y diversos hermanos y hermanas inmigrantes", sonrió Francisco, destacando que este lugar "es una casa para todos, abierta e inclusiva, tal como debe ser la Iglesia, familia de los hijos de Dios donde la hospitalidad y la acogida, valores típicos de la cultura indígena, son esenciales; donde cada uno debe sentirse bienvenido".</w:t>
      </w:r>
    </w:p>
    <w:p w14:paraId="6A41A783" w14:textId="77777777" w:rsidR="00B07303" w:rsidRPr="00B07303" w:rsidRDefault="00B07303" w:rsidP="00B07303">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B07303">
        <w:rPr>
          <w:rFonts w:ascii="Arial" w:eastAsia="Times New Roman" w:hAnsi="Arial" w:cs="Arial"/>
          <w:b/>
          <w:bCs/>
          <w:color w:val="474747"/>
          <w:sz w:val="26"/>
          <w:szCs w:val="26"/>
          <w:lang w:val="es-UY" w:eastAsia="es-UY"/>
        </w:rPr>
        <w:t>El trigo y la cizaña</w:t>
      </w:r>
    </w:p>
    <w:p w14:paraId="73C441DA" w14:textId="77777777" w:rsidR="00B07303" w:rsidRPr="00B07303" w:rsidRDefault="00B07303" w:rsidP="00B07303">
      <w:pPr>
        <w:shd w:val="clear" w:color="auto" w:fill="FFFFFF"/>
        <w:spacing w:after="465" w:line="300" w:lineRule="atLeast"/>
        <w:rPr>
          <w:rFonts w:ascii="Arial" w:eastAsia="Times New Roman" w:hAnsi="Arial" w:cs="Arial"/>
          <w:color w:val="333333"/>
          <w:sz w:val="21"/>
          <w:szCs w:val="21"/>
          <w:lang w:val="es-UY" w:eastAsia="es-UY"/>
        </w:rPr>
      </w:pPr>
      <w:r w:rsidRPr="00B07303">
        <w:rPr>
          <w:rFonts w:ascii="Arial" w:eastAsia="Times New Roman" w:hAnsi="Arial" w:cs="Arial"/>
          <w:color w:val="333333"/>
          <w:sz w:val="21"/>
          <w:szCs w:val="21"/>
          <w:lang w:val="es-UY" w:eastAsia="es-UY"/>
        </w:rPr>
        <w:t>Francisco quiso dar las gracias a los cristianos que sí trabajan por el Evangelio, y también advertir que </w:t>
      </w:r>
      <w:r w:rsidRPr="00B07303">
        <w:rPr>
          <w:rFonts w:ascii="Arial" w:eastAsia="Times New Roman" w:hAnsi="Arial" w:cs="Arial"/>
          <w:b/>
          <w:bCs/>
          <w:color w:val="474747"/>
          <w:sz w:val="21"/>
          <w:szCs w:val="21"/>
          <w:lang w:val="es-UY" w:eastAsia="es-UY"/>
        </w:rPr>
        <w:t>"no debemos olvidar que también en la Iglesia el trigo se mezcla con la cizaña".</w:t>
      </w:r>
      <w:r w:rsidRPr="00B07303">
        <w:rPr>
          <w:rFonts w:ascii="Arial" w:eastAsia="Times New Roman" w:hAnsi="Arial" w:cs="Arial"/>
          <w:color w:val="333333"/>
          <w:sz w:val="21"/>
          <w:szCs w:val="21"/>
          <w:lang w:val="es-UY" w:eastAsia="es-UY"/>
        </w:rPr>
        <w:t> "Y precisamente a causa de esa cizaña quise realizar esta peregrinación penitencial, y comenzarla esta mañana haciendo memoria del mal que sufrieron los pueblos indígenas por parte de muchos cristianos y con dolor pedir perdón", recordó el Pontífice.</w:t>
      </w:r>
    </w:p>
    <w:p w14:paraId="4B1F2C4D" w14:textId="77777777" w:rsidR="00B07303" w:rsidRPr="00B07303" w:rsidRDefault="00B07303" w:rsidP="00B07303">
      <w:pPr>
        <w:shd w:val="clear" w:color="auto" w:fill="FFFFFF"/>
        <w:spacing w:after="465" w:line="300" w:lineRule="atLeast"/>
        <w:rPr>
          <w:rFonts w:ascii="Arial" w:eastAsia="Times New Roman" w:hAnsi="Arial" w:cs="Arial"/>
          <w:color w:val="333333"/>
          <w:sz w:val="21"/>
          <w:szCs w:val="21"/>
          <w:lang w:val="es-UY" w:eastAsia="es-UY"/>
        </w:rPr>
      </w:pPr>
      <w:r w:rsidRPr="00B07303">
        <w:rPr>
          <w:rFonts w:ascii="Arial" w:eastAsia="Times New Roman" w:hAnsi="Arial" w:cs="Arial"/>
          <w:color w:val="333333"/>
          <w:sz w:val="21"/>
          <w:szCs w:val="21"/>
          <w:lang w:val="es-UY" w:eastAsia="es-UY"/>
        </w:rPr>
        <w:t>"Me duele pensar que algunos católicos hayan contribuido a las políticas de asimilación y desvinculación que transmitían un sentido de inferioridad, sustrayendo a comunidades y personas sus identidades culturales y espirituales, cortando sus raíces y alimentando actitudes prejuiciosas y discriminatorias, y que eso también se haya hecho en nombre de una educación que se suponía cristiana", denunció el Papa, recordando que "</w:t>
      </w:r>
      <w:r w:rsidRPr="00B07303">
        <w:rPr>
          <w:rFonts w:ascii="Arial" w:eastAsia="Times New Roman" w:hAnsi="Arial" w:cs="Arial"/>
          <w:b/>
          <w:bCs/>
          <w:color w:val="474747"/>
          <w:sz w:val="21"/>
          <w:szCs w:val="21"/>
          <w:lang w:val="es-UY" w:eastAsia="es-UY"/>
        </w:rPr>
        <w:t>la educación siempre debe partir del respeto y de la promoción de los talentos que ya están en las personas</w:t>
      </w:r>
      <w:r w:rsidRPr="00B07303">
        <w:rPr>
          <w:rFonts w:ascii="Arial" w:eastAsia="Times New Roman" w:hAnsi="Arial" w:cs="Arial"/>
          <w:color w:val="333333"/>
          <w:sz w:val="21"/>
          <w:szCs w:val="21"/>
          <w:lang w:val="es-UY" w:eastAsia="es-UY"/>
        </w:rPr>
        <w:t>".</w:t>
      </w:r>
    </w:p>
    <w:p w14:paraId="05F3533A" w14:textId="77777777" w:rsidR="00B07303" w:rsidRPr="00B07303" w:rsidRDefault="00B07303" w:rsidP="00B07303">
      <w:pPr>
        <w:shd w:val="clear" w:color="auto" w:fill="FFFFFF"/>
        <w:spacing w:after="465" w:line="300" w:lineRule="atLeast"/>
        <w:rPr>
          <w:rFonts w:ascii="Arial" w:eastAsia="Times New Roman" w:hAnsi="Arial" w:cs="Arial"/>
          <w:color w:val="333333"/>
          <w:sz w:val="21"/>
          <w:szCs w:val="21"/>
          <w:lang w:val="es-UY" w:eastAsia="es-UY"/>
        </w:rPr>
      </w:pPr>
      <w:r w:rsidRPr="00B07303">
        <w:rPr>
          <w:rFonts w:ascii="Arial" w:eastAsia="Times New Roman" w:hAnsi="Arial" w:cs="Arial"/>
          <w:color w:val="333333"/>
          <w:sz w:val="21"/>
          <w:szCs w:val="21"/>
          <w:lang w:val="es-UY" w:eastAsia="es-UY"/>
        </w:rPr>
        <w:t>"No es ni puede ser nunca algo elaborado previamente que se impone, porque educar es la aventura de explorar y descubrir juntos el misterio de la vida", aclaró.</w:t>
      </w:r>
    </w:p>
    <w:p w14:paraId="62CC95F6" w14:textId="77777777" w:rsidR="00B07303" w:rsidRPr="00B07303" w:rsidRDefault="00B07303" w:rsidP="00B07303">
      <w:pPr>
        <w:shd w:val="clear" w:color="auto" w:fill="FFFFFF"/>
        <w:spacing w:after="465" w:line="300" w:lineRule="atLeast"/>
        <w:rPr>
          <w:rFonts w:ascii="Arial" w:eastAsia="Times New Roman" w:hAnsi="Arial" w:cs="Arial"/>
          <w:color w:val="333333"/>
          <w:sz w:val="21"/>
          <w:szCs w:val="21"/>
          <w:lang w:val="es-UY" w:eastAsia="es-UY"/>
        </w:rPr>
      </w:pPr>
      <w:r w:rsidRPr="00B07303">
        <w:rPr>
          <w:rFonts w:ascii="Arial" w:eastAsia="Times New Roman" w:hAnsi="Arial" w:cs="Arial"/>
          <w:color w:val="333333"/>
          <w:sz w:val="21"/>
          <w:szCs w:val="21"/>
          <w:lang w:val="es-UY" w:eastAsia="es-UY"/>
        </w:rPr>
        <w:t>Paz y reconciliación, que no cae del cielo,</w:t>
      </w:r>
      <w:r w:rsidRPr="00B07303">
        <w:rPr>
          <w:rFonts w:ascii="Arial" w:eastAsia="Times New Roman" w:hAnsi="Arial" w:cs="Arial"/>
          <w:b/>
          <w:bCs/>
          <w:color w:val="474747"/>
          <w:sz w:val="21"/>
          <w:szCs w:val="21"/>
          <w:lang w:val="es-UY" w:eastAsia="es-UY"/>
        </w:rPr>
        <w:t> ni "por imposición de lo alto o por absorción del otro"</w:t>
      </w:r>
      <w:r w:rsidRPr="00B07303">
        <w:rPr>
          <w:rFonts w:ascii="Arial" w:eastAsia="Times New Roman" w:hAnsi="Arial" w:cs="Arial"/>
          <w:color w:val="333333"/>
          <w:sz w:val="21"/>
          <w:szCs w:val="21"/>
          <w:lang w:val="es-UY" w:eastAsia="es-UY"/>
        </w:rPr>
        <w:t>. Esto molesta, y mucho, a Francisco, que lo repite siempre que tiene ocasión: no al proselitismo, sí a la escucha del otro. Y así lo explicó el Papa, tomando la analogía del árbol (como la fisonomía de este templo).</w:t>
      </w:r>
    </w:p>
    <w:p w14:paraId="5DA1D98E" w14:textId="77777777" w:rsidR="00B07303" w:rsidRPr="00B07303" w:rsidRDefault="00B07303" w:rsidP="00B07303">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B07303">
        <w:rPr>
          <w:rFonts w:ascii="Arial" w:eastAsia="Times New Roman" w:hAnsi="Arial" w:cs="Arial"/>
          <w:b/>
          <w:bCs/>
          <w:color w:val="474747"/>
          <w:sz w:val="26"/>
          <w:szCs w:val="26"/>
          <w:lang w:val="es-UY" w:eastAsia="es-UY"/>
        </w:rPr>
        <w:t>La vergüenza y la reconciliación</w:t>
      </w:r>
    </w:p>
    <w:p w14:paraId="2523F89A" w14:textId="77777777" w:rsidR="00B07303" w:rsidRPr="00B07303" w:rsidRDefault="00B07303" w:rsidP="00B07303">
      <w:pPr>
        <w:shd w:val="clear" w:color="auto" w:fill="FFFFFF"/>
        <w:spacing w:after="465" w:line="300" w:lineRule="atLeast"/>
        <w:rPr>
          <w:rFonts w:ascii="Arial" w:eastAsia="Times New Roman" w:hAnsi="Arial" w:cs="Arial"/>
          <w:color w:val="333333"/>
          <w:sz w:val="21"/>
          <w:szCs w:val="21"/>
          <w:lang w:val="es-UY" w:eastAsia="es-UY"/>
        </w:rPr>
      </w:pPr>
      <w:r w:rsidRPr="00B07303">
        <w:rPr>
          <w:rFonts w:ascii="Arial" w:eastAsia="Times New Roman" w:hAnsi="Arial" w:cs="Arial"/>
          <w:color w:val="333333"/>
          <w:sz w:val="21"/>
          <w:szCs w:val="21"/>
          <w:lang w:val="es-UY" w:eastAsia="es-UY"/>
        </w:rPr>
        <w:t>"Hermanos, hermanas, ¿qué significa esto para el que lleva dentro heridas muy dolorosas?", preguntó. "Comprendo el cansancio al ver cualquier perspectiva de reconciliación en quien ha sufrido tremendamente a causa de hombres y mujeres que tenían que dar testimonio de vida cristiana", lamentó el Papa, quien subrayó que "</w:t>
      </w:r>
      <w:r w:rsidRPr="00B07303">
        <w:rPr>
          <w:rFonts w:ascii="Arial" w:eastAsia="Times New Roman" w:hAnsi="Arial" w:cs="Arial"/>
          <w:b/>
          <w:bCs/>
          <w:color w:val="474747"/>
          <w:sz w:val="21"/>
          <w:szCs w:val="21"/>
          <w:lang w:val="es-UY" w:eastAsia="es-UY"/>
        </w:rPr>
        <w:t>nada puede borrar la dignidad violada, el mal sufrido, la confianza traicionada</w:t>
      </w:r>
      <w:r w:rsidRPr="00B07303">
        <w:rPr>
          <w:rFonts w:ascii="Arial" w:eastAsia="Times New Roman" w:hAnsi="Arial" w:cs="Arial"/>
          <w:color w:val="333333"/>
          <w:sz w:val="21"/>
          <w:szCs w:val="21"/>
          <w:lang w:val="es-UY" w:eastAsia="es-UY"/>
        </w:rPr>
        <w:t>. Y tampoco debe borrarse nunca la vergüenza de nosotros creyentes. Pero es necesario empezar de nuevo".</w:t>
      </w:r>
    </w:p>
    <w:p w14:paraId="7004E184" w14:textId="77777777" w:rsidR="00B07303" w:rsidRPr="00B07303" w:rsidRDefault="00B07303" w:rsidP="00B07303">
      <w:pPr>
        <w:shd w:val="clear" w:color="auto" w:fill="FFFFFF"/>
        <w:spacing w:after="465" w:line="300" w:lineRule="atLeast"/>
        <w:rPr>
          <w:rFonts w:ascii="Arial" w:eastAsia="Times New Roman" w:hAnsi="Arial" w:cs="Arial"/>
          <w:color w:val="333333"/>
          <w:sz w:val="21"/>
          <w:szCs w:val="21"/>
          <w:lang w:val="es-UY" w:eastAsia="es-UY"/>
        </w:rPr>
      </w:pPr>
      <w:r w:rsidRPr="00B07303">
        <w:rPr>
          <w:rFonts w:ascii="Arial" w:eastAsia="Times New Roman" w:hAnsi="Arial" w:cs="Arial"/>
          <w:color w:val="333333"/>
          <w:sz w:val="21"/>
          <w:szCs w:val="21"/>
          <w:lang w:val="es-UY" w:eastAsia="es-UY"/>
        </w:rPr>
        <w:t>"Si queremos reconciliarnos entre nosotros y dentro de nosotros, reconciliarnos con el pasado, con las injusticias sufridas y la memoria herida, con sucesos traumáticos que ningún consuelo humano puede sanar, hay que levantar la mirada a Jesús crucificado, hay que obtener la paz en su altar", pidió Francisco.</w:t>
      </w:r>
    </w:p>
    <w:p w14:paraId="064C804A" w14:textId="77777777" w:rsidR="00B07303" w:rsidRPr="00B07303" w:rsidRDefault="00B07303" w:rsidP="00B07303">
      <w:pPr>
        <w:shd w:val="clear" w:color="auto" w:fill="FFFFFF"/>
        <w:spacing w:after="465" w:line="300" w:lineRule="atLeast"/>
        <w:rPr>
          <w:rFonts w:ascii="Arial" w:eastAsia="Times New Roman" w:hAnsi="Arial" w:cs="Arial"/>
          <w:color w:val="333333"/>
          <w:sz w:val="21"/>
          <w:szCs w:val="21"/>
          <w:lang w:val="es-UY" w:eastAsia="es-UY"/>
        </w:rPr>
      </w:pPr>
      <w:r w:rsidRPr="00B07303">
        <w:rPr>
          <w:rFonts w:ascii="Arial" w:eastAsia="Times New Roman" w:hAnsi="Arial" w:cs="Arial"/>
          <w:color w:val="333333"/>
          <w:sz w:val="21"/>
          <w:szCs w:val="21"/>
          <w:lang w:val="es-UY" w:eastAsia="es-UY"/>
        </w:rPr>
        <w:t>"Si pensamos en el dolor imborrable experimentado en este lugar por tantas personas en el seno de instituciones eclesiales, </w:t>
      </w:r>
      <w:r w:rsidRPr="00B07303">
        <w:rPr>
          <w:rFonts w:ascii="Arial" w:eastAsia="Times New Roman" w:hAnsi="Arial" w:cs="Arial"/>
          <w:b/>
          <w:bCs/>
          <w:color w:val="474747"/>
          <w:sz w:val="21"/>
          <w:szCs w:val="21"/>
          <w:lang w:val="es-UY" w:eastAsia="es-UY"/>
        </w:rPr>
        <w:t>sólo se experimenta rabia y vergüenza"</w:t>
      </w:r>
      <w:r w:rsidRPr="00B07303">
        <w:rPr>
          <w:rFonts w:ascii="Arial" w:eastAsia="Times New Roman" w:hAnsi="Arial" w:cs="Arial"/>
          <w:color w:val="333333"/>
          <w:sz w:val="21"/>
          <w:szCs w:val="21"/>
          <w:lang w:val="es-UY" w:eastAsia="es-UY"/>
        </w:rPr>
        <w:t>, recalcó, recordando que esto "sucedió cuando los creyentes se dejaron mundanizar y, más que promover la reconciliación, impusieron su propio modelo cultural".</w:t>
      </w:r>
    </w:p>
    <w:p w14:paraId="3FE249C2" w14:textId="77777777" w:rsidR="00B07303" w:rsidRPr="00B07303" w:rsidRDefault="00B07303" w:rsidP="00B07303">
      <w:pPr>
        <w:shd w:val="clear" w:color="auto" w:fill="FFFFFF"/>
        <w:spacing w:after="465" w:line="300" w:lineRule="atLeast"/>
        <w:rPr>
          <w:rFonts w:ascii="Arial" w:eastAsia="Times New Roman" w:hAnsi="Arial" w:cs="Arial"/>
          <w:color w:val="333333"/>
          <w:sz w:val="21"/>
          <w:szCs w:val="21"/>
          <w:lang w:val="es-UY" w:eastAsia="es-UY"/>
        </w:rPr>
      </w:pPr>
      <w:r w:rsidRPr="00B07303">
        <w:rPr>
          <w:rFonts w:ascii="Arial" w:eastAsia="Times New Roman" w:hAnsi="Arial" w:cs="Arial"/>
          <w:b/>
          <w:bCs/>
          <w:color w:val="474747"/>
          <w:sz w:val="21"/>
          <w:szCs w:val="21"/>
          <w:lang w:val="es-UY" w:eastAsia="es-UY"/>
        </w:rPr>
        <w:t>"Esta mentalidad tarda en morir, incluso desde el punto de vista religioso"</w:t>
      </w:r>
      <w:r w:rsidRPr="00B07303">
        <w:rPr>
          <w:rFonts w:ascii="Arial" w:eastAsia="Times New Roman" w:hAnsi="Arial" w:cs="Arial"/>
          <w:color w:val="333333"/>
          <w:sz w:val="21"/>
          <w:szCs w:val="21"/>
          <w:lang w:val="es-UY" w:eastAsia="es-UY"/>
        </w:rPr>
        <w:t>, denunció el Papa, quien fue directo a la herida: "De hecho, parecería más conveniente inculcar a Dios en las personas, en lugar de permitir que las personas se acerquen a Dios. Pero no funciona nunca, porque </w:t>
      </w:r>
      <w:r w:rsidRPr="00B07303">
        <w:rPr>
          <w:rFonts w:ascii="Arial" w:eastAsia="Times New Roman" w:hAnsi="Arial" w:cs="Arial"/>
          <w:b/>
          <w:bCs/>
          <w:color w:val="474747"/>
          <w:sz w:val="21"/>
          <w:szCs w:val="21"/>
          <w:lang w:val="es-UY" w:eastAsia="es-UY"/>
        </w:rPr>
        <w:t>el Señor no obra así, él no obliga, no sofoca ni oprime; sino que ama, libera y deja libres</w:t>
      </w:r>
      <w:r w:rsidRPr="00B07303">
        <w:rPr>
          <w:rFonts w:ascii="Arial" w:eastAsia="Times New Roman" w:hAnsi="Arial" w:cs="Arial"/>
          <w:color w:val="333333"/>
          <w:sz w:val="21"/>
          <w:szCs w:val="21"/>
          <w:lang w:val="es-UY" w:eastAsia="es-UY"/>
        </w:rPr>
        <w:t>. Él no sostiene con su Espíritu a quienes someten a los demás, a quienes confunden el Evangelio de la reconciliación con el proselitismo. Porque no se puede anunciar a Dios de un modo contrario a Dios".</w:t>
      </w:r>
    </w:p>
    <w:p w14:paraId="67347E20" w14:textId="77777777" w:rsidR="00B07303" w:rsidRPr="00B07303" w:rsidRDefault="00B07303" w:rsidP="00B07303">
      <w:pPr>
        <w:shd w:val="clear" w:color="auto" w:fill="FFFFFF"/>
        <w:spacing w:after="465" w:line="300" w:lineRule="atLeast"/>
        <w:rPr>
          <w:rFonts w:ascii="Arial" w:eastAsia="Times New Roman" w:hAnsi="Arial" w:cs="Arial"/>
          <w:color w:val="333333"/>
          <w:sz w:val="21"/>
          <w:szCs w:val="21"/>
          <w:lang w:val="es-UY" w:eastAsia="es-UY"/>
        </w:rPr>
      </w:pPr>
      <w:r w:rsidRPr="00B07303">
        <w:rPr>
          <w:rFonts w:ascii="Arial" w:eastAsia="Times New Roman" w:hAnsi="Arial" w:cs="Arial"/>
          <w:color w:val="333333"/>
          <w:sz w:val="21"/>
          <w:szCs w:val="21"/>
          <w:lang w:val="es-UY" w:eastAsia="es-UY"/>
        </w:rPr>
        <w:t>"Sin embargo, ¡cuántas veces ha sucedido en la historia! Mientras Dios se presenta sencilla y humildemente, nosotros tenemos la </w:t>
      </w:r>
      <w:r w:rsidRPr="00B07303">
        <w:rPr>
          <w:rFonts w:ascii="Arial" w:eastAsia="Times New Roman" w:hAnsi="Arial" w:cs="Arial"/>
          <w:b/>
          <w:bCs/>
          <w:color w:val="474747"/>
          <w:sz w:val="21"/>
          <w:szCs w:val="21"/>
          <w:lang w:val="es-UY" w:eastAsia="es-UY"/>
        </w:rPr>
        <w:t>tentación de imponerlo y de imponernos en su nombre</w:t>
      </w:r>
      <w:r w:rsidRPr="00B07303">
        <w:rPr>
          <w:rFonts w:ascii="Arial" w:eastAsia="Times New Roman" w:hAnsi="Arial" w:cs="Arial"/>
          <w:color w:val="333333"/>
          <w:sz w:val="21"/>
          <w:szCs w:val="21"/>
          <w:lang w:val="es-UY" w:eastAsia="es-UY"/>
        </w:rPr>
        <w:t>", lamentó, calificándolo de "la tentación mundana de hacerlo bajar de la cruz para manifestarlo con el poder y la apariencia". "Pero Jesús reconcilia en la cruz, no bajando de la cruz", recordó.</w:t>
      </w:r>
    </w:p>
    <w:p w14:paraId="63D78BFB" w14:textId="77777777" w:rsidR="00B07303" w:rsidRPr="00B07303" w:rsidRDefault="00B07303" w:rsidP="00B07303">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B07303">
        <w:rPr>
          <w:rFonts w:ascii="Arial" w:eastAsia="Times New Roman" w:hAnsi="Arial" w:cs="Arial"/>
          <w:b/>
          <w:bCs/>
          <w:i/>
          <w:iCs/>
          <w:color w:val="D49400"/>
          <w:sz w:val="24"/>
          <w:szCs w:val="24"/>
          <w:lang w:val="es-UY" w:eastAsia="es-UY"/>
        </w:rPr>
        <w:t>"En nombre de Jesús, que esto no vuelva a pasar en la Iglesia. Que Jesús sea anunciado como Él desea, en la libertad y en la caridad, y que cada persona crucificada que encontremos no sea para nosotros un caso que resolver, sino un hermano o una hermana a quien amar, carne de Cristo a la que amar. ¡Que la Iglesia, Cuerpo de Cristo, sea cuerpo vivo de reconciliación!"</w:t>
      </w:r>
    </w:p>
    <w:p w14:paraId="5F220DC6" w14:textId="77777777" w:rsidR="00B07303" w:rsidRPr="00B07303" w:rsidRDefault="00B07303" w:rsidP="00B07303">
      <w:pPr>
        <w:shd w:val="clear" w:color="auto" w:fill="FFFFFF"/>
        <w:spacing w:after="465" w:line="300" w:lineRule="atLeast"/>
        <w:rPr>
          <w:rFonts w:ascii="Arial" w:eastAsia="Times New Roman" w:hAnsi="Arial" w:cs="Arial"/>
          <w:color w:val="333333"/>
          <w:sz w:val="21"/>
          <w:szCs w:val="21"/>
          <w:lang w:val="es-UY" w:eastAsia="es-UY"/>
        </w:rPr>
      </w:pPr>
      <w:r w:rsidRPr="00B07303">
        <w:rPr>
          <w:rFonts w:ascii="Arial" w:eastAsia="Times New Roman" w:hAnsi="Arial" w:cs="Arial"/>
          <w:color w:val="333333"/>
          <w:sz w:val="21"/>
          <w:szCs w:val="21"/>
          <w:lang w:val="es-UY" w:eastAsia="es-UY"/>
        </w:rPr>
        <w:t>"En nombre de Jesús, que esto no vuelva a pasar en la Iglesia. Que Jesús sea anunciado como Él desea, en la libertad y en la caridad, y que cada persona crucificada que encontremos no sea para nosotros un caso que resolver, sino un hermano o una hermana a quien amar, carne de Cristo a la que amar. ¡Que la Iglesia, Cuerpo de Cristo, sea cuerpo vivo de reconciliación!", finalizó Bergoglio, quien quiso identificar el término </w:t>
      </w:r>
      <w:r w:rsidRPr="00B07303">
        <w:rPr>
          <w:rFonts w:ascii="Arial" w:eastAsia="Times New Roman" w:hAnsi="Arial" w:cs="Arial"/>
          <w:b/>
          <w:bCs/>
          <w:color w:val="474747"/>
          <w:sz w:val="21"/>
          <w:szCs w:val="21"/>
          <w:lang w:val="es-UY" w:eastAsia="es-UY"/>
        </w:rPr>
        <w:t>"reconciliación" como sinónimo de "Iglesia"</w:t>
      </w:r>
      <w:r w:rsidRPr="00B07303">
        <w:rPr>
          <w:rFonts w:ascii="Arial" w:eastAsia="Times New Roman" w:hAnsi="Arial" w:cs="Arial"/>
          <w:color w:val="333333"/>
          <w:sz w:val="21"/>
          <w:szCs w:val="21"/>
          <w:lang w:val="es-UY" w:eastAsia="es-UY"/>
        </w:rPr>
        <w:t>.</w:t>
      </w:r>
    </w:p>
    <w:p w14:paraId="38774CDB" w14:textId="77777777" w:rsidR="00B07303" w:rsidRPr="00B07303" w:rsidRDefault="00B07303" w:rsidP="00B07303">
      <w:pPr>
        <w:shd w:val="clear" w:color="auto" w:fill="FFFFFF"/>
        <w:spacing w:after="465" w:line="300" w:lineRule="atLeast"/>
        <w:rPr>
          <w:rFonts w:ascii="Arial" w:eastAsia="Times New Roman" w:hAnsi="Arial" w:cs="Arial"/>
          <w:color w:val="333333"/>
          <w:sz w:val="21"/>
          <w:szCs w:val="21"/>
          <w:lang w:val="es-UY" w:eastAsia="es-UY"/>
        </w:rPr>
      </w:pPr>
      <w:r w:rsidRPr="00B07303">
        <w:rPr>
          <w:rFonts w:ascii="Arial" w:eastAsia="Times New Roman" w:hAnsi="Arial" w:cs="Arial"/>
          <w:color w:val="333333"/>
          <w:sz w:val="21"/>
          <w:szCs w:val="21"/>
          <w:lang w:val="es-UY" w:eastAsia="es-UY"/>
        </w:rPr>
        <w:t>"Por eso, la Iglesia es la casa donde conciliarse nuevamente, donde reunirse para volver a comenzar y crecer juntos". Este es el camino, "</w:t>
      </w:r>
      <w:r w:rsidRPr="00B07303">
        <w:rPr>
          <w:rFonts w:ascii="Arial" w:eastAsia="Times New Roman" w:hAnsi="Arial" w:cs="Arial"/>
          <w:b/>
          <w:bCs/>
          <w:color w:val="474747"/>
          <w:sz w:val="21"/>
          <w:szCs w:val="21"/>
          <w:lang w:val="es-UY" w:eastAsia="es-UY"/>
        </w:rPr>
        <w:t>no decidir por los otros, no encasillar a todos dentro de esquemas prestablecidos</w:t>
      </w:r>
      <w:r w:rsidRPr="00B07303">
        <w:rPr>
          <w:rFonts w:ascii="Arial" w:eastAsia="Times New Roman" w:hAnsi="Arial" w:cs="Arial"/>
          <w:color w:val="333333"/>
          <w:sz w:val="21"/>
          <w:szCs w:val="21"/>
          <w:lang w:val="es-UY" w:eastAsia="es-UY"/>
        </w:rPr>
        <w:t>, sino ponerse ante el Crucificado y ante el hermano para aprender a caminar juntos".</w:t>
      </w:r>
    </w:p>
    <w:p w14:paraId="53CC44ED" w14:textId="77777777" w:rsidR="00B07303" w:rsidRPr="00B07303" w:rsidRDefault="00B07303" w:rsidP="00B07303">
      <w:pPr>
        <w:shd w:val="clear" w:color="auto" w:fill="FFFFFF"/>
        <w:spacing w:after="465" w:line="300" w:lineRule="atLeast"/>
        <w:rPr>
          <w:rFonts w:ascii="Arial" w:eastAsia="Times New Roman" w:hAnsi="Arial" w:cs="Arial"/>
          <w:color w:val="333333"/>
          <w:sz w:val="21"/>
          <w:szCs w:val="21"/>
          <w:lang w:val="es-UY" w:eastAsia="es-UY"/>
        </w:rPr>
      </w:pPr>
      <w:r w:rsidRPr="00B07303">
        <w:rPr>
          <w:rFonts w:ascii="Arial" w:eastAsia="Times New Roman" w:hAnsi="Arial" w:cs="Arial"/>
          <w:color w:val="333333"/>
          <w:sz w:val="21"/>
          <w:szCs w:val="21"/>
          <w:lang w:val="es-UY" w:eastAsia="es-UY"/>
        </w:rPr>
        <w:t>"Esta es la Iglesia —y ojalá fuese siempre así—, no un conjunto de ideas y preceptos que inculcar a la gente, sino una casa acogedora para todos. Esta es la Iglesia —y ojalá fuese siempre así—, un templo con las puertas siempre abiertas donde todos nosotros, templos vivos del Espíritu, nos encontramos, servimos y nos reconciliamos", proclamó.</w:t>
      </w:r>
    </w:p>
    <w:p w14:paraId="5E7D09FE" w14:textId="77777777" w:rsidR="00B07303" w:rsidRPr="00B07303" w:rsidRDefault="00B07303" w:rsidP="00B07303">
      <w:pPr>
        <w:shd w:val="clear" w:color="auto" w:fill="FFFFFF"/>
        <w:spacing w:after="465" w:line="300" w:lineRule="atLeast"/>
        <w:rPr>
          <w:rFonts w:ascii="Arial" w:eastAsia="Times New Roman" w:hAnsi="Arial" w:cs="Arial"/>
          <w:color w:val="333333"/>
          <w:sz w:val="21"/>
          <w:szCs w:val="21"/>
          <w:lang w:val="es-UY" w:eastAsia="es-UY"/>
        </w:rPr>
      </w:pPr>
      <w:r w:rsidRPr="00B07303">
        <w:rPr>
          <w:rFonts w:ascii="Arial" w:eastAsia="Times New Roman" w:hAnsi="Arial" w:cs="Arial"/>
          <w:color w:val="333333"/>
          <w:sz w:val="21"/>
          <w:szCs w:val="21"/>
          <w:lang w:val="es-UY" w:eastAsia="es-UY"/>
        </w:rPr>
        <w:t>"Dios es el Dios de la cercanía,</w:t>
      </w:r>
      <w:r w:rsidRPr="00B07303">
        <w:rPr>
          <w:rFonts w:ascii="Arial" w:eastAsia="Times New Roman" w:hAnsi="Arial" w:cs="Arial"/>
          <w:b/>
          <w:bCs/>
          <w:color w:val="474747"/>
          <w:sz w:val="21"/>
          <w:szCs w:val="21"/>
          <w:lang w:val="es-UY" w:eastAsia="es-UY"/>
        </w:rPr>
        <w:t> en Jesús nos enseña el lenguaje de la compasión y de la ternura</w:t>
      </w:r>
      <w:r w:rsidRPr="00B07303">
        <w:rPr>
          <w:rFonts w:ascii="Arial" w:eastAsia="Times New Roman" w:hAnsi="Arial" w:cs="Arial"/>
          <w:color w:val="333333"/>
          <w:sz w:val="21"/>
          <w:szCs w:val="21"/>
          <w:lang w:val="es-UY" w:eastAsia="es-UY"/>
        </w:rPr>
        <w:t>. Esto se debe entender cada vez que vamos a la iglesia, donde Él está presente en el tabernáculo, palabra que significa precisamente tienda", señaló, apuntando al tipi (tienda india), que está muy presente en estos días. "Dios pone su tienda entre nosotros, nos acompaña en nuestros desiertos; no vive en palacios celestiales, sino en nuestra Iglesia, y desea que sea casa de reconciliación".</w:t>
      </w:r>
    </w:p>
    <w:p w14:paraId="4386D7A4" w14:textId="3F1F4696" w:rsidR="002E2F5B" w:rsidRDefault="00B07303">
      <w:hyperlink r:id="rId8" w:history="1">
        <w:r w:rsidRPr="002732C2">
          <w:rPr>
            <w:rStyle w:val="Hipervnculo"/>
          </w:rPr>
          <w:t>https://www.religiondigital.org/el_papa_de_la_primavera/Encuentro-pueblos-indigenas_0_2472052772.html?utm_source=newsletter&amp;utm_medium=email&amp;utm_campaign=francisco_contra_quienes_confunden_el_evangelio_de_la_reconciliacion_con_el_proselitismo&amp;utm_term=2022-07-28</w:t>
        </w:r>
      </w:hyperlink>
    </w:p>
    <w:p w14:paraId="7BA5A13C" w14:textId="77777777" w:rsidR="00B07303" w:rsidRDefault="00B07303"/>
    <w:sectPr w:rsidR="00B0730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52894"/>
    <w:multiLevelType w:val="multilevel"/>
    <w:tmpl w:val="C8AAB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3862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303"/>
    <w:rsid w:val="002E2F5B"/>
    <w:rsid w:val="00B0730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44183"/>
  <w15:chartTrackingRefBased/>
  <w15:docId w15:val="{B2C2B30B-5A2C-4651-AF34-A1F90570A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07303"/>
    <w:rPr>
      <w:color w:val="0563C1" w:themeColor="hyperlink"/>
      <w:u w:val="single"/>
    </w:rPr>
  </w:style>
  <w:style w:type="character" w:styleId="Mencinsinresolver">
    <w:name w:val="Unresolved Mention"/>
    <w:basedOn w:val="Fuentedeprrafopredeter"/>
    <w:uiPriority w:val="99"/>
    <w:semiHidden/>
    <w:unhideWhenUsed/>
    <w:rsid w:val="00B073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735298">
      <w:bodyDiv w:val="1"/>
      <w:marLeft w:val="0"/>
      <w:marRight w:val="0"/>
      <w:marTop w:val="0"/>
      <w:marBottom w:val="0"/>
      <w:divBdr>
        <w:top w:val="none" w:sz="0" w:space="0" w:color="auto"/>
        <w:left w:val="none" w:sz="0" w:space="0" w:color="auto"/>
        <w:bottom w:val="none" w:sz="0" w:space="0" w:color="auto"/>
        <w:right w:val="none" w:sz="0" w:space="0" w:color="auto"/>
      </w:divBdr>
      <w:divsChild>
        <w:div w:id="409273968">
          <w:marLeft w:val="0"/>
          <w:marRight w:val="0"/>
          <w:marTop w:val="0"/>
          <w:marBottom w:val="0"/>
          <w:divBdr>
            <w:top w:val="none" w:sz="0" w:space="0" w:color="auto"/>
            <w:left w:val="none" w:sz="0" w:space="0" w:color="auto"/>
            <w:bottom w:val="none" w:sz="0" w:space="0" w:color="auto"/>
            <w:right w:val="none" w:sz="0" w:space="0" w:color="auto"/>
          </w:divBdr>
          <w:divsChild>
            <w:div w:id="1386249108">
              <w:marLeft w:val="0"/>
              <w:marRight w:val="0"/>
              <w:marTop w:val="0"/>
              <w:marBottom w:val="600"/>
              <w:divBdr>
                <w:top w:val="none" w:sz="0" w:space="0" w:color="auto"/>
                <w:left w:val="none" w:sz="0" w:space="0" w:color="auto"/>
                <w:bottom w:val="none" w:sz="0" w:space="0" w:color="auto"/>
                <w:right w:val="none" w:sz="0" w:space="0" w:color="auto"/>
              </w:divBdr>
              <w:divsChild>
                <w:div w:id="105881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735250">
          <w:marLeft w:val="0"/>
          <w:marRight w:val="0"/>
          <w:marTop w:val="0"/>
          <w:marBottom w:val="0"/>
          <w:divBdr>
            <w:top w:val="none" w:sz="0" w:space="0" w:color="auto"/>
            <w:left w:val="none" w:sz="0" w:space="0" w:color="auto"/>
            <w:bottom w:val="none" w:sz="0" w:space="0" w:color="auto"/>
            <w:right w:val="none" w:sz="0" w:space="0" w:color="auto"/>
          </w:divBdr>
          <w:divsChild>
            <w:div w:id="30738335">
              <w:marLeft w:val="0"/>
              <w:marRight w:val="0"/>
              <w:marTop w:val="0"/>
              <w:marBottom w:val="0"/>
              <w:divBdr>
                <w:top w:val="none" w:sz="0" w:space="0" w:color="auto"/>
                <w:left w:val="none" w:sz="0" w:space="0" w:color="auto"/>
                <w:bottom w:val="none" w:sz="0" w:space="0" w:color="auto"/>
                <w:right w:val="none" w:sz="0" w:space="0" w:color="auto"/>
              </w:divBdr>
              <w:divsChild>
                <w:div w:id="1094399327">
                  <w:marLeft w:val="-1275"/>
                  <w:marRight w:val="0"/>
                  <w:marTop w:val="0"/>
                  <w:marBottom w:val="0"/>
                  <w:divBdr>
                    <w:top w:val="none" w:sz="0" w:space="0" w:color="auto"/>
                    <w:left w:val="none" w:sz="0" w:space="0" w:color="auto"/>
                    <w:bottom w:val="none" w:sz="0" w:space="0" w:color="auto"/>
                    <w:right w:val="none" w:sz="0" w:space="0" w:color="auto"/>
                  </w:divBdr>
                </w:div>
                <w:div w:id="567963546">
                  <w:marLeft w:val="0"/>
                  <w:marRight w:val="0"/>
                  <w:marTop w:val="0"/>
                  <w:marBottom w:val="0"/>
                  <w:divBdr>
                    <w:top w:val="none" w:sz="0" w:space="0" w:color="auto"/>
                    <w:left w:val="none" w:sz="0" w:space="0" w:color="auto"/>
                    <w:bottom w:val="none" w:sz="0" w:space="0" w:color="auto"/>
                    <w:right w:val="none" w:sz="0" w:space="0" w:color="auto"/>
                  </w:divBdr>
                  <w:divsChild>
                    <w:div w:id="485898003">
                      <w:marLeft w:val="0"/>
                      <w:marRight w:val="0"/>
                      <w:marTop w:val="0"/>
                      <w:marBottom w:val="0"/>
                      <w:divBdr>
                        <w:top w:val="none" w:sz="0" w:space="0" w:color="auto"/>
                        <w:left w:val="none" w:sz="0" w:space="0" w:color="auto"/>
                        <w:bottom w:val="none" w:sz="0" w:space="0" w:color="auto"/>
                        <w:right w:val="none" w:sz="0" w:space="0" w:color="auto"/>
                      </w:divBdr>
                    </w:div>
                    <w:div w:id="710230668">
                      <w:marLeft w:val="0"/>
                      <w:marRight w:val="0"/>
                      <w:marTop w:val="0"/>
                      <w:marBottom w:val="0"/>
                      <w:divBdr>
                        <w:top w:val="none" w:sz="0" w:space="0" w:color="auto"/>
                        <w:left w:val="none" w:sz="0" w:space="0" w:color="auto"/>
                        <w:bottom w:val="none" w:sz="0" w:space="0" w:color="auto"/>
                        <w:right w:val="none" w:sz="0" w:space="0" w:color="auto"/>
                      </w:divBdr>
                      <w:divsChild>
                        <w:div w:id="2111926819">
                          <w:marLeft w:val="0"/>
                          <w:marRight w:val="0"/>
                          <w:marTop w:val="0"/>
                          <w:marBottom w:val="450"/>
                          <w:divBdr>
                            <w:top w:val="none" w:sz="0" w:space="0" w:color="auto"/>
                            <w:left w:val="none" w:sz="0" w:space="0" w:color="auto"/>
                            <w:bottom w:val="none" w:sz="0" w:space="0" w:color="auto"/>
                            <w:right w:val="none" w:sz="0" w:space="0" w:color="auto"/>
                          </w:divBdr>
                          <w:divsChild>
                            <w:div w:id="2136679693">
                              <w:marLeft w:val="0"/>
                              <w:marRight w:val="0"/>
                              <w:marTop w:val="0"/>
                              <w:marBottom w:val="0"/>
                              <w:divBdr>
                                <w:top w:val="none" w:sz="0" w:space="0" w:color="auto"/>
                                <w:left w:val="none" w:sz="0" w:space="0" w:color="auto"/>
                                <w:bottom w:val="none" w:sz="0" w:space="0" w:color="auto"/>
                                <w:right w:val="none" w:sz="0" w:space="0" w:color="auto"/>
                              </w:divBdr>
                            </w:div>
                          </w:divsChild>
                        </w:div>
                        <w:div w:id="1085806641">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el_papa_de_la_primavera/Encuentro-pueblos-indigenas_0_2472052772.html?utm_source=newsletter&amp;utm_medium=email&amp;utm_campaign=francisco_contra_quienes_confunden_el_evangelio_de_la_reconciliacion_con_el_proselitismo&amp;utm_term=2022-07-28" TargetMode="External"/><Relationship Id="rId3" Type="http://schemas.openxmlformats.org/officeDocument/2006/relationships/settings" Target="settings.xml"/><Relationship Id="rId7" Type="http://schemas.openxmlformats.org/officeDocument/2006/relationships/hyperlink" Target="https://www.religiondigital.org/jesus_bastan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1409</Words>
  <Characters>7753</Characters>
  <Application>Microsoft Office Word</Application>
  <DocSecurity>0</DocSecurity>
  <Lines>64</Lines>
  <Paragraphs>18</Paragraphs>
  <ScaleCrop>false</ScaleCrop>
  <Company/>
  <LinksUpToDate>false</LinksUpToDate>
  <CharactersWithSpaces>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2022-07-28T21:22:00Z</dcterms:created>
  <dcterms:modified xsi:type="dcterms:W3CDTF">2022-07-28T21:23:00Z</dcterms:modified>
</cp:coreProperties>
</file>