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514EB" w14:textId="77777777" w:rsidR="00FC4776" w:rsidRDefault="00FC4776" w:rsidP="009A12A3">
      <w:pPr>
        <w:jc w:val="both"/>
        <w:rPr>
          <w:b/>
          <w:sz w:val="24"/>
          <w:szCs w:val="24"/>
        </w:rPr>
      </w:pPr>
    </w:p>
    <w:p w14:paraId="15A06792" w14:textId="31E47D7C" w:rsidR="00FC4776" w:rsidRPr="00FC4776" w:rsidRDefault="00FC4776" w:rsidP="009A12A3">
      <w:pPr>
        <w:jc w:val="both"/>
        <w:rPr>
          <w:sz w:val="24"/>
          <w:szCs w:val="24"/>
        </w:rPr>
      </w:pPr>
    </w:p>
    <w:p w14:paraId="45B20A9B" w14:textId="25AEC980" w:rsidR="00FC4776" w:rsidRDefault="00FC4776" w:rsidP="009A12A3">
      <w:pPr>
        <w:jc w:val="both"/>
        <w:rPr>
          <w:b/>
          <w:sz w:val="24"/>
          <w:szCs w:val="24"/>
        </w:rPr>
      </w:pPr>
    </w:p>
    <w:p w14:paraId="5A4DA97C" w14:textId="77777777" w:rsidR="00FC4776" w:rsidRDefault="00FC4776" w:rsidP="009A12A3">
      <w:pPr>
        <w:jc w:val="both"/>
        <w:rPr>
          <w:b/>
          <w:sz w:val="24"/>
          <w:szCs w:val="24"/>
        </w:rPr>
      </w:pPr>
    </w:p>
    <w:p w14:paraId="1B8AB1D6" w14:textId="77777777" w:rsidR="00FE3308" w:rsidRDefault="00FE3308" w:rsidP="00FC4776">
      <w:pPr>
        <w:jc w:val="center"/>
        <w:rPr>
          <w:b/>
          <w:sz w:val="36"/>
          <w:szCs w:val="36"/>
        </w:rPr>
      </w:pPr>
    </w:p>
    <w:p w14:paraId="706BD754" w14:textId="09F8741A" w:rsidR="009A12A3" w:rsidRDefault="00263F01" w:rsidP="00FC4776">
      <w:pPr>
        <w:jc w:val="center"/>
        <w:rPr>
          <w:b/>
          <w:sz w:val="36"/>
          <w:szCs w:val="36"/>
        </w:rPr>
      </w:pPr>
      <w:r w:rsidRPr="00FC4776">
        <w:rPr>
          <w:b/>
          <w:sz w:val="36"/>
          <w:szCs w:val="36"/>
        </w:rPr>
        <w:t>Educar para convivir</w:t>
      </w:r>
    </w:p>
    <w:p w14:paraId="7430B72F" w14:textId="77777777" w:rsidR="00FC4776" w:rsidRDefault="00FC4776" w:rsidP="00FC4776">
      <w:pPr>
        <w:jc w:val="center"/>
        <w:rPr>
          <w:b/>
          <w:sz w:val="36"/>
          <w:szCs w:val="36"/>
        </w:rPr>
      </w:pPr>
    </w:p>
    <w:p w14:paraId="0BF08814" w14:textId="77777777" w:rsidR="00D03170" w:rsidRPr="00FC4776" w:rsidRDefault="00D03170" w:rsidP="00FC4776">
      <w:pPr>
        <w:jc w:val="center"/>
        <w:rPr>
          <w:b/>
          <w:sz w:val="36"/>
          <w:szCs w:val="36"/>
        </w:rPr>
      </w:pPr>
    </w:p>
    <w:p w14:paraId="25A12070" w14:textId="77777777" w:rsidR="00FC4776" w:rsidRPr="00FC4776" w:rsidRDefault="00FC4776" w:rsidP="00FC4776">
      <w:pPr>
        <w:jc w:val="right"/>
        <w:rPr>
          <w:sz w:val="20"/>
          <w:szCs w:val="20"/>
        </w:rPr>
      </w:pPr>
      <w:r w:rsidRPr="00FC4776">
        <w:rPr>
          <w:sz w:val="20"/>
          <w:szCs w:val="20"/>
        </w:rPr>
        <w:t>Eloy Mealla</w:t>
      </w:r>
    </w:p>
    <w:p w14:paraId="316632DE" w14:textId="77777777" w:rsidR="00FC4776" w:rsidRPr="00FC4776" w:rsidRDefault="00FC4776" w:rsidP="00FC4776">
      <w:pPr>
        <w:jc w:val="right"/>
        <w:rPr>
          <w:sz w:val="20"/>
          <w:szCs w:val="20"/>
        </w:rPr>
      </w:pPr>
      <w:r>
        <w:rPr>
          <w:sz w:val="20"/>
          <w:szCs w:val="20"/>
        </w:rPr>
        <w:t>S</w:t>
      </w:r>
      <w:r w:rsidRPr="00FC4776">
        <w:rPr>
          <w:sz w:val="20"/>
          <w:szCs w:val="20"/>
        </w:rPr>
        <w:t xml:space="preserve">eminario </w:t>
      </w:r>
      <w:r>
        <w:rPr>
          <w:sz w:val="20"/>
          <w:szCs w:val="20"/>
        </w:rPr>
        <w:t>Permanente P</w:t>
      </w:r>
      <w:r w:rsidRPr="00FC4776">
        <w:rPr>
          <w:sz w:val="20"/>
          <w:szCs w:val="20"/>
        </w:rPr>
        <w:t xml:space="preserve">edagogía </w:t>
      </w:r>
      <w:r>
        <w:rPr>
          <w:sz w:val="20"/>
          <w:szCs w:val="20"/>
        </w:rPr>
        <w:t>I</w:t>
      </w:r>
      <w:r w:rsidRPr="00FC4776">
        <w:rPr>
          <w:sz w:val="20"/>
          <w:szCs w:val="20"/>
        </w:rPr>
        <w:t>gnaciana</w:t>
      </w:r>
    </w:p>
    <w:p w14:paraId="38BA41BF" w14:textId="77777777" w:rsidR="00FC4776" w:rsidRPr="00FC4776" w:rsidRDefault="00FC4776" w:rsidP="00FC4776">
      <w:pPr>
        <w:jc w:val="right"/>
        <w:rPr>
          <w:sz w:val="20"/>
          <w:szCs w:val="20"/>
        </w:rPr>
      </w:pPr>
      <w:r w:rsidRPr="00FC4776">
        <w:rPr>
          <w:sz w:val="20"/>
          <w:szCs w:val="20"/>
        </w:rPr>
        <w:t>Vicerrectorado de Formación</w:t>
      </w:r>
    </w:p>
    <w:p w14:paraId="5C7900B8" w14:textId="77777777" w:rsidR="00FC4776" w:rsidRPr="00FC4776" w:rsidRDefault="00FC4776" w:rsidP="00FC4776">
      <w:pPr>
        <w:jc w:val="right"/>
        <w:rPr>
          <w:sz w:val="20"/>
          <w:szCs w:val="20"/>
        </w:rPr>
      </w:pPr>
      <w:r w:rsidRPr="00FC4776">
        <w:rPr>
          <w:sz w:val="20"/>
          <w:szCs w:val="20"/>
        </w:rPr>
        <w:t xml:space="preserve">Universidad del Salvador </w:t>
      </w:r>
    </w:p>
    <w:p w14:paraId="291D85DC" w14:textId="5B0C13C9" w:rsidR="00117E65" w:rsidRDefault="00FC4776" w:rsidP="00FC4776">
      <w:pPr>
        <w:jc w:val="right"/>
        <w:rPr>
          <w:sz w:val="20"/>
          <w:szCs w:val="20"/>
        </w:rPr>
      </w:pPr>
      <w:r w:rsidRPr="00FC4776">
        <w:rPr>
          <w:sz w:val="20"/>
          <w:szCs w:val="20"/>
        </w:rPr>
        <w:t>Buenos Aires</w:t>
      </w:r>
    </w:p>
    <w:p w14:paraId="6CA51BCA" w14:textId="77777777" w:rsidR="00350EAD" w:rsidRDefault="00350EAD" w:rsidP="00FC4776">
      <w:pPr>
        <w:jc w:val="right"/>
        <w:rPr>
          <w:sz w:val="20"/>
          <w:szCs w:val="20"/>
        </w:rPr>
      </w:pPr>
    </w:p>
    <w:p w14:paraId="1528108B" w14:textId="77777777" w:rsidR="00350EAD" w:rsidRPr="00FC4776" w:rsidRDefault="00350EAD" w:rsidP="00FC4776">
      <w:pPr>
        <w:jc w:val="right"/>
        <w:rPr>
          <w:sz w:val="20"/>
          <w:szCs w:val="20"/>
        </w:rPr>
      </w:pPr>
    </w:p>
    <w:p w14:paraId="1091FE6D" w14:textId="77777777" w:rsidR="00D03170" w:rsidRDefault="00D03170" w:rsidP="009A12A3">
      <w:pPr>
        <w:jc w:val="both"/>
        <w:rPr>
          <w:b/>
          <w:sz w:val="24"/>
          <w:szCs w:val="24"/>
        </w:rPr>
      </w:pPr>
    </w:p>
    <w:p w14:paraId="4BDA5179" w14:textId="77777777" w:rsidR="008E3884" w:rsidRPr="00FC4776" w:rsidRDefault="008E3884" w:rsidP="009A12A3">
      <w:pPr>
        <w:jc w:val="both"/>
        <w:rPr>
          <w:b/>
          <w:sz w:val="24"/>
          <w:szCs w:val="24"/>
        </w:rPr>
      </w:pPr>
    </w:p>
    <w:p w14:paraId="11745970" w14:textId="77777777" w:rsidR="00994F43" w:rsidRPr="00FC4776" w:rsidRDefault="008F208E" w:rsidP="00994F4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>Hace varias décadas, l</w:t>
      </w:r>
      <w:r w:rsidR="00117E65" w:rsidRPr="00FC4776">
        <w:rPr>
          <w:sz w:val="24"/>
          <w:szCs w:val="24"/>
        </w:rPr>
        <w:t xml:space="preserve">a UNESCO (Organización de las </w:t>
      </w:r>
      <w:r w:rsidR="00994F43" w:rsidRPr="00FC4776">
        <w:rPr>
          <w:sz w:val="24"/>
          <w:szCs w:val="24"/>
        </w:rPr>
        <w:t>N</w:t>
      </w:r>
      <w:r w:rsidR="00117E65" w:rsidRPr="00FC4776">
        <w:rPr>
          <w:sz w:val="24"/>
          <w:szCs w:val="24"/>
        </w:rPr>
        <w:t xml:space="preserve">aciones Unidas para la Educación, la Ciencia y </w:t>
      </w:r>
      <w:r w:rsidR="00994F43" w:rsidRPr="00FC4776">
        <w:rPr>
          <w:sz w:val="24"/>
          <w:szCs w:val="24"/>
        </w:rPr>
        <w:t xml:space="preserve">la </w:t>
      </w:r>
      <w:r w:rsidR="00117E65" w:rsidRPr="00FC4776">
        <w:rPr>
          <w:sz w:val="24"/>
          <w:szCs w:val="24"/>
        </w:rPr>
        <w:t xml:space="preserve">Cultura) encargó a Jacques Delors </w:t>
      </w:r>
      <w:r w:rsidR="00994F43" w:rsidRPr="00FC4776">
        <w:rPr>
          <w:sz w:val="24"/>
          <w:szCs w:val="24"/>
        </w:rPr>
        <w:t>un estudio sobre la perspectiva de la educación en el mundo de cara al siglo XXI</w:t>
      </w:r>
      <w:r w:rsidR="00117E65" w:rsidRPr="00FC4776">
        <w:rPr>
          <w:sz w:val="24"/>
          <w:szCs w:val="24"/>
        </w:rPr>
        <w:t xml:space="preserve">. </w:t>
      </w:r>
      <w:r w:rsidR="00994F43" w:rsidRPr="00FC4776">
        <w:rPr>
          <w:sz w:val="24"/>
          <w:szCs w:val="24"/>
        </w:rPr>
        <w:t xml:space="preserve">Su respuesta fue la obra </w:t>
      </w:r>
      <w:r w:rsidR="00994F43" w:rsidRPr="00350EAD">
        <w:rPr>
          <w:i/>
          <w:sz w:val="24"/>
          <w:szCs w:val="24"/>
        </w:rPr>
        <w:t>“La educación encierra un tesoro”</w:t>
      </w:r>
      <w:r w:rsidR="00994F43" w:rsidRPr="00FC4776">
        <w:rPr>
          <w:sz w:val="24"/>
          <w:szCs w:val="24"/>
        </w:rPr>
        <w:t xml:space="preserve"> (1996) –habitualmente conocido como Informe Delors– que señala</w:t>
      </w:r>
      <w:r w:rsidR="00FC4776" w:rsidRPr="00FC4776">
        <w:rPr>
          <w:sz w:val="24"/>
          <w:szCs w:val="24"/>
        </w:rPr>
        <w:t>ba</w:t>
      </w:r>
      <w:r w:rsidR="00994F43" w:rsidRPr="00FC4776">
        <w:rPr>
          <w:sz w:val="24"/>
          <w:szCs w:val="24"/>
        </w:rPr>
        <w:t xml:space="preserve"> cuatro pilares de</w:t>
      </w:r>
      <w:r w:rsidR="00FC4776" w:rsidRPr="00FC4776">
        <w:rPr>
          <w:sz w:val="24"/>
          <w:szCs w:val="24"/>
        </w:rPr>
        <w:t>sde los que debe desplegarse la acción educativa. Lo</w:t>
      </w:r>
      <w:r w:rsidR="00994F43" w:rsidRPr="00FC4776">
        <w:rPr>
          <w:sz w:val="24"/>
          <w:szCs w:val="24"/>
        </w:rPr>
        <w:t xml:space="preserve"> </w:t>
      </w:r>
      <w:r w:rsidR="00F34129" w:rsidRPr="00FC4776">
        <w:rPr>
          <w:sz w:val="24"/>
          <w:szCs w:val="24"/>
        </w:rPr>
        <w:t>expresa</w:t>
      </w:r>
      <w:r w:rsidR="00FC4776" w:rsidRPr="00FC4776">
        <w:rPr>
          <w:sz w:val="24"/>
          <w:szCs w:val="24"/>
        </w:rPr>
        <w:t>ba</w:t>
      </w:r>
      <w:r w:rsidR="00F34129" w:rsidRPr="00FC4776">
        <w:rPr>
          <w:sz w:val="24"/>
          <w:szCs w:val="24"/>
        </w:rPr>
        <w:t xml:space="preserve"> con cuatro verbos</w:t>
      </w:r>
      <w:r w:rsidR="00994F43" w:rsidRPr="00FC4776">
        <w:rPr>
          <w:sz w:val="24"/>
          <w:szCs w:val="24"/>
        </w:rPr>
        <w:t>: aprender a conocer, aprender a ser, aprender a hacer</w:t>
      </w:r>
      <w:r w:rsidR="00F34129" w:rsidRPr="00FC4776">
        <w:rPr>
          <w:sz w:val="24"/>
          <w:szCs w:val="24"/>
        </w:rPr>
        <w:t xml:space="preserve"> y aprender a convivir. </w:t>
      </w:r>
    </w:p>
    <w:p w14:paraId="3797E64B" w14:textId="77777777" w:rsidR="008F208E" w:rsidRPr="00FC4776" w:rsidRDefault="008F208E" w:rsidP="00994F43">
      <w:pPr>
        <w:jc w:val="both"/>
        <w:rPr>
          <w:sz w:val="24"/>
          <w:szCs w:val="24"/>
        </w:rPr>
      </w:pPr>
    </w:p>
    <w:p w14:paraId="596AA575" w14:textId="77777777" w:rsidR="008F208E" w:rsidRPr="00FC4776" w:rsidRDefault="00F34129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>A este último objetivo –sin olvidar los otros que le están íntimamente entrelazados– apunta el documento</w:t>
      </w:r>
      <w:r w:rsidR="00117E65" w:rsidRPr="00FC4776">
        <w:rPr>
          <w:sz w:val="24"/>
          <w:szCs w:val="24"/>
        </w:rPr>
        <w:t xml:space="preserve"> </w:t>
      </w:r>
      <w:r w:rsidRPr="00FC4776">
        <w:rPr>
          <w:b/>
          <w:i/>
          <w:sz w:val="24"/>
          <w:szCs w:val="24"/>
        </w:rPr>
        <w:t>La identidad de la escuela católica. Para una cultura del diálogo</w:t>
      </w:r>
      <w:r w:rsidR="006B024A" w:rsidRPr="00FC4776">
        <w:rPr>
          <w:b/>
          <w:i/>
          <w:sz w:val="24"/>
          <w:szCs w:val="24"/>
        </w:rPr>
        <w:t xml:space="preserve"> </w:t>
      </w:r>
      <w:r w:rsidR="006B024A" w:rsidRPr="00FC4776">
        <w:rPr>
          <w:sz w:val="24"/>
          <w:szCs w:val="24"/>
        </w:rPr>
        <w:t>publicado</w:t>
      </w:r>
      <w:r w:rsidR="006B024A" w:rsidRPr="00FC4776">
        <w:rPr>
          <w:b/>
          <w:i/>
          <w:sz w:val="24"/>
          <w:szCs w:val="24"/>
        </w:rPr>
        <w:t xml:space="preserve"> </w:t>
      </w:r>
      <w:r w:rsidR="009A12A3" w:rsidRPr="00FC4776">
        <w:rPr>
          <w:sz w:val="24"/>
          <w:szCs w:val="24"/>
        </w:rPr>
        <w:t>a</w:t>
      </w:r>
      <w:r w:rsidR="006B024A" w:rsidRPr="00FC4776">
        <w:rPr>
          <w:sz w:val="24"/>
          <w:szCs w:val="24"/>
        </w:rPr>
        <w:t xml:space="preserve"> principios </w:t>
      </w:r>
      <w:r w:rsidR="009A12A3" w:rsidRPr="00FC4776">
        <w:rPr>
          <w:sz w:val="24"/>
          <w:szCs w:val="24"/>
        </w:rPr>
        <w:t xml:space="preserve">de 2022 por la Congregación para la Educación Católica, organismo de colaboración directa con el Papa. </w:t>
      </w:r>
    </w:p>
    <w:p w14:paraId="6B5A6E04" w14:textId="77777777" w:rsidR="008F208E" w:rsidRPr="00FC4776" w:rsidRDefault="008F208E" w:rsidP="009A12A3">
      <w:pPr>
        <w:jc w:val="both"/>
        <w:rPr>
          <w:sz w:val="24"/>
          <w:szCs w:val="24"/>
        </w:rPr>
      </w:pPr>
    </w:p>
    <w:p w14:paraId="073B7A9B" w14:textId="77777777" w:rsidR="008F208E" w:rsidRPr="00FC4776" w:rsidRDefault="009D45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Justamente el texto expresa que </w:t>
      </w:r>
      <w:r w:rsidR="008F208E" w:rsidRPr="00FC4776">
        <w:rPr>
          <w:sz w:val="24"/>
          <w:szCs w:val="24"/>
        </w:rPr>
        <w:t>“la educación se encuentra hoy ante un desafío que es central para el futuro: hacer posible la convivencia entre las distintas expresiones culturales y promover un diálogo que favorezca una sociedad  pacífica”.</w:t>
      </w:r>
    </w:p>
    <w:p w14:paraId="0FDB3632" w14:textId="77777777" w:rsidR="008F208E" w:rsidRPr="00FC4776" w:rsidRDefault="008F208E" w:rsidP="009A12A3">
      <w:pPr>
        <w:jc w:val="both"/>
        <w:rPr>
          <w:sz w:val="24"/>
          <w:szCs w:val="24"/>
        </w:rPr>
      </w:pPr>
    </w:p>
    <w:p w14:paraId="67BAE43E" w14:textId="77777777" w:rsidR="009A12A3" w:rsidRPr="00FC4776" w:rsidRDefault="009A12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Si bien </w:t>
      </w:r>
      <w:r w:rsidR="00FC4776" w:rsidRPr="00FC4776">
        <w:rPr>
          <w:sz w:val="24"/>
          <w:szCs w:val="24"/>
        </w:rPr>
        <w:t xml:space="preserve">el documento –como su título indica– </w:t>
      </w:r>
      <w:r w:rsidRPr="00FC4776">
        <w:rPr>
          <w:sz w:val="24"/>
          <w:szCs w:val="24"/>
        </w:rPr>
        <w:t>está dirigido a la escuela</w:t>
      </w:r>
      <w:r w:rsidR="006B024A" w:rsidRPr="00FC4776">
        <w:rPr>
          <w:sz w:val="24"/>
          <w:szCs w:val="24"/>
        </w:rPr>
        <w:t>,</w:t>
      </w:r>
      <w:r w:rsidR="009D45A3" w:rsidRPr="00FC4776">
        <w:rPr>
          <w:sz w:val="24"/>
          <w:szCs w:val="24"/>
        </w:rPr>
        <w:t xml:space="preserve"> </w:t>
      </w:r>
      <w:r w:rsidRPr="00FC4776">
        <w:rPr>
          <w:sz w:val="24"/>
          <w:szCs w:val="24"/>
        </w:rPr>
        <w:t>que en nuestro sistema escolar conocemos como ense</w:t>
      </w:r>
      <w:r w:rsidR="006B024A" w:rsidRPr="00FC4776">
        <w:rPr>
          <w:sz w:val="24"/>
          <w:szCs w:val="24"/>
        </w:rPr>
        <w:t>ñanza primaria y secundaria, múltiples a</w:t>
      </w:r>
      <w:r w:rsidRPr="00FC4776">
        <w:rPr>
          <w:sz w:val="24"/>
          <w:szCs w:val="24"/>
        </w:rPr>
        <w:t>spectos de sus contenidos pueden también aplicarse al ámbito universitario. De hecho</w:t>
      </w:r>
      <w:r w:rsidR="006B024A" w:rsidRPr="00FC4776">
        <w:rPr>
          <w:sz w:val="24"/>
          <w:szCs w:val="24"/>
        </w:rPr>
        <w:t>,</w:t>
      </w:r>
      <w:r w:rsidRPr="00FC4776">
        <w:rPr>
          <w:sz w:val="24"/>
          <w:szCs w:val="24"/>
        </w:rPr>
        <w:t xml:space="preserve"> muchos miembros de nuestra comunidad académica también están vinculados a esos </w:t>
      </w:r>
      <w:r w:rsidR="006B024A" w:rsidRPr="00FC4776">
        <w:rPr>
          <w:sz w:val="24"/>
          <w:szCs w:val="24"/>
        </w:rPr>
        <w:t xml:space="preserve">primeros </w:t>
      </w:r>
      <w:r w:rsidRPr="00FC4776">
        <w:rPr>
          <w:sz w:val="24"/>
          <w:szCs w:val="24"/>
        </w:rPr>
        <w:t>segmentos educativos como profesores, padres de familia o mantienen vínculos como ex-alumnos.</w:t>
      </w:r>
    </w:p>
    <w:p w14:paraId="07D314B0" w14:textId="77777777" w:rsidR="009A12A3" w:rsidRPr="00FC4776" w:rsidRDefault="009A12A3" w:rsidP="009A12A3">
      <w:pPr>
        <w:jc w:val="both"/>
        <w:rPr>
          <w:sz w:val="24"/>
          <w:szCs w:val="24"/>
        </w:rPr>
      </w:pPr>
    </w:p>
    <w:p w14:paraId="47CD6892" w14:textId="77777777" w:rsidR="004A3A2F" w:rsidRPr="00FC4776" w:rsidRDefault="009A12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El texto comienza manifestando la necesidad de una mayor conciencia y consistencia de la identidad católica de las instituciones educativas de la Iglesia en todo el mundo teniendo en cuenta el crecimiento del diálogo interreligioso e intercultural. Ahora bien, </w:t>
      </w:r>
      <w:r w:rsidR="006B024A" w:rsidRPr="00FC4776">
        <w:rPr>
          <w:sz w:val="24"/>
          <w:szCs w:val="24"/>
        </w:rPr>
        <w:t xml:space="preserve">el documento </w:t>
      </w:r>
      <w:r w:rsidR="00117E3C">
        <w:rPr>
          <w:sz w:val="24"/>
          <w:szCs w:val="24"/>
        </w:rPr>
        <w:t xml:space="preserve">también </w:t>
      </w:r>
      <w:r w:rsidR="006B024A" w:rsidRPr="00FC4776">
        <w:rPr>
          <w:sz w:val="24"/>
          <w:szCs w:val="24"/>
        </w:rPr>
        <w:t xml:space="preserve">afirma que, retomando palabras del </w:t>
      </w:r>
      <w:r w:rsidRPr="00FC4776">
        <w:rPr>
          <w:sz w:val="24"/>
          <w:szCs w:val="24"/>
        </w:rPr>
        <w:t>Papa Francisco, “no podemos construir una cultura del diálogo si no tenemos identidad”</w:t>
      </w:r>
      <w:r w:rsidR="00313AED" w:rsidRPr="00FC4776">
        <w:rPr>
          <w:sz w:val="24"/>
          <w:szCs w:val="24"/>
        </w:rPr>
        <w:t>.</w:t>
      </w:r>
      <w:r w:rsidR="004A3A2F" w:rsidRPr="00FC4776">
        <w:rPr>
          <w:sz w:val="24"/>
          <w:szCs w:val="24"/>
        </w:rPr>
        <w:t xml:space="preserve"> </w:t>
      </w:r>
    </w:p>
    <w:p w14:paraId="2E319191" w14:textId="77777777" w:rsidR="00DE6B96" w:rsidRPr="00FC4776" w:rsidRDefault="00DE6B96" w:rsidP="009A12A3">
      <w:pPr>
        <w:jc w:val="both"/>
        <w:rPr>
          <w:sz w:val="24"/>
          <w:szCs w:val="24"/>
        </w:rPr>
      </w:pPr>
    </w:p>
    <w:p w14:paraId="3EAA2A10" w14:textId="77777777" w:rsidR="009A12A3" w:rsidRPr="00FC4776" w:rsidRDefault="009A12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Por  identidad se entiende que como </w:t>
      </w:r>
      <w:r w:rsidR="004A3A2F" w:rsidRPr="00FC4776">
        <w:rPr>
          <w:sz w:val="24"/>
          <w:szCs w:val="24"/>
        </w:rPr>
        <w:t xml:space="preserve">institución educativa </w:t>
      </w:r>
      <w:r w:rsidR="00117E3C">
        <w:rPr>
          <w:sz w:val="24"/>
          <w:szCs w:val="24"/>
        </w:rPr>
        <w:t xml:space="preserve">se </w:t>
      </w:r>
      <w:r w:rsidRPr="00FC4776">
        <w:rPr>
          <w:sz w:val="24"/>
          <w:szCs w:val="24"/>
        </w:rPr>
        <w:t>ofrece una cultura orientada a la edu</w:t>
      </w:r>
      <w:r w:rsidR="004A3A2F" w:rsidRPr="00FC4776">
        <w:rPr>
          <w:sz w:val="24"/>
          <w:szCs w:val="24"/>
        </w:rPr>
        <w:t xml:space="preserve">cación integral de las personas. Es decir, </w:t>
      </w:r>
      <w:r w:rsidR="00DE6B96" w:rsidRPr="00FC4776">
        <w:rPr>
          <w:sz w:val="24"/>
          <w:szCs w:val="24"/>
        </w:rPr>
        <w:t xml:space="preserve">impulsa el desarrollo de </w:t>
      </w:r>
      <w:r w:rsidRPr="00FC4776">
        <w:rPr>
          <w:sz w:val="24"/>
          <w:szCs w:val="24"/>
        </w:rPr>
        <w:t>las facultades intelectuales</w:t>
      </w:r>
      <w:r w:rsidR="00350EAD">
        <w:rPr>
          <w:sz w:val="24"/>
          <w:szCs w:val="24"/>
        </w:rPr>
        <w:t xml:space="preserve"> e</w:t>
      </w:r>
      <w:r w:rsidRPr="00FC4776">
        <w:rPr>
          <w:sz w:val="24"/>
          <w:szCs w:val="24"/>
        </w:rPr>
        <w:t xml:space="preserve"> introduce en el patrimonio de la cultura conquistado por las generaciones pasadas, promueve el sentido de los valores,</w:t>
      </w:r>
      <w:r w:rsidR="00DE6B96" w:rsidRPr="00FC4776">
        <w:rPr>
          <w:sz w:val="24"/>
          <w:szCs w:val="24"/>
        </w:rPr>
        <w:t xml:space="preserve"> prepara a la vida profesional y </w:t>
      </w:r>
      <w:r w:rsidRPr="00FC4776">
        <w:rPr>
          <w:sz w:val="24"/>
          <w:szCs w:val="24"/>
        </w:rPr>
        <w:t>fomenta relaciones sociales y fraternales como condición para convertirse en personas capaces de construir una sociedad basada en la justicia y la solidaridad.</w:t>
      </w:r>
    </w:p>
    <w:p w14:paraId="211C7F1B" w14:textId="77777777" w:rsidR="009A12A3" w:rsidRPr="00FC4776" w:rsidRDefault="009A12A3" w:rsidP="009A12A3">
      <w:pPr>
        <w:jc w:val="both"/>
        <w:rPr>
          <w:sz w:val="24"/>
          <w:szCs w:val="24"/>
        </w:rPr>
      </w:pPr>
    </w:p>
    <w:p w14:paraId="5D44F9BC" w14:textId="77777777" w:rsidR="009A12A3" w:rsidRPr="00FC4776" w:rsidRDefault="00DE6B96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En cuanto a </w:t>
      </w:r>
      <w:r w:rsidR="009A12A3" w:rsidRPr="00FC4776">
        <w:rPr>
          <w:sz w:val="24"/>
          <w:szCs w:val="24"/>
        </w:rPr>
        <w:t>su identidad específica</w:t>
      </w:r>
      <w:r w:rsidRPr="00FC4776">
        <w:rPr>
          <w:sz w:val="24"/>
          <w:szCs w:val="24"/>
        </w:rPr>
        <w:t xml:space="preserve">, </w:t>
      </w:r>
      <w:r w:rsidR="009A12A3" w:rsidRPr="00FC4776">
        <w:rPr>
          <w:sz w:val="24"/>
          <w:szCs w:val="24"/>
        </w:rPr>
        <w:t xml:space="preserve">se trata de </w:t>
      </w:r>
      <w:r w:rsidRPr="00FC4776">
        <w:rPr>
          <w:sz w:val="24"/>
          <w:szCs w:val="24"/>
        </w:rPr>
        <w:t xml:space="preserve">brindar </w:t>
      </w:r>
      <w:r w:rsidR="009A12A3" w:rsidRPr="00FC4776">
        <w:rPr>
          <w:sz w:val="24"/>
          <w:szCs w:val="24"/>
        </w:rPr>
        <w:t>“</w:t>
      </w:r>
      <w:r w:rsidRPr="00FC4776">
        <w:rPr>
          <w:sz w:val="24"/>
          <w:szCs w:val="24"/>
        </w:rPr>
        <w:t xml:space="preserve">la concepción cristiana de la </w:t>
      </w:r>
      <w:r w:rsidR="009A12A3" w:rsidRPr="00FC4776">
        <w:rPr>
          <w:sz w:val="24"/>
          <w:szCs w:val="24"/>
        </w:rPr>
        <w:t>realidad</w:t>
      </w:r>
      <w:r w:rsidRPr="00FC4776">
        <w:rPr>
          <w:sz w:val="24"/>
          <w:szCs w:val="24"/>
        </w:rPr>
        <w:t xml:space="preserve">” en que </w:t>
      </w:r>
      <w:r w:rsidR="009A12A3" w:rsidRPr="00FC4776">
        <w:rPr>
          <w:sz w:val="24"/>
          <w:szCs w:val="24"/>
        </w:rPr>
        <w:t>la razón entra en diálogo con la fe, permit</w:t>
      </w:r>
      <w:r w:rsidRPr="00FC4776">
        <w:rPr>
          <w:sz w:val="24"/>
          <w:szCs w:val="24"/>
        </w:rPr>
        <w:t>i</w:t>
      </w:r>
      <w:r w:rsidR="009A12A3" w:rsidRPr="00FC4776">
        <w:rPr>
          <w:sz w:val="24"/>
          <w:szCs w:val="24"/>
        </w:rPr>
        <w:t>e</w:t>
      </w:r>
      <w:r w:rsidRPr="00FC4776">
        <w:rPr>
          <w:sz w:val="24"/>
          <w:szCs w:val="24"/>
        </w:rPr>
        <w:t>ndo “</w:t>
      </w:r>
      <w:r w:rsidR="009A12A3" w:rsidRPr="00FC4776">
        <w:rPr>
          <w:sz w:val="24"/>
          <w:szCs w:val="24"/>
        </w:rPr>
        <w:t>acceder también a verdades que trascienden los datos de las ciencias empíricas y racionales por sí solas, para abrirse a la totalidad de la verdad con el fin de responder a las preguntas más profundas del  alma humana que no se refieren solo a la realidad inmanente</w:t>
      </w:r>
      <w:r w:rsidRPr="00FC4776">
        <w:rPr>
          <w:sz w:val="24"/>
          <w:szCs w:val="24"/>
        </w:rPr>
        <w:t>”</w:t>
      </w:r>
      <w:r w:rsidR="009A12A3" w:rsidRPr="00FC4776">
        <w:rPr>
          <w:sz w:val="24"/>
          <w:szCs w:val="24"/>
        </w:rPr>
        <w:t>.</w:t>
      </w:r>
    </w:p>
    <w:p w14:paraId="3A2D93B7" w14:textId="77777777" w:rsidR="00DE6B96" w:rsidRPr="00FC4776" w:rsidRDefault="00DE6B96" w:rsidP="009A12A3">
      <w:pPr>
        <w:jc w:val="both"/>
        <w:rPr>
          <w:sz w:val="24"/>
          <w:szCs w:val="24"/>
        </w:rPr>
      </w:pPr>
    </w:p>
    <w:p w14:paraId="018894F9" w14:textId="77777777" w:rsidR="009A12A3" w:rsidRPr="00FC4776" w:rsidRDefault="00DE6B96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En ese sentido, </w:t>
      </w:r>
      <w:r w:rsidR="00CA212D" w:rsidRPr="00FC4776">
        <w:rPr>
          <w:sz w:val="24"/>
          <w:szCs w:val="24"/>
        </w:rPr>
        <w:t>“</w:t>
      </w:r>
      <w:r w:rsidRPr="00FC4776">
        <w:rPr>
          <w:sz w:val="24"/>
          <w:szCs w:val="24"/>
        </w:rPr>
        <w:t>c</w:t>
      </w:r>
      <w:r w:rsidR="009A12A3" w:rsidRPr="00FC4776">
        <w:rPr>
          <w:sz w:val="24"/>
          <w:szCs w:val="24"/>
        </w:rPr>
        <w:t xml:space="preserve">ada disciplina </w:t>
      </w:r>
      <w:r w:rsidR="00CA212D" w:rsidRPr="00FC4776">
        <w:rPr>
          <w:sz w:val="24"/>
          <w:szCs w:val="24"/>
        </w:rPr>
        <w:t xml:space="preserve">–señala el texto– </w:t>
      </w:r>
      <w:r w:rsidR="009A12A3" w:rsidRPr="00FC4776">
        <w:rPr>
          <w:sz w:val="24"/>
          <w:szCs w:val="24"/>
        </w:rPr>
        <w:t>no presenta sólo un saber que adquirir, sino también valores que asimilar y verdades que descubrir</w:t>
      </w:r>
      <w:r w:rsidR="00350EAD">
        <w:rPr>
          <w:sz w:val="24"/>
          <w:szCs w:val="24"/>
        </w:rPr>
        <w:t>”</w:t>
      </w:r>
      <w:r w:rsidR="009A12A3" w:rsidRPr="00FC4776">
        <w:rPr>
          <w:sz w:val="24"/>
          <w:szCs w:val="24"/>
        </w:rPr>
        <w:t>. Todo esto, exige un ambiente caracterizado por la búsqueda de la verdad, en el que los educadores</w:t>
      </w:r>
      <w:r w:rsidR="00350EAD">
        <w:rPr>
          <w:sz w:val="24"/>
          <w:szCs w:val="24"/>
        </w:rPr>
        <w:t xml:space="preserve"> son</w:t>
      </w:r>
      <w:r w:rsidR="009A12A3" w:rsidRPr="00FC4776">
        <w:rPr>
          <w:sz w:val="24"/>
          <w:szCs w:val="24"/>
        </w:rPr>
        <w:t xml:space="preserve"> competentes, convencidos y coherentes, maestros de saber y de vida.</w:t>
      </w:r>
    </w:p>
    <w:p w14:paraId="6FC7BE7D" w14:textId="77777777" w:rsidR="00CA212D" w:rsidRPr="00FC4776" w:rsidRDefault="00CA212D" w:rsidP="009A12A3">
      <w:pPr>
        <w:jc w:val="both"/>
        <w:rPr>
          <w:sz w:val="24"/>
          <w:szCs w:val="24"/>
        </w:rPr>
      </w:pPr>
    </w:p>
    <w:p w14:paraId="5CE3BDCA" w14:textId="77777777" w:rsidR="009A12A3" w:rsidRPr="00FC4776" w:rsidRDefault="00CA212D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>El documento también indica que l</w:t>
      </w:r>
      <w:r w:rsidR="009A12A3" w:rsidRPr="00FC4776">
        <w:rPr>
          <w:sz w:val="24"/>
          <w:szCs w:val="24"/>
        </w:rPr>
        <w:t xml:space="preserve">a </w:t>
      </w:r>
      <w:r w:rsidRPr="00FC4776">
        <w:rPr>
          <w:sz w:val="24"/>
          <w:szCs w:val="24"/>
        </w:rPr>
        <w:t>instituciones educativas de la Iglesia</w:t>
      </w:r>
      <w:r w:rsidR="00D03170">
        <w:rPr>
          <w:sz w:val="24"/>
          <w:szCs w:val="24"/>
        </w:rPr>
        <w:t xml:space="preserve"> y las de inspiración cristiana</w:t>
      </w:r>
      <w:r w:rsidRPr="00FC4776">
        <w:rPr>
          <w:sz w:val="24"/>
          <w:szCs w:val="24"/>
        </w:rPr>
        <w:t xml:space="preserve"> </w:t>
      </w:r>
      <w:r w:rsidR="00200E9E" w:rsidRPr="00FC4776">
        <w:rPr>
          <w:sz w:val="24"/>
          <w:szCs w:val="24"/>
        </w:rPr>
        <w:t xml:space="preserve">si bien </w:t>
      </w:r>
      <w:r w:rsidR="009A12A3" w:rsidRPr="00FC4776">
        <w:rPr>
          <w:sz w:val="24"/>
          <w:szCs w:val="24"/>
        </w:rPr>
        <w:t>no pide</w:t>
      </w:r>
      <w:r w:rsidRPr="00FC4776">
        <w:rPr>
          <w:sz w:val="24"/>
          <w:szCs w:val="24"/>
        </w:rPr>
        <w:t xml:space="preserve">n la adhesión a la fe, sí están llamadas a </w:t>
      </w:r>
      <w:r w:rsidR="009A12A3" w:rsidRPr="00FC4776">
        <w:rPr>
          <w:sz w:val="24"/>
          <w:szCs w:val="24"/>
        </w:rPr>
        <w:t xml:space="preserve">crear las condiciones para que </w:t>
      </w:r>
      <w:r w:rsidRPr="00FC4776">
        <w:rPr>
          <w:sz w:val="24"/>
          <w:szCs w:val="24"/>
        </w:rPr>
        <w:t xml:space="preserve">sus integrantes </w:t>
      </w:r>
      <w:r w:rsidR="009A12A3" w:rsidRPr="00FC4776">
        <w:rPr>
          <w:sz w:val="24"/>
          <w:szCs w:val="24"/>
        </w:rPr>
        <w:t>desarrolle</w:t>
      </w:r>
      <w:r w:rsidRPr="00FC4776">
        <w:rPr>
          <w:sz w:val="24"/>
          <w:szCs w:val="24"/>
        </w:rPr>
        <w:t>n</w:t>
      </w:r>
      <w:r w:rsidR="009A12A3" w:rsidRPr="00FC4776">
        <w:rPr>
          <w:sz w:val="24"/>
          <w:szCs w:val="24"/>
        </w:rPr>
        <w:t xml:space="preserve"> la aptitud de búsqueda </w:t>
      </w:r>
      <w:r w:rsidRPr="00FC4776">
        <w:rPr>
          <w:sz w:val="24"/>
          <w:szCs w:val="24"/>
        </w:rPr>
        <w:t>sobre el sentido</w:t>
      </w:r>
      <w:r w:rsidR="009A12A3" w:rsidRPr="00FC4776">
        <w:rPr>
          <w:sz w:val="24"/>
          <w:szCs w:val="24"/>
        </w:rPr>
        <w:t xml:space="preserve"> </w:t>
      </w:r>
      <w:r w:rsidRPr="00FC4776">
        <w:rPr>
          <w:sz w:val="24"/>
          <w:szCs w:val="24"/>
        </w:rPr>
        <w:t>del propio ser y de la realidad</w:t>
      </w:r>
      <w:r w:rsidR="009A12A3" w:rsidRPr="00FC4776">
        <w:rPr>
          <w:sz w:val="24"/>
          <w:szCs w:val="24"/>
        </w:rPr>
        <w:t xml:space="preserve">, </w:t>
      </w:r>
      <w:r w:rsidRPr="00FC4776">
        <w:rPr>
          <w:sz w:val="24"/>
          <w:szCs w:val="24"/>
        </w:rPr>
        <w:t>“</w:t>
      </w:r>
      <w:r w:rsidR="009A12A3" w:rsidRPr="00FC4776">
        <w:rPr>
          <w:sz w:val="24"/>
          <w:szCs w:val="24"/>
        </w:rPr>
        <w:t>hasta llegar al umbral de la fe</w:t>
      </w:r>
      <w:r w:rsidRPr="00FC4776">
        <w:rPr>
          <w:sz w:val="24"/>
          <w:szCs w:val="24"/>
        </w:rPr>
        <w:t>” para l</w:t>
      </w:r>
      <w:r w:rsidR="009A12A3" w:rsidRPr="00FC4776">
        <w:rPr>
          <w:sz w:val="24"/>
          <w:szCs w:val="24"/>
        </w:rPr>
        <w:t>uego, a cuantos deciden traspasarlo, se</w:t>
      </w:r>
      <w:r w:rsidRPr="00FC4776">
        <w:rPr>
          <w:sz w:val="24"/>
          <w:szCs w:val="24"/>
        </w:rPr>
        <w:t xml:space="preserve"> le</w:t>
      </w:r>
      <w:r w:rsidR="009A12A3" w:rsidRPr="00FC4776">
        <w:rPr>
          <w:sz w:val="24"/>
          <w:szCs w:val="24"/>
        </w:rPr>
        <w:t>s ofre</w:t>
      </w:r>
      <w:r w:rsidRPr="00FC4776">
        <w:rPr>
          <w:sz w:val="24"/>
          <w:szCs w:val="24"/>
        </w:rPr>
        <w:t>zca</w:t>
      </w:r>
      <w:r w:rsidR="009A12A3" w:rsidRPr="00FC4776">
        <w:rPr>
          <w:sz w:val="24"/>
          <w:szCs w:val="24"/>
        </w:rPr>
        <w:t xml:space="preserve"> los medios n</w:t>
      </w:r>
      <w:r w:rsidR="00200E9E" w:rsidRPr="00FC4776">
        <w:rPr>
          <w:sz w:val="24"/>
          <w:szCs w:val="24"/>
        </w:rPr>
        <w:t>ecesarios para seguir profundiza</w:t>
      </w:r>
      <w:r w:rsidR="009A12A3" w:rsidRPr="00FC4776">
        <w:rPr>
          <w:sz w:val="24"/>
          <w:szCs w:val="24"/>
        </w:rPr>
        <w:t xml:space="preserve">ndo </w:t>
      </w:r>
      <w:r w:rsidR="00200E9E" w:rsidRPr="00FC4776">
        <w:rPr>
          <w:sz w:val="24"/>
          <w:szCs w:val="24"/>
        </w:rPr>
        <w:t>es</w:t>
      </w:r>
      <w:r w:rsidR="009A12A3" w:rsidRPr="00FC4776">
        <w:rPr>
          <w:sz w:val="24"/>
          <w:szCs w:val="24"/>
        </w:rPr>
        <w:t>a experiencia.</w:t>
      </w:r>
      <w:r w:rsidR="009D45A3" w:rsidRPr="00FC4776">
        <w:rPr>
          <w:sz w:val="24"/>
          <w:szCs w:val="24"/>
        </w:rPr>
        <w:t xml:space="preserve">  A ello se agrega la importancia de </w:t>
      </w:r>
      <w:r w:rsidR="009A12A3" w:rsidRPr="00FC4776">
        <w:rPr>
          <w:sz w:val="24"/>
          <w:szCs w:val="24"/>
        </w:rPr>
        <w:t>acompañar a los es</w:t>
      </w:r>
      <w:r w:rsidR="00350EAD">
        <w:rPr>
          <w:sz w:val="24"/>
          <w:szCs w:val="24"/>
        </w:rPr>
        <w:t xml:space="preserve">tudiantes </w:t>
      </w:r>
      <w:r w:rsidR="009A12A3" w:rsidRPr="00FC4776">
        <w:rPr>
          <w:sz w:val="24"/>
          <w:szCs w:val="24"/>
        </w:rPr>
        <w:t>en el conocimiento de sí mismos, de sus aptitudes y recursos interiores para que puedan vivir cons</w:t>
      </w:r>
      <w:r w:rsidR="009D45A3" w:rsidRPr="00FC4776">
        <w:rPr>
          <w:sz w:val="24"/>
          <w:szCs w:val="24"/>
        </w:rPr>
        <w:t xml:space="preserve">cientes de sus opciones de vida. </w:t>
      </w:r>
    </w:p>
    <w:p w14:paraId="27F4E7D8" w14:textId="77777777" w:rsidR="009D45A3" w:rsidRPr="00FC4776" w:rsidRDefault="009D45A3" w:rsidP="009A12A3">
      <w:pPr>
        <w:jc w:val="both"/>
        <w:rPr>
          <w:sz w:val="24"/>
          <w:szCs w:val="24"/>
        </w:rPr>
      </w:pPr>
    </w:p>
    <w:p w14:paraId="796F0DCD" w14:textId="77777777" w:rsidR="00200E9E" w:rsidRPr="00FC4776" w:rsidRDefault="009A12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>La</w:t>
      </w:r>
      <w:r w:rsidR="007A3514">
        <w:rPr>
          <w:sz w:val="24"/>
          <w:szCs w:val="24"/>
        </w:rPr>
        <w:t>s instituciones educativas</w:t>
      </w:r>
      <w:r w:rsidR="009D45A3" w:rsidRPr="00FC4776">
        <w:rPr>
          <w:sz w:val="24"/>
          <w:szCs w:val="24"/>
        </w:rPr>
        <w:t>,</w:t>
      </w:r>
      <w:r w:rsidRPr="00FC4776">
        <w:rPr>
          <w:sz w:val="24"/>
          <w:szCs w:val="24"/>
        </w:rPr>
        <w:t xml:space="preserve"> </w:t>
      </w:r>
      <w:r w:rsidR="00200E9E" w:rsidRPr="00FC4776">
        <w:rPr>
          <w:sz w:val="24"/>
          <w:szCs w:val="24"/>
        </w:rPr>
        <w:t>p</w:t>
      </w:r>
      <w:r w:rsidRPr="00FC4776">
        <w:rPr>
          <w:sz w:val="24"/>
          <w:szCs w:val="24"/>
        </w:rPr>
        <w:t xml:space="preserve">or </w:t>
      </w:r>
      <w:r w:rsidR="009D45A3" w:rsidRPr="00FC4776">
        <w:rPr>
          <w:sz w:val="24"/>
          <w:szCs w:val="24"/>
        </w:rPr>
        <w:t xml:space="preserve">lo </w:t>
      </w:r>
      <w:r w:rsidRPr="00FC4776">
        <w:rPr>
          <w:sz w:val="24"/>
          <w:szCs w:val="24"/>
        </w:rPr>
        <w:t xml:space="preserve">tanto, </w:t>
      </w:r>
      <w:r w:rsidR="009D45A3" w:rsidRPr="00FC4776">
        <w:rPr>
          <w:sz w:val="24"/>
          <w:szCs w:val="24"/>
        </w:rPr>
        <w:t>debe</w:t>
      </w:r>
      <w:r w:rsidR="007A3514">
        <w:rPr>
          <w:sz w:val="24"/>
          <w:szCs w:val="24"/>
        </w:rPr>
        <w:t>n</w:t>
      </w:r>
      <w:r w:rsidR="009D45A3" w:rsidRPr="00FC4776">
        <w:rPr>
          <w:sz w:val="24"/>
          <w:szCs w:val="24"/>
        </w:rPr>
        <w:t xml:space="preserve"> practicar “la gramática del diálogo”</w:t>
      </w:r>
      <w:r w:rsidRPr="00FC4776">
        <w:rPr>
          <w:sz w:val="24"/>
          <w:szCs w:val="24"/>
        </w:rPr>
        <w:t>, no como un</w:t>
      </w:r>
      <w:r w:rsidR="009D45A3" w:rsidRPr="00FC4776">
        <w:rPr>
          <w:sz w:val="24"/>
          <w:szCs w:val="24"/>
        </w:rPr>
        <w:t xml:space="preserve">a simple técnica </w:t>
      </w:r>
      <w:r w:rsidRPr="00FC4776">
        <w:rPr>
          <w:sz w:val="24"/>
          <w:szCs w:val="24"/>
        </w:rPr>
        <w:t>sino como</w:t>
      </w:r>
      <w:r w:rsidR="009D45A3" w:rsidRPr="00FC4776">
        <w:rPr>
          <w:sz w:val="24"/>
          <w:szCs w:val="24"/>
        </w:rPr>
        <w:t xml:space="preserve"> una</w:t>
      </w:r>
      <w:r w:rsidRPr="00FC4776">
        <w:rPr>
          <w:sz w:val="24"/>
          <w:szCs w:val="24"/>
        </w:rPr>
        <w:t xml:space="preserve"> </w:t>
      </w:r>
      <w:r w:rsidR="009D45A3" w:rsidRPr="00FC4776">
        <w:rPr>
          <w:sz w:val="24"/>
          <w:szCs w:val="24"/>
        </w:rPr>
        <w:t>“</w:t>
      </w:r>
      <w:r w:rsidRPr="00FC4776">
        <w:rPr>
          <w:sz w:val="24"/>
          <w:szCs w:val="24"/>
        </w:rPr>
        <w:t>modalidad profunda de relación”. El diálogo combina la atención a la propia identidad con la comprens</w:t>
      </w:r>
      <w:r w:rsidR="009D45A3" w:rsidRPr="00FC4776">
        <w:rPr>
          <w:sz w:val="24"/>
          <w:szCs w:val="24"/>
        </w:rPr>
        <w:t>ión de los demás y el respeto a</w:t>
      </w:r>
      <w:r w:rsidRPr="00FC4776">
        <w:rPr>
          <w:sz w:val="24"/>
          <w:szCs w:val="24"/>
        </w:rPr>
        <w:t>l</w:t>
      </w:r>
      <w:r w:rsidR="009D45A3" w:rsidRPr="00FC4776">
        <w:rPr>
          <w:sz w:val="24"/>
          <w:szCs w:val="24"/>
        </w:rPr>
        <w:t xml:space="preserve"> otro</w:t>
      </w:r>
      <w:r w:rsidR="00200E9E" w:rsidRPr="00FC4776">
        <w:rPr>
          <w:sz w:val="24"/>
          <w:szCs w:val="24"/>
        </w:rPr>
        <w:t>.</w:t>
      </w:r>
    </w:p>
    <w:p w14:paraId="3471647D" w14:textId="77777777" w:rsidR="00200E9E" w:rsidRPr="00FC4776" w:rsidRDefault="00200E9E" w:rsidP="009A12A3">
      <w:pPr>
        <w:jc w:val="both"/>
        <w:rPr>
          <w:sz w:val="24"/>
          <w:szCs w:val="24"/>
        </w:rPr>
      </w:pPr>
    </w:p>
    <w:p w14:paraId="7D28E25A" w14:textId="77777777" w:rsidR="009A12A3" w:rsidRPr="00FC4776" w:rsidRDefault="009A12A3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El papa Francisco ha dado </w:t>
      </w:r>
      <w:r w:rsidR="007A3514">
        <w:rPr>
          <w:sz w:val="24"/>
          <w:szCs w:val="24"/>
        </w:rPr>
        <w:t xml:space="preserve">–recuerda el documento– </w:t>
      </w:r>
      <w:r w:rsidRPr="00FC4776">
        <w:rPr>
          <w:sz w:val="24"/>
          <w:szCs w:val="24"/>
        </w:rPr>
        <w:t>tres indicaciones fundamentales para favorecer el diálogo</w:t>
      </w:r>
      <w:r w:rsidR="009D45A3" w:rsidRPr="00FC4776">
        <w:rPr>
          <w:sz w:val="24"/>
          <w:szCs w:val="24"/>
        </w:rPr>
        <w:t xml:space="preserve">: </w:t>
      </w:r>
      <w:r w:rsidRPr="00FC4776">
        <w:rPr>
          <w:sz w:val="24"/>
          <w:szCs w:val="24"/>
        </w:rPr>
        <w:t>el deber de la identidad</w:t>
      </w:r>
      <w:r w:rsidR="009D45A3" w:rsidRPr="00FC4776">
        <w:rPr>
          <w:sz w:val="24"/>
          <w:szCs w:val="24"/>
        </w:rPr>
        <w:t xml:space="preserve">, pues no se puede dialogar desde la ambigüedad o la complacencia; </w:t>
      </w:r>
      <w:r w:rsidRPr="00FC4776">
        <w:rPr>
          <w:sz w:val="24"/>
          <w:szCs w:val="24"/>
        </w:rPr>
        <w:t>la valentía de la alteridad</w:t>
      </w:r>
      <w:r w:rsidR="007A3514">
        <w:rPr>
          <w:sz w:val="24"/>
          <w:szCs w:val="24"/>
        </w:rPr>
        <w:t>,</w:t>
      </w:r>
      <w:r w:rsidR="00D30604" w:rsidRPr="00FC4776">
        <w:rPr>
          <w:sz w:val="24"/>
          <w:szCs w:val="24"/>
        </w:rPr>
        <w:t xml:space="preserve"> tr</w:t>
      </w:r>
      <w:r w:rsidR="009D45A3" w:rsidRPr="00FC4776">
        <w:rPr>
          <w:sz w:val="24"/>
          <w:szCs w:val="24"/>
        </w:rPr>
        <w:t>ata</w:t>
      </w:r>
      <w:r w:rsidR="007A3514">
        <w:rPr>
          <w:sz w:val="24"/>
          <w:szCs w:val="24"/>
        </w:rPr>
        <w:t>ndo</w:t>
      </w:r>
      <w:r w:rsidR="009D45A3" w:rsidRPr="00FC4776">
        <w:rPr>
          <w:sz w:val="24"/>
          <w:szCs w:val="24"/>
        </w:rPr>
        <w:t xml:space="preserve"> </w:t>
      </w:r>
      <w:r w:rsidR="00D30604" w:rsidRPr="00FC4776">
        <w:rPr>
          <w:sz w:val="24"/>
          <w:szCs w:val="24"/>
        </w:rPr>
        <w:t xml:space="preserve">al otro </w:t>
      </w:r>
      <w:r w:rsidR="007A3514">
        <w:rPr>
          <w:sz w:val="24"/>
          <w:szCs w:val="24"/>
        </w:rPr>
        <w:t xml:space="preserve">no </w:t>
      </w:r>
      <w:r w:rsidR="009D45A3" w:rsidRPr="00FC4776">
        <w:rPr>
          <w:sz w:val="24"/>
          <w:szCs w:val="24"/>
        </w:rPr>
        <w:t>como a un enemigo sino como a un compañero de ruta</w:t>
      </w:r>
      <w:r w:rsidR="007A3514">
        <w:rPr>
          <w:sz w:val="24"/>
          <w:szCs w:val="24"/>
        </w:rPr>
        <w:t>;</w:t>
      </w:r>
      <w:r w:rsidR="00D30604" w:rsidRPr="00FC4776">
        <w:rPr>
          <w:sz w:val="24"/>
          <w:szCs w:val="24"/>
        </w:rPr>
        <w:t xml:space="preserve"> y </w:t>
      </w:r>
      <w:r w:rsidRPr="00FC4776">
        <w:rPr>
          <w:sz w:val="24"/>
          <w:szCs w:val="24"/>
        </w:rPr>
        <w:t>l</w:t>
      </w:r>
      <w:r w:rsidR="00D30604" w:rsidRPr="00FC4776">
        <w:rPr>
          <w:sz w:val="24"/>
          <w:szCs w:val="24"/>
        </w:rPr>
        <w:t>a sinceridad de las intenciones</w:t>
      </w:r>
      <w:r w:rsidRPr="00FC4776">
        <w:rPr>
          <w:sz w:val="24"/>
          <w:szCs w:val="24"/>
        </w:rPr>
        <w:t xml:space="preserve"> </w:t>
      </w:r>
      <w:r w:rsidR="00D30604" w:rsidRPr="00FC4776">
        <w:rPr>
          <w:sz w:val="24"/>
          <w:szCs w:val="24"/>
        </w:rPr>
        <w:t>que</w:t>
      </w:r>
      <w:r w:rsidRPr="00FC4776">
        <w:rPr>
          <w:sz w:val="24"/>
          <w:szCs w:val="24"/>
        </w:rPr>
        <w:t xml:space="preserve"> no es una estrategia para lograr segundas intenciones, sino el camino para transforma</w:t>
      </w:r>
      <w:r w:rsidR="00D30604" w:rsidRPr="00FC4776">
        <w:rPr>
          <w:sz w:val="24"/>
          <w:szCs w:val="24"/>
        </w:rPr>
        <w:t>r la competición en cooperación.</w:t>
      </w:r>
    </w:p>
    <w:p w14:paraId="248099D2" w14:textId="77777777" w:rsidR="009A12A3" w:rsidRPr="00FC4776" w:rsidRDefault="009A12A3" w:rsidP="009A12A3">
      <w:pPr>
        <w:jc w:val="both"/>
        <w:rPr>
          <w:sz w:val="24"/>
          <w:szCs w:val="24"/>
        </w:rPr>
      </w:pPr>
    </w:p>
    <w:p w14:paraId="7499E254" w14:textId="77777777" w:rsidR="00FC61CC" w:rsidRPr="00FC4776" w:rsidRDefault="00D30604" w:rsidP="007A3514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>A eso apunta precisamente e</w:t>
      </w:r>
      <w:r w:rsidR="009A12A3" w:rsidRPr="00FC4776">
        <w:rPr>
          <w:sz w:val="24"/>
          <w:szCs w:val="24"/>
        </w:rPr>
        <w:t>l papa Francisco</w:t>
      </w:r>
      <w:r w:rsidRPr="00FC4776">
        <w:rPr>
          <w:sz w:val="24"/>
          <w:szCs w:val="24"/>
        </w:rPr>
        <w:t xml:space="preserve"> con su propuesta de </w:t>
      </w:r>
      <w:r w:rsidR="007A3514">
        <w:rPr>
          <w:sz w:val="24"/>
          <w:szCs w:val="24"/>
        </w:rPr>
        <w:t xml:space="preserve">un </w:t>
      </w:r>
      <w:r w:rsidRPr="00FC4776">
        <w:rPr>
          <w:i/>
          <w:sz w:val="24"/>
          <w:szCs w:val="24"/>
        </w:rPr>
        <w:t>P</w:t>
      </w:r>
      <w:r w:rsidR="009A12A3" w:rsidRPr="00FC4776">
        <w:rPr>
          <w:i/>
          <w:sz w:val="24"/>
          <w:szCs w:val="24"/>
        </w:rPr>
        <w:t xml:space="preserve">acto </w:t>
      </w:r>
      <w:r w:rsidRPr="00FC4776">
        <w:rPr>
          <w:i/>
          <w:sz w:val="24"/>
          <w:szCs w:val="24"/>
        </w:rPr>
        <w:t>E</w:t>
      </w:r>
      <w:r w:rsidR="009A12A3" w:rsidRPr="00FC4776">
        <w:rPr>
          <w:i/>
          <w:sz w:val="24"/>
          <w:szCs w:val="24"/>
        </w:rPr>
        <w:t xml:space="preserve">ducativo </w:t>
      </w:r>
      <w:r w:rsidRPr="00FC4776">
        <w:rPr>
          <w:i/>
          <w:sz w:val="24"/>
          <w:szCs w:val="24"/>
        </w:rPr>
        <w:t>G</w:t>
      </w:r>
      <w:r w:rsidR="009A12A3" w:rsidRPr="00FC4776">
        <w:rPr>
          <w:i/>
          <w:sz w:val="24"/>
          <w:szCs w:val="24"/>
        </w:rPr>
        <w:t>lobal</w:t>
      </w:r>
      <w:r w:rsidR="009A12A3" w:rsidRPr="00FC4776">
        <w:rPr>
          <w:sz w:val="24"/>
          <w:szCs w:val="24"/>
        </w:rPr>
        <w:t xml:space="preserve"> que haga frente a la crisis en las relaciones entre generaciones, </w:t>
      </w:r>
      <w:r w:rsidRPr="00FC4776">
        <w:rPr>
          <w:sz w:val="24"/>
          <w:szCs w:val="24"/>
        </w:rPr>
        <w:t xml:space="preserve">a la </w:t>
      </w:r>
      <w:r w:rsidR="009A12A3" w:rsidRPr="00FC4776">
        <w:rPr>
          <w:sz w:val="24"/>
          <w:szCs w:val="24"/>
        </w:rPr>
        <w:t>fragment</w:t>
      </w:r>
      <w:r w:rsidR="00FC61CC" w:rsidRPr="00FC4776">
        <w:rPr>
          <w:sz w:val="24"/>
          <w:szCs w:val="24"/>
        </w:rPr>
        <w:t>ación social</w:t>
      </w:r>
      <w:r w:rsidRPr="00FC4776">
        <w:rPr>
          <w:sz w:val="24"/>
          <w:szCs w:val="24"/>
        </w:rPr>
        <w:t xml:space="preserve"> y a </w:t>
      </w:r>
      <w:r w:rsidR="00FC61CC" w:rsidRPr="00FC4776">
        <w:rPr>
          <w:sz w:val="24"/>
          <w:szCs w:val="24"/>
        </w:rPr>
        <w:t xml:space="preserve">la indiferencia, </w:t>
      </w:r>
      <w:r w:rsidRPr="00FC4776">
        <w:rPr>
          <w:sz w:val="24"/>
          <w:szCs w:val="24"/>
        </w:rPr>
        <w:t xml:space="preserve">y provea de respuestas convincentes ante </w:t>
      </w:r>
      <w:r w:rsidR="009A12A3" w:rsidRPr="00FC4776">
        <w:rPr>
          <w:sz w:val="24"/>
          <w:szCs w:val="24"/>
        </w:rPr>
        <w:t>la actual “metamorfosis no sólo cultural sino también antropológica que genera nuevos lenguajes y descarta, sin discernimiento, los paradigmas que la historia nos ha dado”</w:t>
      </w:r>
      <w:r w:rsidR="007A3514">
        <w:rPr>
          <w:sz w:val="24"/>
          <w:szCs w:val="24"/>
        </w:rPr>
        <w:t xml:space="preserve"> (P</w:t>
      </w:r>
      <w:r w:rsidR="007A3514" w:rsidRPr="007A3514">
        <w:rPr>
          <w:sz w:val="24"/>
          <w:szCs w:val="24"/>
        </w:rPr>
        <w:t>apa Francisco,</w:t>
      </w:r>
      <w:r w:rsidR="007A3514">
        <w:rPr>
          <w:sz w:val="24"/>
          <w:szCs w:val="24"/>
        </w:rPr>
        <w:t xml:space="preserve"> </w:t>
      </w:r>
      <w:r w:rsidR="007A3514" w:rsidRPr="007A3514">
        <w:rPr>
          <w:sz w:val="24"/>
          <w:szCs w:val="24"/>
        </w:rPr>
        <w:t>Mensaje para el lanzamiento del Pacto Educativo</w:t>
      </w:r>
      <w:r w:rsidR="007A3514">
        <w:rPr>
          <w:sz w:val="24"/>
          <w:szCs w:val="24"/>
        </w:rPr>
        <w:t>)”.</w:t>
      </w:r>
      <w:r w:rsidR="007A3514" w:rsidRPr="007A3514">
        <w:rPr>
          <w:sz w:val="24"/>
          <w:szCs w:val="24"/>
        </w:rPr>
        <w:t>,</w:t>
      </w:r>
    </w:p>
    <w:p w14:paraId="4E8CB6F0" w14:textId="77777777" w:rsidR="00D30604" w:rsidRPr="00FC4776" w:rsidRDefault="00D30604" w:rsidP="009A12A3">
      <w:pPr>
        <w:jc w:val="both"/>
        <w:rPr>
          <w:sz w:val="24"/>
          <w:szCs w:val="24"/>
        </w:rPr>
      </w:pPr>
    </w:p>
    <w:p w14:paraId="0752E9EF" w14:textId="77777777" w:rsidR="009A12A3" w:rsidRPr="00FC4776" w:rsidRDefault="00D30604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Se trata que la educación –ciertamente en cualquier nivel– sea capaz </w:t>
      </w:r>
      <w:r w:rsidR="009A12A3" w:rsidRPr="00FC4776">
        <w:rPr>
          <w:sz w:val="24"/>
          <w:szCs w:val="24"/>
        </w:rPr>
        <w:t>de transmitir no sólo el conocimiento de contenidos técnicos, sino también, y sobre todo, una sabiduría humana y es</w:t>
      </w:r>
      <w:r w:rsidR="00FC61CC" w:rsidRPr="00FC4776">
        <w:rPr>
          <w:sz w:val="24"/>
          <w:szCs w:val="24"/>
        </w:rPr>
        <w:t xml:space="preserve">piritual, hecha de justicia y </w:t>
      </w:r>
      <w:r w:rsidR="009A12A3" w:rsidRPr="00FC4776">
        <w:rPr>
          <w:sz w:val="24"/>
          <w:szCs w:val="24"/>
        </w:rPr>
        <w:t xml:space="preserve">en el reconocimiento </w:t>
      </w:r>
      <w:r w:rsidRPr="00FC4776">
        <w:rPr>
          <w:sz w:val="24"/>
          <w:szCs w:val="24"/>
        </w:rPr>
        <w:t>de la dignidad de cada persona</w:t>
      </w:r>
      <w:r w:rsidR="008E3884">
        <w:rPr>
          <w:sz w:val="24"/>
          <w:szCs w:val="24"/>
        </w:rPr>
        <w:t>,</w:t>
      </w:r>
      <w:r w:rsidR="009A12A3" w:rsidRPr="00FC4776">
        <w:rPr>
          <w:sz w:val="24"/>
          <w:szCs w:val="24"/>
        </w:rPr>
        <w:t xml:space="preserve"> para formar personas capa</w:t>
      </w:r>
      <w:r w:rsidR="008E3884">
        <w:rPr>
          <w:sz w:val="24"/>
          <w:szCs w:val="24"/>
        </w:rPr>
        <w:t>ces</w:t>
      </w:r>
      <w:r w:rsidR="009A12A3" w:rsidRPr="00FC4776">
        <w:rPr>
          <w:sz w:val="24"/>
          <w:szCs w:val="24"/>
        </w:rPr>
        <w:t xml:space="preserve"> de hablar </w:t>
      </w:r>
      <w:r w:rsidR="008E3884">
        <w:rPr>
          <w:sz w:val="24"/>
          <w:szCs w:val="24"/>
        </w:rPr>
        <w:t>“</w:t>
      </w:r>
      <w:r w:rsidR="009A12A3" w:rsidRPr="00FC4776">
        <w:rPr>
          <w:sz w:val="24"/>
          <w:szCs w:val="24"/>
        </w:rPr>
        <w:t>el</w:t>
      </w:r>
      <w:r w:rsidR="007A3514">
        <w:rPr>
          <w:sz w:val="24"/>
          <w:szCs w:val="24"/>
        </w:rPr>
        <w:t xml:space="preserve"> lenguaje de la fraternidad”.</w:t>
      </w:r>
    </w:p>
    <w:p w14:paraId="12E53A03" w14:textId="77777777" w:rsidR="00D30604" w:rsidRPr="00FC4776" w:rsidRDefault="00D30604" w:rsidP="009A12A3">
      <w:pPr>
        <w:jc w:val="both"/>
        <w:rPr>
          <w:sz w:val="24"/>
          <w:szCs w:val="24"/>
        </w:rPr>
      </w:pPr>
    </w:p>
    <w:p w14:paraId="42DC0F52" w14:textId="700D1638" w:rsidR="008E3884" w:rsidRDefault="00263F01" w:rsidP="009A12A3">
      <w:pPr>
        <w:jc w:val="both"/>
        <w:rPr>
          <w:sz w:val="24"/>
          <w:szCs w:val="24"/>
        </w:rPr>
      </w:pPr>
      <w:r w:rsidRPr="00FC4776">
        <w:rPr>
          <w:sz w:val="24"/>
          <w:szCs w:val="24"/>
        </w:rPr>
        <w:t xml:space="preserve">Justamente </w:t>
      </w:r>
      <w:r w:rsidR="00FC4776" w:rsidRPr="00FC4776">
        <w:rPr>
          <w:sz w:val="24"/>
          <w:szCs w:val="24"/>
        </w:rPr>
        <w:t xml:space="preserve">hacia esta dimensión apunta </w:t>
      </w:r>
      <w:r w:rsidRPr="00FC4776">
        <w:rPr>
          <w:sz w:val="24"/>
          <w:szCs w:val="24"/>
        </w:rPr>
        <w:t xml:space="preserve">el </w:t>
      </w:r>
      <w:r w:rsidR="008E3884">
        <w:rPr>
          <w:sz w:val="24"/>
          <w:szCs w:val="24"/>
        </w:rPr>
        <w:t>reciente pronunciamiento “</w:t>
      </w:r>
      <w:r w:rsidRPr="00FC4776">
        <w:rPr>
          <w:i/>
          <w:sz w:val="24"/>
          <w:szCs w:val="24"/>
        </w:rPr>
        <w:t>Reimaginar juntos nuestros futuros. Un nuevo contrato social para la educación’,</w:t>
      </w:r>
      <w:r w:rsidRPr="00FC4776">
        <w:rPr>
          <w:sz w:val="24"/>
          <w:szCs w:val="24"/>
        </w:rPr>
        <w:t xml:space="preserve"> que acaba de</w:t>
      </w:r>
      <w:r w:rsidR="008E3884">
        <w:rPr>
          <w:sz w:val="24"/>
          <w:szCs w:val="24"/>
        </w:rPr>
        <w:t xml:space="preserve"> publicar la UNESCO</w:t>
      </w:r>
      <w:r w:rsidRPr="00FC4776">
        <w:rPr>
          <w:sz w:val="24"/>
          <w:szCs w:val="24"/>
        </w:rPr>
        <w:t xml:space="preserve">, actualizando el Informe Delors, </w:t>
      </w:r>
      <w:r w:rsidR="008E3884">
        <w:rPr>
          <w:sz w:val="24"/>
          <w:szCs w:val="24"/>
        </w:rPr>
        <w:t xml:space="preserve">y </w:t>
      </w:r>
      <w:r w:rsidRPr="00FC4776">
        <w:rPr>
          <w:sz w:val="24"/>
          <w:szCs w:val="24"/>
        </w:rPr>
        <w:t>a</w:t>
      </w:r>
      <w:r w:rsidR="00D03170">
        <w:rPr>
          <w:sz w:val="24"/>
          <w:szCs w:val="24"/>
        </w:rPr>
        <w:t xml:space="preserve">tento </w:t>
      </w:r>
      <w:r w:rsidRPr="00FC4776">
        <w:rPr>
          <w:sz w:val="24"/>
          <w:szCs w:val="24"/>
        </w:rPr>
        <w:t xml:space="preserve">a </w:t>
      </w:r>
      <w:r w:rsidR="008E3884">
        <w:rPr>
          <w:sz w:val="24"/>
          <w:szCs w:val="24"/>
        </w:rPr>
        <w:t>los desafíos de la</w:t>
      </w:r>
      <w:r w:rsidRPr="00FC4776">
        <w:rPr>
          <w:sz w:val="24"/>
          <w:szCs w:val="24"/>
        </w:rPr>
        <w:t xml:space="preserve"> coyuntura </w:t>
      </w:r>
      <w:r w:rsidR="008E3884">
        <w:rPr>
          <w:sz w:val="24"/>
          <w:szCs w:val="24"/>
        </w:rPr>
        <w:t>actual</w:t>
      </w:r>
      <w:r w:rsidRPr="00FC4776">
        <w:rPr>
          <w:sz w:val="24"/>
          <w:szCs w:val="24"/>
        </w:rPr>
        <w:t xml:space="preserve">: la degradación medioambiental, el incremento de las inequidades, la regresión de los derechos humanos y el auge de los populismos, la aceleración de la digitalización y la inteligencia artificial, </w:t>
      </w:r>
      <w:r w:rsidR="00D03170">
        <w:rPr>
          <w:sz w:val="24"/>
          <w:szCs w:val="24"/>
        </w:rPr>
        <w:t xml:space="preserve">y </w:t>
      </w:r>
      <w:r w:rsidRPr="00FC4776">
        <w:rPr>
          <w:sz w:val="24"/>
          <w:szCs w:val="24"/>
        </w:rPr>
        <w:t>la incertidumbre del futuro del trabajo</w:t>
      </w:r>
      <w:r w:rsidR="008E3884">
        <w:rPr>
          <w:sz w:val="24"/>
          <w:szCs w:val="24"/>
        </w:rPr>
        <w:t>. •</w:t>
      </w:r>
    </w:p>
    <w:sectPr w:rsidR="008E3884" w:rsidSect="009A12A3">
      <w:footerReference w:type="default" r:id="rId7"/>
      <w:pgSz w:w="11900" w:h="16840"/>
      <w:pgMar w:top="1134" w:right="1268" w:bottom="1135" w:left="1134" w:header="274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E581E" w14:textId="77777777" w:rsidR="00E20A4E" w:rsidRDefault="00E20A4E">
      <w:r>
        <w:separator/>
      </w:r>
    </w:p>
  </w:endnote>
  <w:endnote w:type="continuationSeparator" w:id="0">
    <w:p w14:paraId="11608832" w14:textId="77777777" w:rsidR="00E20A4E" w:rsidRDefault="00E2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5794E" w14:textId="77777777" w:rsidR="0030563A" w:rsidRDefault="009A12A3">
    <w:pPr>
      <w:pStyle w:val="Textoindependiente"/>
      <w:spacing w:line="14" w:lineRule="auto"/>
      <w:ind w:left="0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61A1942" wp14:editId="6247FFD9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43535" cy="139065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EFFDF" w14:textId="77777777" w:rsidR="0030563A" w:rsidRDefault="0030563A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3170">
                            <w:rPr>
                              <w:rFonts w:ascii="Arial MT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A194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545.5pt;margin-top:816.75pt;width:27.05pt;height:10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" filled="f" stroked="f">
              <v:textbox inset="0,0,0,0">
                <w:txbxContent>
                  <w:p w14:paraId="7F2EFFDF" w14:textId="77777777" w:rsidR="0030563A" w:rsidRDefault="0030563A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3170">
                      <w:rPr>
                        <w:rFonts w:ascii="Arial MT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z w:val="16"/>
                      </w:rPr>
                      <w:t>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5066C" w14:textId="77777777" w:rsidR="00E20A4E" w:rsidRDefault="00E20A4E">
      <w:r>
        <w:separator/>
      </w:r>
    </w:p>
  </w:footnote>
  <w:footnote w:type="continuationSeparator" w:id="0">
    <w:p w14:paraId="6E4657C0" w14:textId="77777777" w:rsidR="00E20A4E" w:rsidRDefault="00E20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0747"/>
    <w:multiLevelType w:val="hybridMultilevel"/>
    <w:tmpl w:val="BC1E42D6"/>
    <w:lvl w:ilvl="0" w:tplc="73C83FBC">
      <w:start w:val="1"/>
      <w:numFmt w:val="decimal"/>
      <w:lvlText w:val="%1."/>
      <w:lvlJc w:val="left"/>
      <w:pPr>
        <w:ind w:left="287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978BD4A">
      <w:numFmt w:val="bullet"/>
      <w:lvlText w:val="•"/>
      <w:lvlJc w:val="left"/>
      <w:pPr>
        <w:ind w:left="1319" w:hanging="241"/>
      </w:pPr>
      <w:rPr>
        <w:rFonts w:hint="default"/>
        <w:lang w:val="es-ES" w:eastAsia="en-US" w:bidi="ar-SA"/>
      </w:rPr>
    </w:lvl>
    <w:lvl w:ilvl="2" w:tplc="3D28847C">
      <w:numFmt w:val="bullet"/>
      <w:lvlText w:val="•"/>
      <w:lvlJc w:val="left"/>
      <w:pPr>
        <w:ind w:left="2359" w:hanging="241"/>
      </w:pPr>
      <w:rPr>
        <w:rFonts w:hint="default"/>
        <w:lang w:val="es-ES" w:eastAsia="en-US" w:bidi="ar-SA"/>
      </w:rPr>
    </w:lvl>
    <w:lvl w:ilvl="3" w:tplc="229C1730">
      <w:numFmt w:val="bullet"/>
      <w:lvlText w:val="•"/>
      <w:lvlJc w:val="left"/>
      <w:pPr>
        <w:ind w:left="3399" w:hanging="241"/>
      </w:pPr>
      <w:rPr>
        <w:rFonts w:hint="default"/>
        <w:lang w:val="es-ES" w:eastAsia="en-US" w:bidi="ar-SA"/>
      </w:rPr>
    </w:lvl>
    <w:lvl w:ilvl="4" w:tplc="D3F88D94">
      <w:numFmt w:val="bullet"/>
      <w:lvlText w:val="•"/>
      <w:lvlJc w:val="left"/>
      <w:pPr>
        <w:ind w:left="4439" w:hanging="241"/>
      </w:pPr>
      <w:rPr>
        <w:rFonts w:hint="default"/>
        <w:lang w:val="es-ES" w:eastAsia="en-US" w:bidi="ar-SA"/>
      </w:rPr>
    </w:lvl>
    <w:lvl w:ilvl="5" w:tplc="D7E050F0">
      <w:numFmt w:val="bullet"/>
      <w:lvlText w:val="•"/>
      <w:lvlJc w:val="left"/>
      <w:pPr>
        <w:ind w:left="5479" w:hanging="241"/>
      </w:pPr>
      <w:rPr>
        <w:rFonts w:hint="default"/>
        <w:lang w:val="es-ES" w:eastAsia="en-US" w:bidi="ar-SA"/>
      </w:rPr>
    </w:lvl>
    <w:lvl w:ilvl="6" w:tplc="A1CEF226">
      <w:numFmt w:val="bullet"/>
      <w:lvlText w:val="•"/>
      <w:lvlJc w:val="left"/>
      <w:pPr>
        <w:ind w:left="6519" w:hanging="241"/>
      </w:pPr>
      <w:rPr>
        <w:rFonts w:hint="default"/>
        <w:lang w:val="es-ES" w:eastAsia="en-US" w:bidi="ar-SA"/>
      </w:rPr>
    </w:lvl>
    <w:lvl w:ilvl="7" w:tplc="21E6FBAA">
      <w:numFmt w:val="bullet"/>
      <w:lvlText w:val="•"/>
      <w:lvlJc w:val="left"/>
      <w:pPr>
        <w:ind w:left="7559" w:hanging="241"/>
      </w:pPr>
      <w:rPr>
        <w:rFonts w:hint="default"/>
        <w:lang w:val="es-ES" w:eastAsia="en-US" w:bidi="ar-SA"/>
      </w:rPr>
    </w:lvl>
    <w:lvl w:ilvl="8" w:tplc="447CCA6C">
      <w:numFmt w:val="bullet"/>
      <w:lvlText w:val="•"/>
      <w:lvlJc w:val="left"/>
      <w:pPr>
        <w:ind w:left="8599" w:hanging="241"/>
      </w:pPr>
      <w:rPr>
        <w:rFonts w:hint="default"/>
        <w:lang w:val="es-ES" w:eastAsia="en-US" w:bidi="ar-SA"/>
      </w:rPr>
    </w:lvl>
  </w:abstractNum>
  <w:abstractNum w:abstractNumId="1" w15:restartNumberingAfterBreak="0">
    <w:nsid w:val="0F1E11B7"/>
    <w:multiLevelType w:val="hybridMultilevel"/>
    <w:tmpl w:val="B55E67EC"/>
    <w:lvl w:ilvl="0" w:tplc="6A606AEA">
      <w:start w:val="59"/>
      <w:numFmt w:val="decimal"/>
      <w:lvlText w:val="[%1]"/>
      <w:lvlJc w:val="left"/>
      <w:pPr>
        <w:ind w:left="28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0B669060">
      <w:numFmt w:val="bullet"/>
      <w:lvlText w:val="•"/>
      <w:lvlJc w:val="left"/>
      <w:pPr>
        <w:ind w:left="1319" w:hanging="461"/>
      </w:pPr>
      <w:rPr>
        <w:rFonts w:hint="default"/>
        <w:lang w:val="es-ES" w:eastAsia="en-US" w:bidi="ar-SA"/>
      </w:rPr>
    </w:lvl>
    <w:lvl w:ilvl="2" w:tplc="49769D76">
      <w:numFmt w:val="bullet"/>
      <w:lvlText w:val="•"/>
      <w:lvlJc w:val="left"/>
      <w:pPr>
        <w:ind w:left="2359" w:hanging="461"/>
      </w:pPr>
      <w:rPr>
        <w:rFonts w:hint="default"/>
        <w:lang w:val="es-ES" w:eastAsia="en-US" w:bidi="ar-SA"/>
      </w:rPr>
    </w:lvl>
    <w:lvl w:ilvl="3" w:tplc="50BA40FE">
      <w:numFmt w:val="bullet"/>
      <w:lvlText w:val="•"/>
      <w:lvlJc w:val="left"/>
      <w:pPr>
        <w:ind w:left="3399" w:hanging="461"/>
      </w:pPr>
      <w:rPr>
        <w:rFonts w:hint="default"/>
        <w:lang w:val="es-ES" w:eastAsia="en-US" w:bidi="ar-SA"/>
      </w:rPr>
    </w:lvl>
    <w:lvl w:ilvl="4" w:tplc="9EA6C9F8">
      <w:numFmt w:val="bullet"/>
      <w:lvlText w:val="•"/>
      <w:lvlJc w:val="left"/>
      <w:pPr>
        <w:ind w:left="4439" w:hanging="461"/>
      </w:pPr>
      <w:rPr>
        <w:rFonts w:hint="default"/>
        <w:lang w:val="es-ES" w:eastAsia="en-US" w:bidi="ar-SA"/>
      </w:rPr>
    </w:lvl>
    <w:lvl w:ilvl="5" w:tplc="DE0E7890">
      <w:numFmt w:val="bullet"/>
      <w:lvlText w:val="•"/>
      <w:lvlJc w:val="left"/>
      <w:pPr>
        <w:ind w:left="5479" w:hanging="461"/>
      </w:pPr>
      <w:rPr>
        <w:rFonts w:hint="default"/>
        <w:lang w:val="es-ES" w:eastAsia="en-US" w:bidi="ar-SA"/>
      </w:rPr>
    </w:lvl>
    <w:lvl w:ilvl="6" w:tplc="931E89B8">
      <w:numFmt w:val="bullet"/>
      <w:lvlText w:val="•"/>
      <w:lvlJc w:val="left"/>
      <w:pPr>
        <w:ind w:left="6519" w:hanging="461"/>
      </w:pPr>
      <w:rPr>
        <w:rFonts w:hint="default"/>
        <w:lang w:val="es-ES" w:eastAsia="en-US" w:bidi="ar-SA"/>
      </w:rPr>
    </w:lvl>
    <w:lvl w:ilvl="7" w:tplc="DDB62A1E">
      <w:numFmt w:val="bullet"/>
      <w:lvlText w:val="•"/>
      <w:lvlJc w:val="left"/>
      <w:pPr>
        <w:ind w:left="7559" w:hanging="461"/>
      </w:pPr>
      <w:rPr>
        <w:rFonts w:hint="default"/>
        <w:lang w:val="es-ES" w:eastAsia="en-US" w:bidi="ar-SA"/>
      </w:rPr>
    </w:lvl>
    <w:lvl w:ilvl="8" w:tplc="180E41E6">
      <w:numFmt w:val="bullet"/>
      <w:lvlText w:val="•"/>
      <w:lvlJc w:val="left"/>
      <w:pPr>
        <w:ind w:left="8599" w:hanging="461"/>
      </w:pPr>
      <w:rPr>
        <w:rFonts w:hint="default"/>
        <w:lang w:val="es-ES" w:eastAsia="en-US" w:bidi="ar-SA"/>
      </w:rPr>
    </w:lvl>
  </w:abstractNum>
  <w:abstractNum w:abstractNumId="2" w15:restartNumberingAfterBreak="0">
    <w:nsid w:val="12630879"/>
    <w:multiLevelType w:val="hybridMultilevel"/>
    <w:tmpl w:val="8A44E7D2"/>
    <w:lvl w:ilvl="0" w:tplc="F0D6C1EC">
      <w:start w:val="13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F46C8C24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CA662FEC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F68618D2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74FC5054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4162A46A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E39A13F8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9154E1AC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1D825D7E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3" w15:restartNumberingAfterBreak="0">
    <w:nsid w:val="1A5307B1"/>
    <w:multiLevelType w:val="hybridMultilevel"/>
    <w:tmpl w:val="659A49B2"/>
    <w:lvl w:ilvl="0" w:tplc="A8FEB226">
      <w:start w:val="1"/>
      <w:numFmt w:val="decimal"/>
      <w:lvlText w:val="[%1]"/>
      <w:lvlJc w:val="left"/>
      <w:pPr>
        <w:ind w:left="287" w:hanging="340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FDF4FC26">
      <w:numFmt w:val="bullet"/>
      <w:lvlText w:val="•"/>
      <w:lvlJc w:val="left"/>
      <w:pPr>
        <w:ind w:left="1319" w:hanging="340"/>
      </w:pPr>
      <w:rPr>
        <w:rFonts w:hint="default"/>
        <w:lang w:val="es-ES" w:eastAsia="en-US" w:bidi="ar-SA"/>
      </w:rPr>
    </w:lvl>
    <w:lvl w:ilvl="2" w:tplc="E744A11C">
      <w:numFmt w:val="bullet"/>
      <w:lvlText w:val="•"/>
      <w:lvlJc w:val="left"/>
      <w:pPr>
        <w:ind w:left="2359" w:hanging="340"/>
      </w:pPr>
      <w:rPr>
        <w:rFonts w:hint="default"/>
        <w:lang w:val="es-ES" w:eastAsia="en-US" w:bidi="ar-SA"/>
      </w:rPr>
    </w:lvl>
    <w:lvl w:ilvl="3" w:tplc="5AD29184">
      <w:numFmt w:val="bullet"/>
      <w:lvlText w:val="•"/>
      <w:lvlJc w:val="left"/>
      <w:pPr>
        <w:ind w:left="3399" w:hanging="340"/>
      </w:pPr>
      <w:rPr>
        <w:rFonts w:hint="default"/>
        <w:lang w:val="es-ES" w:eastAsia="en-US" w:bidi="ar-SA"/>
      </w:rPr>
    </w:lvl>
    <w:lvl w:ilvl="4" w:tplc="F29019BA">
      <w:numFmt w:val="bullet"/>
      <w:lvlText w:val="•"/>
      <w:lvlJc w:val="left"/>
      <w:pPr>
        <w:ind w:left="4439" w:hanging="340"/>
      </w:pPr>
      <w:rPr>
        <w:rFonts w:hint="default"/>
        <w:lang w:val="es-ES" w:eastAsia="en-US" w:bidi="ar-SA"/>
      </w:rPr>
    </w:lvl>
    <w:lvl w:ilvl="5" w:tplc="67F0CA60">
      <w:numFmt w:val="bullet"/>
      <w:lvlText w:val="•"/>
      <w:lvlJc w:val="left"/>
      <w:pPr>
        <w:ind w:left="5479" w:hanging="340"/>
      </w:pPr>
      <w:rPr>
        <w:rFonts w:hint="default"/>
        <w:lang w:val="es-ES" w:eastAsia="en-US" w:bidi="ar-SA"/>
      </w:rPr>
    </w:lvl>
    <w:lvl w:ilvl="6" w:tplc="59660E4A">
      <w:numFmt w:val="bullet"/>
      <w:lvlText w:val="•"/>
      <w:lvlJc w:val="left"/>
      <w:pPr>
        <w:ind w:left="6519" w:hanging="340"/>
      </w:pPr>
      <w:rPr>
        <w:rFonts w:hint="default"/>
        <w:lang w:val="es-ES" w:eastAsia="en-US" w:bidi="ar-SA"/>
      </w:rPr>
    </w:lvl>
    <w:lvl w:ilvl="7" w:tplc="96D2615E">
      <w:numFmt w:val="bullet"/>
      <w:lvlText w:val="•"/>
      <w:lvlJc w:val="left"/>
      <w:pPr>
        <w:ind w:left="7559" w:hanging="340"/>
      </w:pPr>
      <w:rPr>
        <w:rFonts w:hint="default"/>
        <w:lang w:val="es-ES" w:eastAsia="en-US" w:bidi="ar-SA"/>
      </w:rPr>
    </w:lvl>
    <w:lvl w:ilvl="8" w:tplc="D1868F10">
      <w:numFmt w:val="bullet"/>
      <w:lvlText w:val="•"/>
      <w:lvlJc w:val="left"/>
      <w:pPr>
        <w:ind w:left="8599" w:hanging="340"/>
      </w:pPr>
      <w:rPr>
        <w:rFonts w:hint="default"/>
        <w:lang w:val="es-ES" w:eastAsia="en-US" w:bidi="ar-SA"/>
      </w:rPr>
    </w:lvl>
  </w:abstractNum>
  <w:abstractNum w:abstractNumId="4" w15:restartNumberingAfterBreak="0">
    <w:nsid w:val="1A915458"/>
    <w:multiLevelType w:val="hybridMultilevel"/>
    <w:tmpl w:val="0D18CCD6"/>
    <w:lvl w:ilvl="0" w:tplc="D026D68E">
      <w:start w:val="77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92CC42FA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FB8E2E88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7C4620E0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A9D600BA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1F00C70E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2208103E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A12E1366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9D62697C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5" w15:restartNumberingAfterBreak="0">
    <w:nsid w:val="24C24F56"/>
    <w:multiLevelType w:val="hybridMultilevel"/>
    <w:tmpl w:val="D24AE05C"/>
    <w:lvl w:ilvl="0" w:tplc="D6E6D578">
      <w:start w:val="68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114017F0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B26A0B2E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265C1542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E550E67A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68889DF2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BA88ACA4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880EE07A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51B4F380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6" w15:restartNumberingAfterBreak="0">
    <w:nsid w:val="2C2C3D04"/>
    <w:multiLevelType w:val="hybridMultilevel"/>
    <w:tmpl w:val="F8AA3262"/>
    <w:lvl w:ilvl="0" w:tplc="4C0A7CAC">
      <w:start w:val="90"/>
      <w:numFmt w:val="decimal"/>
      <w:lvlText w:val="[%1]"/>
      <w:lvlJc w:val="left"/>
      <w:pPr>
        <w:ind w:left="28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31A29638">
      <w:numFmt w:val="bullet"/>
      <w:lvlText w:val="•"/>
      <w:lvlJc w:val="left"/>
      <w:pPr>
        <w:ind w:left="1319" w:hanging="461"/>
      </w:pPr>
      <w:rPr>
        <w:rFonts w:hint="default"/>
        <w:lang w:val="es-ES" w:eastAsia="en-US" w:bidi="ar-SA"/>
      </w:rPr>
    </w:lvl>
    <w:lvl w:ilvl="2" w:tplc="66869750">
      <w:numFmt w:val="bullet"/>
      <w:lvlText w:val="•"/>
      <w:lvlJc w:val="left"/>
      <w:pPr>
        <w:ind w:left="2359" w:hanging="461"/>
      </w:pPr>
      <w:rPr>
        <w:rFonts w:hint="default"/>
        <w:lang w:val="es-ES" w:eastAsia="en-US" w:bidi="ar-SA"/>
      </w:rPr>
    </w:lvl>
    <w:lvl w:ilvl="3" w:tplc="500EB690">
      <w:numFmt w:val="bullet"/>
      <w:lvlText w:val="•"/>
      <w:lvlJc w:val="left"/>
      <w:pPr>
        <w:ind w:left="3399" w:hanging="461"/>
      </w:pPr>
      <w:rPr>
        <w:rFonts w:hint="default"/>
        <w:lang w:val="es-ES" w:eastAsia="en-US" w:bidi="ar-SA"/>
      </w:rPr>
    </w:lvl>
    <w:lvl w:ilvl="4" w:tplc="635E8B62">
      <w:numFmt w:val="bullet"/>
      <w:lvlText w:val="•"/>
      <w:lvlJc w:val="left"/>
      <w:pPr>
        <w:ind w:left="4439" w:hanging="461"/>
      </w:pPr>
      <w:rPr>
        <w:rFonts w:hint="default"/>
        <w:lang w:val="es-ES" w:eastAsia="en-US" w:bidi="ar-SA"/>
      </w:rPr>
    </w:lvl>
    <w:lvl w:ilvl="5" w:tplc="B366DAC0">
      <w:numFmt w:val="bullet"/>
      <w:lvlText w:val="•"/>
      <w:lvlJc w:val="left"/>
      <w:pPr>
        <w:ind w:left="5479" w:hanging="461"/>
      </w:pPr>
      <w:rPr>
        <w:rFonts w:hint="default"/>
        <w:lang w:val="es-ES" w:eastAsia="en-US" w:bidi="ar-SA"/>
      </w:rPr>
    </w:lvl>
    <w:lvl w:ilvl="6" w:tplc="8E6EBA34">
      <w:numFmt w:val="bullet"/>
      <w:lvlText w:val="•"/>
      <w:lvlJc w:val="left"/>
      <w:pPr>
        <w:ind w:left="6519" w:hanging="461"/>
      </w:pPr>
      <w:rPr>
        <w:rFonts w:hint="default"/>
        <w:lang w:val="es-ES" w:eastAsia="en-US" w:bidi="ar-SA"/>
      </w:rPr>
    </w:lvl>
    <w:lvl w:ilvl="7" w:tplc="093CBECE">
      <w:numFmt w:val="bullet"/>
      <w:lvlText w:val="•"/>
      <w:lvlJc w:val="left"/>
      <w:pPr>
        <w:ind w:left="7559" w:hanging="461"/>
      </w:pPr>
      <w:rPr>
        <w:rFonts w:hint="default"/>
        <w:lang w:val="es-ES" w:eastAsia="en-US" w:bidi="ar-SA"/>
      </w:rPr>
    </w:lvl>
    <w:lvl w:ilvl="8" w:tplc="8C2C1260">
      <w:numFmt w:val="bullet"/>
      <w:lvlText w:val="•"/>
      <w:lvlJc w:val="left"/>
      <w:pPr>
        <w:ind w:left="8599" w:hanging="461"/>
      </w:pPr>
      <w:rPr>
        <w:rFonts w:hint="default"/>
        <w:lang w:val="es-ES" w:eastAsia="en-US" w:bidi="ar-SA"/>
      </w:rPr>
    </w:lvl>
  </w:abstractNum>
  <w:abstractNum w:abstractNumId="7" w15:restartNumberingAfterBreak="0">
    <w:nsid w:val="30C662DA"/>
    <w:multiLevelType w:val="hybridMultilevel"/>
    <w:tmpl w:val="0E8EA34A"/>
    <w:lvl w:ilvl="0" w:tplc="BCE074EE">
      <w:start w:val="86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58C4E5C2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C406C0FC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02002BB2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A4A4924E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3D9A9098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93B29B7E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D102C350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67407468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8" w15:restartNumberingAfterBreak="0">
    <w:nsid w:val="3C915507"/>
    <w:multiLevelType w:val="hybridMultilevel"/>
    <w:tmpl w:val="663C6E40"/>
    <w:lvl w:ilvl="0" w:tplc="0AB403EC">
      <w:start w:val="42"/>
      <w:numFmt w:val="decimal"/>
      <w:lvlText w:val="[%1]"/>
      <w:lvlJc w:val="left"/>
      <w:pPr>
        <w:ind w:left="28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BB309576">
      <w:numFmt w:val="bullet"/>
      <w:lvlText w:val="•"/>
      <w:lvlJc w:val="left"/>
      <w:pPr>
        <w:ind w:left="1319" w:hanging="461"/>
      </w:pPr>
      <w:rPr>
        <w:rFonts w:hint="default"/>
        <w:lang w:val="es-ES" w:eastAsia="en-US" w:bidi="ar-SA"/>
      </w:rPr>
    </w:lvl>
    <w:lvl w:ilvl="2" w:tplc="3AD6A46A">
      <w:numFmt w:val="bullet"/>
      <w:lvlText w:val="•"/>
      <w:lvlJc w:val="left"/>
      <w:pPr>
        <w:ind w:left="2359" w:hanging="461"/>
      </w:pPr>
      <w:rPr>
        <w:rFonts w:hint="default"/>
        <w:lang w:val="es-ES" w:eastAsia="en-US" w:bidi="ar-SA"/>
      </w:rPr>
    </w:lvl>
    <w:lvl w:ilvl="3" w:tplc="1FAED146">
      <w:numFmt w:val="bullet"/>
      <w:lvlText w:val="•"/>
      <w:lvlJc w:val="left"/>
      <w:pPr>
        <w:ind w:left="3399" w:hanging="461"/>
      </w:pPr>
      <w:rPr>
        <w:rFonts w:hint="default"/>
        <w:lang w:val="es-ES" w:eastAsia="en-US" w:bidi="ar-SA"/>
      </w:rPr>
    </w:lvl>
    <w:lvl w:ilvl="4" w:tplc="ED5A53E4">
      <w:numFmt w:val="bullet"/>
      <w:lvlText w:val="•"/>
      <w:lvlJc w:val="left"/>
      <w:pPr>
        <w:ind w:left="4439" w:hanging="461"/>
      </w:pPr>
      <w:rPr>
        <w:rFonts w:hint="default"/>
        <w:lang w:val="es-ES" w:eastAsia="en-US" w:bidi="ar-SA"/>
      </w:rPr>
    </w:lvl>
    <w:lvl w:ilvl="5" w:tplc="BEBA91F6">
      <w:numFmt w:val="bullet"/>
      <w:lvlText w:val="•"/>
      <w:lvlJc w:val="left"/>
      <w:pPr>
        <w:ind w:left="5479" w:hanging="461"/>
      </w:pPr>
      <w:rPr>
        <w:rFonts w:hint="default"/>
        <w:lang w:val="es-ES" w:eastAsia="en-US" w:bidi="ar-SA"/>
      </w:rPr>
    </w:lvl>
    <w:lvl w:ilvl="6" w:tplc="25CAF906">
      <w:numFmt w:val="bullet"/>
      <w:lvlText w:val="•"/>
      <w:lvlJc w:val="left"/>
      <w:pPr>
        <w:ind w:left="6519" w:hanging="461"/>
      </w:pPr>
      <w:rPr>
        <w:rFonts w:hint="default"/>
        <w:lang w:val="es-ES" w:eastAsia="en-US" w:bidi="ar-SA"/>
      </w:rPr>
    </w:lvl>
    <w:lvl w:ilvl="7" w:tplc="E94EEE06">
      <w:numFmt w:val="bullet"/>
      <w:lvlText w:val="•"/>
      <w:lvlJc w:val="left"/>
      <w:pPr>
        <w:ind w:left="7559" w:hanging="461"/>
      </w:pPr>
      <w:rPr>
        <w:rFonts w:hint="default"/>
        <w:lang w:val="es-ES" w:eastAsia="en-US" w:bidi="ar-SA"/>
      </w:rPr>
    </w:lvl>
    <w:lvl w:ilvl="8" w:tplc="0D7E1E18">
      <w:numFmt w:val="bullet"/>
      <w:lvlText w:val="•"/>
      <w:lvlJc w:val="left"/>
      <w:pPr>
        <w:ind w:left="8599" w:hanging="461"/>
      </w:pPr>
      <w:rPr>
        <w:rFonts w:hint="default"/>
        <w:lang w:val="es-ES" w:eastAsia="en-US" w:bidi="ar-SA"/>
      </w:rPr>
    </w:lvl>
  </w:abstractNum>
  <w:abstractNum w:abstractNumId="9" w15:restartNumberingAfterBreak="0">
    <w:nsid w:val="54476BAC"/>
    <w:multiLevelType w:val="hybridMultilevel"/>
    <w:tmpl w:val="E7EE4412"/>
    <w:lvl w:ilvl="0" w:tplc="E55A56D8">
      <w:start w:val="29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073A9C1E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D110C9F8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C2FA9B28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B5841F84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5160665E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9AB49150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4A7E1A7A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1D2A1616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10" w15:restartNumberingAfterBreak="0">
    <w:nsid w:val="5FA50BAB"/>
    <w:multiLevelType w:val="hybridMultilevel"/>
    <w:tmpl w:val="AAF27ABA"/>
    <w:lvl w:ilvl="0" w:tplc="B226CB4A">
      <w:start w:val="17"/>
      <w:numFmt w:val="decimal"/>
      <w:lvlText w:val="[%1]"/>
      <w:lvlJc w:val="left"/>
      <w:pPr>
        <w:ind w:left="28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51B03B5E">
      <w:numFmt w:val="bullet"/>
      <w:lvlText w:val="•"/>
      <w:lvlJc w:val="left"/>
      <w:pPr>
        <w:ind w:left="1319" w:hanging="461"/>
      </w:pPr>
      <w:rPr>
        <w:rFonts w:hint="default"/>
        <w:lang w:val="es-ES" w:eastAsia="en-US" w:bidi="ar-SA"/>
      </w:rPr>
    </w:lvl>
    <w:lvl w:ilvl="2" w:tplc="CF9C44CA">
      <w:numFmt w:val="bullet"/>
      <w:lvlText w:val="•"/>
      <w:lvlJc w:val="left"/>
      <w:pPr>
        <w:ind w:left="2359" w:hanging="461"/>
      </w:pPr>
      <w:rPr>
        <w:rFonts w:hint="default"/>
        <w:lang w:val="es-ES" w:eastAsia="en-US" w:bidi="ar-SA"/>
      </w:rPr>
    </w:lvl>
    <w:lvl w:ilvl="3" w:tplc="74A8E014">
      <w:numFmt w:val="bullet"/>
      <w:lvlText w:val="•"/>
      <w:lvlJc w:val="left"/>
      <w:pPr>
        <w:ind w:left="3399" w:hanging="461"/>
      </w:pPr>
      <w:rPr>
        <w:rFonts w:hint="default"/>
        <w:lang w:val="es-ES" w:eastAsia="en-US" w:bidi="ar-SA"/>
      </w:rPr>
    </w:lvl>
    <w:lvl w:ilvl="4" w:tplc="00BA1E94">
      <w:numFmt w:val="bullet"/>
      <w:lvlText w:val="•"/>
      <w:lvlJc w:val="left"/>
      <w:pPr>
        <w:ind w:left="4439" w:hanging="461"/>
      </w:pPr>
      <w:rPr>
        <w:rFonts w:hint="default"/>
        <w:lang w:val="es-ES" w:eastAsia="en-US" w:bidi="ar-SA"/>
      </w:rPr>
    </w:lvl>
    <w:lvl w:ilvl="5" w:tplc="5FBE576A">
      <w:numFmt w:val="bullet"/>
      <w:lvlText w:val="•"/>
      <w:lvlJc w:val="left"/>
      <w:pPr>
        <w:ind w:left="5479" w:hanging="461"/>
      </w:pPr>
      <w:rPr>
        <w:rFonts w:hint="default"/>
        <w:lang w:val="es-ES" w:eastAsia="en-US" w:bidi="ar-SA"/>
      </w:rPr>
    </w:lvl>
    <w:lvl w:ilvl="6" w:tplc="E6DE6DA8">
      <w:numFmt w:val="bullet"/>
      <w:lvlText w:val="•"/>
      <w:lvlJc w:val="left"/>
      <w:pPr>
        <w:ind w:left="6519" w:hanging="461"/>
      </w:pPr>
      <w:rPr>
        <w:rFonts w:hint="default"/>
        <w:lang w:val="es-ES" w:eastAsia="en-US" w:bidi="ar-SA"/>
      </w:rPr>
    </w:lvl>
    <w:lvl w:ilvl="7" w:tplc="62BEA706">
      <w:numFmt w:val="bullet"/>
      <w:lvlText w:val="•"/>
      <w:lvlJc w:val="left"/>
      <w:pPr>
        <w:ind w:left="7559" w:hanging="461"/>
      </w:pPr>
      <w:rPr>
        <w:rFonts w:hint="default"/>
        <w:lang w:val="es-ES" w:eastAsia="en-US" w:bidi="ar-SA"/>
      </w:rPr>
    </w:lvl>
    <w:lvl w:ilvl="8" w:tplc="2954C834">
      <w:numFmt w:val="bullet"/>
      <w:lvlText w:val="•"/>
      <w:lvlJc w:val="left"/>
      <w:pPr>
        <w:ind w:left="8599" w:hanging="461"/>
      </w:pPr>
      <w:rPr>
        <w:rFonts w:hint="default"/>
        <w:lang w:val="es-ES" w:eastAsia="en-US" w:bidi="ar-SA"/>
      </w:rPr>
    </w:lvl>
  </w:abstractNum>
  <w:abstractNum w:abstractNumId="11" w15:restartNumberingAfterBreak="0">
    <w:nsid w:val="623B33BC"/>
    <w:multiLevelType w:val="hybridMultilevel"/>
    <w:tmpl w:val="C54C82D0"/>
    <w:lvl w:ilvl="0" w:tplc="0F5E08F6">
      <w:start w:val="36"/>
      <w:numFmt w:val="decimal"/>
      <w:lvlText w:val="[%1]"/>
      <w:lvlJc w:val="left"/>
      <w:pPr>
        <w:ind w:left="747" w:hanging="461"/>
      </w:pPr>
      <w:rPr>
        <w:rFonts w:ascii="Times New Roman" w:eastAsia="Times New Roman" w:hAnsi="Times New Roman" w:cs="Times New Roman" w:hint="default"/>
        <w:color w:val="0000ED"/>
        <w:w w:val="100"/>
        <w:sz w:val="24"/>
        <w:szCs w:val="24"/>
        <w:lang w:val="es-ES" w:eastAsia="en-US" w:bidi="ar-SA"/>
      </w:rPr>
    </w:lvl>
    <w:lvl w:ilvl="1" w:tplc="28A817AA">
      <w:numFmt w:val="bullet"/>
      <w:lvlText w:val="•"/>
      <w:lvlJc w:val="left"/>
      <w:pPr>
        <w:ind w:left="1733" w:hanging="461"/>
      </w:pPr>
      <w:rPr>
        <w:rFonts w:hint="default"/>
        <w:lang w:val="es-ES" w:eastAsia="en-US" w:bidi="ar-SA"/>
      </w:rPr>
    </w:lvl>
    <w:lvl w:ilvl="2" w:tplc="4A783AB6">
      <w:numFmt w:val="bullet"/>
      <w:lvlText w:val="•"/>
      <w:lvlJc w:val="left"/>
      <w:pPr>
        <w:ind w:left="2727" w:hanging="461"/>
      </w:pPr>
      <w:rPr>
        <w:rFonts w:hint="default"/>
        <w:lang w:val="es-ES" w:eastAsia="en-US" w:bidi="ar-SA"/>
      </w:rPr>
    </w:lvl>
    <w:lvl w:ilvl="3" w:tplc="CC1245EA">
      <w:numFmt w:val="bullet"/>
      <w:lvlText w:val="•"/>
      <w:lvlJc w:val="left"/>
      <w:pPr>
        <w:ind w:left="3721" w:hanging="461"/>
      </w:pPr>
      <w:rPr>
        <w:rFonts w:hint="default"/>
        <w:lang w:val="es-ES" w:eastAsia="en-US" w:bidi="ar-SA"/>
      </w:rPr>
    </w:lvl>
    <w:lvl w:ilvl="4" w:tplc="703C4DB4">
      <w:numFmt w:val="bullet"/>
      <w:lvlText w:val="•"/>
      <w:lvlJc w:val="left"/>
      <w:pPr>
        <w:ind w:left="4715" w:hanging="461"/>
      </w:pPr>
      <w:rPr>
        <w:rFonts w:hint="default"/>
        <w:lang w:val="es-ES" w:eastAsia="en-US" w:bidi="ar-SA"/>
      </w:rPr>
    </w:lvl>
    <w:lvl w:ilvl="5" w:tplc="73FE347C">
      <w:numFmt w:val="bullet"/>
      <w:lvlText w:val="•"/>
      <w:lvlJc w:val="left"/>
      <w:pPr>
        <w:ind w:left="5709" w:hanging="461"/>
      </w:pPr>
      <w:rPr>
        <w:rFonts w:hint="default"/>
        <w:lang w:val="es-ES" w:eastAsia="en-US" w:bidi="ar-SA"/>
      </w:rPr>
    </w:lvl>
    <w:lvl w:ilvl="6" w:tplc="02B67B4C">
      <w:numFmt w:val="bullet"/>
      <w:lvlText w:val="•"/>
      <w:lvlJc w:val="left"/>
      <w:pPr>
        <w:ind w:left="6703" w:hanging="461"/>
      </w:pPr>
      <w:rPr>
        <w:rFonts w:hint="default"/>
        <w:lang w:val="es-ES" w:eastAsia="en-US" w:bidi="ar-SA"/>
      </w:rPr>
    </w:lvl>
    <w:lvl w:ilvl="7" w:tplc="90AA4C16">
      <w:numFmt w:val="bullet"/>
      <w:lvlText w:val="•"/>
      <w:lvlJc w:val="left"/>
      <w:pPr>
        <w:ind w:left="7697" w:hanging="461"/>
      </w:pPr>
      <w:rPr>
        <w:rFonts w:hint="default"/>
        <w:lang w:val="es-ES" w:eastAsia="en-US" w:bidi="ar-SA"/>
      </w:rPr>
    </w:lvl>
    <w:lvl w:ilvl="8" w:tplc="3CDC0DEE">
      <w:numFmt w:val="bullet"/>
      <w:lvlText w:val="•"/>
      <w:lvlJc w:val="left"/>
      <w:pPr>
        <w:ind w:left="8691" w:hanging="461"/>
      </w:pPr>
      <w:rPr>
        <w:rFonts w:hint="default"/>
        <w:lang w:val="es-ES" w:eastAsia="en-US" w:bidi="ar-SA"/>
      </w:rPr>
    </w:lvl>
  </w:abstractNum>
  <w:abstractNum w:abstractNumId="12" w15:restartNumberingAfterBreak="0">
    <w:nsid w:val="62F22FDE"/>
    <w:multiLevelType w:val="hybridMultilevel"/>
    <w:tmpl w:val="4A2C04FC"/>
    <w:lvl w:ilvl="0" w:tplc="AE0A43D2">
      <w:start w:val="1"/>
      <w:numFmt w:val="lowerLetter"/>
      <w:lvlText w:val="%1)"/>
      <w:lvlJc w:val="left"/>
      <w:pPr>
        <w:ind w:left="287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A0EB050">
      <w:numFmt w:val="bullet"/>
      <w:lvlText w:val="•"/>
      <w:lvlJc w:val="left"/>
      <w:pPr>
        <w:ind w:left="1319" w:hanging="247"/>
      </w:pPr>
      <w:rPr>
        <w:rFonts w:hint="default"/>
        <w:lang w:val="es-ES" w:eastAsia="en-US" w:bidi="ar-SA"/>
      </w:rPr>
    </w:lvl>
    <w:lvl w:ilvl="2" w:tplc="5838E34C">
      <w:numFmt w:val="bullet"/>
      <w:lvlText w:val="•"/>
      <w:lvlJc w:val="left"/>
      <w:pPr>
        <w:ind w:left="2359" w:hanging="247"/>
      </w:pPr>
      <w:rPr>
        <w:rFonts w:hint="default"/>
        <w:lang w:val="es-ES" w:eastAsia="en-US" w:bidi="ar-SA"/>
      </w:rPr>
    </w:lvl>
    <w:lvl w:ilvl="3" w:tplc="6B9A7532">
      <w:numFmt w:val="bullet"/>
      <w:lvlText w:val="•"/>
      <w:lvlJc w:val="left"/>
      <w:pPr>
        <w:ind w:left="3399" w:hanging="247"/>
      </w:pPr>
      <w:rPr>
        <w:rFonts w:hint="default"/>
        <w:lang w:val="es-ES" w:eastAsia="en-US" w:bidi="ar-SA"/>
      </w:rPr>
    </w:lvl>
    <w:lvl w:ilvl="4" w:tplc="85743876">
      <w:numFmt w:val="bullet"/>
      <w:lvlText w:val="•"/>
      <w:lvlJc w:val="left"/>
      <w:pPr>
        <w:ind w:left="4439" w:hanging="247"/>
      </w:pPr>
      <w:rPr>
        <w:rFonts w:hint="default"/>
        <w:lang w:val="es-ES" w:eastAsia="en-US" w:bidi="ar-SA"/>
      </w:rPr>
    </w:lvl>
    <w:lvl w:ilvl="5" w:tplc="570A8532">
      <w:numFmt w:val="bullet"/>
      <w:lvlText w:val="•"/>
      <w:lvlJc w:val="left"/>
      <w:pPr>
        <w:ind w:left="5479" w:hanging="247"/>
      </w:pPr>
      <w:rPr>
        <w:rFonts w:hint="default"/>
        <w:lang w:val="es-ES" w:eastAsia="en-US" w:bidi="ar-SA"/>
      </w:rPr>
    </w:lvl>
    <w:lvl w:ilvl="6" w:tplc="3800ADC8">
      <w:numFmt w:val="bullet"/>
      <w:lvlText w:val="•"/>
      <w:lvlJc w:val="left"/>
      <w:pPr>
        <w:ind w:left="6519" w:hanging="247"/>
      </w:pPr>
      <w:rPr>
        <w:rFonts w:hint="default"/>
        <w:lang w:val="es-ES" w:eastAsia="en-US" w:bidi="ar-SA"/>
      </w:rPr>
    </w:lvl>
    <w:lvl w:ilvl="7" w:tplc="4DB0D272">
      <w:numFmt w:val="bullet"/>
      <w:lvlText w:val="•"/>
      <w:lvlJc w:val="left"/>
      <w:pPr>
        <w:ind w:left="7559" w:hanging="247"/>
      </w:pPr>
      <w:rPr>
        <w:rFonts w:hint="default"/>
        <w:lang w:val="es-ES" w:eastAsia="en-US" w:bidi="ar-SA"/>
      </w:rPr>
    </w:lvl>
    <w:lvl w:ilvl="8" w:tplc="E8EE9008">
      <w:numFmt w:val="bullet"/>
      <w:lvlText w:val="•"/>
      <w:lvlJc w:val="left"/>
      <w:pPr>
        <w:ind w:left="8599" w:hanging="247"/>
      </w:pPr>
      <w:rPr>
        <w:rFonts w:hint="default"/>
        <w:lang w:val="es-ES" w:eastAsia="en-US" w:bidi="ar-SA"/>
      </w:rPr>
    </w:lvl>
  </w:abstractNum>
  <w:num w:numId="1" w16cid:durableId="2099401229">
    <w:abstractNumId w:val="6"/>
  </w:num>
  <w:num w:numId="2" w16cid:durableId="1829399521">
    <w:abstractNumId w:val="7"/>
  </w:num>
  <w:num w:numId="3" w16cid:durableId="100419449">
    <w:abstractNumId w:val="4"/>
  </w:num>
  <w:num w:numId="4" w16cid:durableId="1094982177">
    <w:abstractNumId w:val="5"/>
  </w:num>
  <w:num w:numId="5" w16cid:durableId="848374085">
    <w:abstractNumId w:val="1"/>
  </w:num>
  <w:num w:numId="6" w16cid:durableId="113015055">
    <w:abstractNumId w:val="8"/>
  </w:num>
  <w:num w:numId="7" w16cid:durableId="1198272736">
    <w:abstractNumId w:val="11"/>
  </w:num>
  <w:num w:numId="8" w16cid:durableId="1545094812">
    <w:abstractNumId w:val="9"/>
  </w:num>
  <w:num w:numId="9" w16cid:durableId="1731415004">
    <w:abstractNumId w:val="10"/>
  </w:num>
  <w:num w:numId="10" w16cid:durableId="855267816">
    <w:abstractNumId w:val="2"/>
  </w:num>
  <w:num w:numId="11" w16cid:durableId="991983239">
    <w:abstractNumId w:val="3"/>
  </w:num>
  <w:num w:numId="12" w16cid:durableId="204565300">
    <w:abstractNumId w:val="12"/>
  </w:num>
  <w:num w:numId="13" w16cid:durableId="1326663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433"/>
    <w:rsid w:val="00021E56"/>
    <w:rsid w:val="0006644A"/>
    <w:rsid w:val="00084D63"/>
    <w:rsid w:val="000923CE"/>
    <w:rsid w:val="000C60DC"/>
    <w:rsid w:val="000E6FBC"/>
    <w:rsid w:val="00117E3C"/>
    <w:rsid w:val="00117E65"/>
    <w:rsid w:val="001C0590"/>
    <w:rsid w:val="001C7156"/>
    <w:rsid w:val="001E1011"/>
    <w:rsid w:val="00200E9E"/>
    <w:rsid w:val="00263F01"/>
    <w:rsid w:val="002E0CED"/>
    <w:rsid w:val="0030563A"/>
    <w:rsid w:val="0031079D"/>
    <w:rsid w:val="00313AED"/>
    <w:rsid w:val="00350EAD"/>
    <w:rsid w:val="003856C6"/>
    <w:rsid w:val="003A02E4"/>
    <w:rsid w:val="003D3AD9"/>
    <w:rsid w:val="004A3A2F"/>
    <w:rsid w:val="004F07C9"/>
    <w:rsid w:val="00500699"/>
    <w:rsid w:val="005369D2"/>
    <w:rsid w:val="0057555C"/>
    <w:rsid w:val="005C374B"/>
    <w:rsid w:val="00653E20"/>
    <w:rsid w:val="00684A7C"/>
    <w:rsid w:val="006A323B"/>
    <w:rsid w:val="006B024A"/>
    <w:rsid w:val="006D6567"/>
    <w:rsid w:val="00755433"/>
    <w:rsid w:val="007A3514"/>
    <w:rsid w:val="007B4C57"/>
    <w:rsid w:val="008118A7"/>
    <w:rsid w:val="00815F86"/>
    <w:rsid w:val="00870584"/>
    <w:rsid w:val="008929CE"/>
    <w:rsid w:val="008E3884"/>
    <w:rsid w:val="008F208E"/>
    <w:rsid w:val="0093707C"/>
    <w:rsid w:val="00994F43"/>
    <w:rsid w:val="009A12A3"/>
    <w:rsid w:val="009D45A3"/>
    <w:rsid w:val="00A27979"/>
    <w:rsid w:val="00AC4C27"/>
    <w:rsid w:val="00B84E03"/>
    <w:rsid w:val="00BB69AD"/>
    <w:rsid w:val="00C034D4"/>
    <w:rsid w:val="00C44BA3"/>
    <w:rsid w:val="00CA212D"/>
    <w:rsid w:val="00D03170"/>
    <w:rsid w:val="00D30604"/>
    <w:rsid w:val="00D47F5F"/>
    <w:rsid w:val="00DA6DF1"/>
    <w:rsid w:val="00DE6B96"/>
    <w:rsid w:val="00E20A4E"/>
    <w:rsid w:val="00EA7C64"/>
    <w:rsid w:val="00ED235E"/>
    <w:rsid w:val="00EE45AC"/>
    <w:rsid w:val="00EF06F1"/>
    <w:rsid w:val="00F34129"/>
    <w:rsid w:val="00F54C0E"/>
    <w:rsid w:val="00FA7DF5"/>
    <w:rsid w:val="00FB0F12"/>
    <w:rsid w:val="00FC4776"/>
    <w:rsid w:val="00FC61CC"/>
    <w:rsid w:val="00F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9830C"/>
  <w15:docId w15:val="{CB26C83A-E8C4-42AA-B943-0AD6FA9A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line="273" w:lineRule="exact"/>
      <w:ind w:left="2485" w:right="2445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287"/>
      <w:outlineLvl w:val="1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87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23"/>
      <w:ind w:left="2485" w:right="2442"/>
      <w:jc w:val="center"/>
    </w:pPr>
    <w:rPr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  <w:pPr>
      <w:ind w:left="28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C71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7156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C71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7156"/>
    <w:rPr>
      <w:rFonts w:ascii="Times New Roman" w:eastAsia="Times New Roman" w:hAnsi="Times New Roman" w:cs="Times New Roman"/>
      <w:lang w:val="es-ES"/>
    </w:rPr>
  </w:style>
  <w:style w:type="paragraph" w:customStyle="1" w:styleId="Default">
    <w:name w:val="Default"/>
    <w:rsid w:val="003107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AR"/>
    </w:rPr>
  </w:style>
  <w:style w:type="character" w:styleId="Hipervnculo">
    <w:name w:val="Hyperlink"/>
    <w:basedOn w:val="Fuentedeprrafopredeter"/>
    <w:uiPriority w:val="99"/>
    <w:unhideWhenUsed/>
    <w:rsid w:val="0031079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7F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Mealla</dc:creator>
  <cp:lastModifiedBy>Rosario Hermano</cp:lastModifiedBy>
  <cp:revision>2</cp:revision>
  <dcterms:created xsi:type="dcterms:W3CDTF">2022-05-04T17:59:00Z</dcterms:created>
  <dcterms:modified xsi:type="dcterms:W3CDTF">2022-05-04T17:59:00Z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Mozilla/5.0 (Windows NT 10.0; Win64; x64) AppleWebKit/537.36 (KHTML, like Gecko) Chrome/100.0.4896.60 Safari/537.36</vt:lpwstr>
  </property>
  <property fmtid="{D5CDD505-2E9C-101B-9397-08002B2CF9AE}" pid="4" name="LastSaved">
    <vt:filetime>2022-03-31T00:00:00Z</vt:filetime>
  </property>
</Properties>
</file>