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C332B" w14:textId="6BAD755F" w:rsidR="00B00DCC" w:rsidRPr="00A37A39" w:rsidRDefault="00B00DCC" w:rsidP="00A37A39">
      <w:pPr>
        <w:spacing w:line="240" w:lineRule="auto"/>
        <w:jc w:val="center"/>
        <w:rPr>
          <w:rFonts w:ascii="Arial Narrow" w:hAnsi="Arial Narrow"/>
          <w:b/>
          <w:bCs/>
          <w:sz w:val="28"/>
          <w:szCs w:val="28"/>
        </w:rPr>
      </w:pPr>
      <w:r w:rsidRPr="00A37A39">
        <w:rPr>
          <w:rFonts w:ascii="Arial Narrow" w:hAnsi="Arial Narrow"/>
          <w:b/>
          <w:bCs/>
          <w:sz w:val="28"/>
          <w:szCs w:val="28"/>
        </w:rPr>
        <w:t>¿UNA NUEVA FORMA DE VIDA?</w:t>
      </w:r>
    </w:p>
    <w:p w14:paraId="1CADD863" w14:textId="200D2F30" w:rsidR="00101111" w:rsidRPr="00101111" w:rsidRDefault="00101111" w:rsidP="00A37A39">
      <w:pPr>
        <w:spacing w:after="0" w:line="240" w:lineRule="auto"/>
        <w:jc w:val="both"/>
        <w:rPr>
          <w:rFonts w:ascii="Arial Narrow" w:hAnsi="Arial Narrow"/>
          <w:b/>
          <w:bCs/>
          <w:sz w:val="24"/>
          <w:szCs w:val="24"/>
        </w:rPr>
      </w:pPr>
      <w:r w:rsidRPr="00101111">
        <w:rPr>
          <w:rFonts w:ascii="Arial Narrow" w:hAnsi="Arial Narrow"/>
          <w:b/>
          <w:bCs/>
          <w:sz w:val="24"/>
          <w:szCs w:val="24"/>
        </w:rPr>
        <w:t>MANUEL ACUÑA ASENJO</w:t>
      </w:r>
    </w:p>
    <w:p w14:paraId="1292D963" w14:textId="77777777" w:rsidR="00101111" w:rsidRDefault="00101111" w:rsidP="00A37A39">
      <w:pPr>
        <w:spacing w:after="0" w:line="240" w:lineRule="auto"/>
        <w:jc w:val="both"/>
        <w:rPr>
          <w:rFonts w:ascii="Arial Narrow" w:hAnsi="Arial Narrow"/>
          <w:b/>
          <w:bCs/>
        </w:rPr>
      </w:pPr>
    </w:p>
    <w:p w14:paraId="3435A93D" w14:textId="5453167F" w:rsidR="0045328D" w:rsidRPr="00A37A39" w:rsidRDefault="005F3F32" w:rsidP="00A37A39">
      <w:pPr>
        <w:spacing w:after="0" w:line="240" w:lineRule="auto"/>
        <w:jc w:val="both"/>
        <w:rPr>
          <w:rFonts w:ascii="Arial Narrow" w:hAnsi="Arial Narrow"/>
          <w:b/>
          <w:bCs/>
        </w:rPr>
      </w:pPr>
      <w:r w:rsidRPr="00A37A39">
        <w:rPr>
          <w:rFonts w:ascii="Arial Narrow" w:hAnsi="Arial Narrow"/>
          <w:b/>
          <w:bCs/>
        </w:rPr>
        <w:t>PREÁMBULO</w:t>
      </w:r>
    </w:p>
    <w:p w14:paraId="09AA4A6D" w14:textId="5F6C814C" w:rsidR="0076347B" w:rsidRPr="00A37A39" w:rsidRDefault="00657B02" w:rsidP="00A37A39">
      <w:pPr>
        <w:spacing w:line="240" w:lineRule="auto"/>
        <w:jc w:val="both"/>
        <w:rPr>
          <w:rFonts w:ascii="Arial Narrow" w:hAnsi="Arial Narrow"/>
        </w:rPr>
      </w:pPr>
      <w:r w:rsidRPr="00A37A39">
        <w:rPr>
          <w:rFonts w:ascii="Arial Narrow" w:hAnsi="Arial Narrow"/>
        </w:rPr>
        <w:t xml:space="preserve">A fines del año recién pasado, </w:t>
      </w:r>
      <w:r w:rsidR="00B00DCC" w:rsidRPr="00A37A39">
        <w:rPr>
          <w:rFonts w:ascii="Arial Narrow" w:hAnsi="Arial Narrow"/>
        </w:rPr>
        <w:t>ocurrió</w:t>
      </w:r>
      <w:r w:rsidRPr="00A37A39">
        <w:rPr>
          <w:rFonts w:ascii="Arial Narrow" w:hAnsi="Arial Narrow"/>
        </w:rPr>
        <w:t xml:space="preserve"> un hecho político </w:t>
      </w:r>
      <w:r w:rsidR="00083CC0" w:rsidRPr="00A37A39">
        <w:rPr>
          <w:rFonts w:ascii="Arial Narrow" w:hAnsi="Arial Narrow"/>
        </w:rPr>
        <w:t xml:space="preserve">importante, </w:t>
      </w:r>
      <w:r w:rsidR="00A05B83">
        <w:rPr>
          <w:rFonts w:ascii="Arial Narrow" w:hAnsi="Arial Narrow"/>
        </w:rPr>
        <w:t xml:space="preserve">un hecho insólito, </w:t>
      </w:r>
      <w:r w:rsidR="00083CC0" w:rsidRPr="00A37A39">
        <w:rPr>
          <w:rFonts w:ascii="Arial Narrow" w:hAnsi="Arial Narrow"/>
        </w:rPr>
        <w:t xml:space="preserve">un suceso político </w:t>
      </w:r>
      <w:r w:rsidRPr="00A37A39">
        <w:rPr>
          <w:rFonts w:ascii="Arial Narrow" w:hAnsi="Arial Narrow"/>
        </w:rPr>
        <w:t>de</w:t>
      </w:r>
      <w:r w:rsidR="00B00DCC" w:rsidRPr="00A37A39">
        <w:rPr>
          <w:rFonts w:ascii="Arial Narrow" w:hAnsi="Arial Narrow"/>
        </w:rPr>
        <w:t xml:space="preserve"> la más </w:t>
      </w:r>
      <w:r w:rsidR="009A1509">
        <w:rPr>
          <w:rFonts w:ascii="Arial Narrow" w:hAnsi="Arial Narrow"/>
        </w:rPr>
        <w:t xml:space="preserve">alta y </w:t>
      </w:r>
      <w:r w:rsidR="00B00DCC" w:rsidRPr="00A37A39">
        <w:rPr>
          <w:rFonts w:ascii="Arial Narrow" w:hAnsi="Arial Narrow"/>
        </w:rPr>
        <w:t xml:space="preserve">extrema gravedad. </w:t>
      </w:r>
      <w:r w:rsidR="00083CC0" w:rsidRPr="00A37A39">
        <w:rPr>
          <w:rFonts w:ascii="Arial Narrow" w:hAnsi="Arial Narrow"/>
        </w:rPr>
        <w:t xml:space="preserve">Paradojalmente </w:t>
      </w:r>
      <w:r w:rsidR="009A1509">
        <w:rPr>
          <w:rFonts w:ascii="Arial Narrow" w:hAnsi="Arial Narrow"/>
        </w:rPr>
        <w:t>—</w:t>
      </w:r>
      <w:r w:rsidR="00083CC0" w:rsidRPr="00A37A39">
        <w:rPr>
          <w:rFonts w:ascii="Arial Narrow" w:hAnsi="Arial Narrow"/>
        </w:rPr>
        <w:t>s</w:t>
      </w:r>
      <w:r w:rsidRPr="00A37A39">
        <w:rPr>
          <w:rFonts w:ascii="Arial Narrow" w:hAnsi="Arial Narrow"/>
        </w:rPr>
        <w:t>alvo</w:t>
      </w:r>
      <w:r w:rsidR="00083CC0" w:rsidRPr="00A37A39">
        <w:rPr>
          <w:rFonts w:ascii="Arial Narrow" w:hAnsi="Arial Narrow"/>
        </w:rPr>
        <w:t xml:space="preserve"> por</w:t>
      </w:r>
      <w:r w:rsidRPr="00A37A39">
        <w:rPr>
          <w:rFonts w:ascii="Arial Narrow" w:hAnsi="Arial Narrow"/>
        </w:rPr>
        <w:t xml:space="preserve"> las intervenciones de unos pocos parlamentarios</w:t>
      </w:r>
      <w:r w:rsidR="009A1509">
        <w:rPr>
          <w:rFonts w:ascii="Arial Narrow" w:hAnsi="Arial Narrow"/>
        </w:rPr>
        <w:t>—</w:t>
      </w:r>
      <w:r w:rsidRPr="00A37A39">
        <w:rPr>
          <w:rFonts w:ascii="Arial Narrow" w:hAnsi="Arial Narrow"/>
        </w:rPr>
        <w:t xml:space="preserve">, </w:t>
      </w:r>
      <w:r w:rsidR="00B00DCC" w:rsidRPr="00A37A39">
        <w:rPr>
          <w:rFonts w:ascii="Arial Narrow" w:hAnsi="Arial Narrow"/>
        </w:rPr>
        <w:t xml:space="preserve">tal </w:t>
      </w:r>
      <w:r w:rsidRPr="00A37A39">
        <w:rPr>
          <w:rFonts w:ascii="Arial Narrow" w:hAnsi="Arial Narrow"/>
        </w:rPr>
        <w:t xml:space="preserve">hecho </w:t>
      </w:r>
      <w:r w:rsidR="00083CC0" w:rsidRPr="00A37A39">
        <w:rPr>
          <w:rFonts w:ascii="Arial Narrow" w:hAnsi="Arial Narrow"/>
        </w:rPr>
        <w:t>ni siquiera debería ser considerado por la historia pues tal ha sido el trato que le ha dado la escena política nacional</w:t>
      </w:r>
      <w:r w:rsidRPr="00A37A39">
        <w:rPr>
          <w:rFonts w:ascii="Arial Narrow" w:hAnsi="Arial Narrow"/>
        </w:rPr>
        <w:t>.</w:t>
      </w:r>
      <w:r w:rsidR="00083CC0" w:rsidRPr="00A37A39">
        <w:rPr>
          <w:rFonts w:ascii="Arial Narrow" w:hAnsi="Arial Narrow"/>
        </w:rPr>
        <w:t xml:space="preserve"> No ha ocurrido lo mismo con la escena social, pues las redes sí que han estado activas al respecto. Nos</w:t>
      </w:r>
      <w:r w:rsidRPr="00A37A39">
        <w:rPr>
          <w:rFonts w:ascii="Arial Narrow" w:hAnsi="Arial Narrow"/>
        </w:rPr>
        <w:t xml:space="preserve"> refer</w:t>
      </w:r>
      <w:r w:rsidR="00083CC0" w:rsidRPr="00A37A39">
        <w:rPr>
          <w:rFonts w:ascii="Arial Narrow" w:hAnsi="Arial Narrow"/>
        </w:rPr>
        <w:t>im</w:t>
      </w:r>
      <w:r w:rsidRPr="00A37A39">
        <w:rPr>
          <w:rFonts w:ascii="Arial Narrow" w:hAnsi="Arial Narrow"/>
        </w:rPr>
        <w:t>o</w:t>
      </w:r>
      <w:r w:rsidR="00083CC0" w:rsidRPr="00A37A39">
        <w:rPr>
          <w:rFonts w:ascii="Arial Narrow" w:hAnsi="Arial Narrow"/>
        </w:rPr>
        <w:t>s</w:t>
      </w:r>
      <w:r w:rsidRPr="00A37A39">
        <w:rPr>
          <w:rFonts w:ascii="Arial Narrow" w:hAnsi="Arial Narrow"/>
        </w:rPr>
        <w:t xml:space="preserve"> a la amenaza que</w:t>
      </w:r>
      <w:r w:rsidR="00E37CCD">
        <w:rPr>
          <w:rFonts w:ascii="Arial Narrow" w:hAnsi="Arial Narrow"/>
        </w:rPr>
        <w:t>,</w:t>
      </w:r>
      <w:r w:rsidRPr="00A37A39">
        <w:rPr>
          <w:rFonts w:ascii="Arial Narrow" w:hAnsi="Arial Narrow"/>
        </w:rPr>
        <w:t xml:space="preserve"> en contra del presidente electo Gabriel </w:t>
      </w:r>
      <w:proofErr w:type="spellStart"/>
      <w:r w:rsidRPr="00A37A39">
        <w:rPr>
          <w:rFonts w:ascii="Arial Narrow" w:hAnsi="Arial Narrow"/>
        </w:rPr>
        <w:t>Boric</w:t>
      </w:r>
      <w:proofErr w:type="spellEnd"/>
      <w:r w:rsidRPr="00A37A39">
        <w:rPr>
          <w:rFonts w:ascii="Arial Narrow" w:hAnsi="Arial Narrow"/>
        </w:rPr>
        <w:t xml:space="preserve"> Font</w:t>
      </w:r>
      <w:r w:rsidR="00E37CCD">
        <w:rPr>
          <w:rFonts w:ascii="Arial Narrow" w:hAnsi="Arial Narrow"/>
        </w:rPr>
        <w:t>,</w:t>
      </w:r>
      <w:r w:rsidRPr="00A37A39">
        <w:rPr>
          <w:rFonts w:ascii="Arial Narrow" w:hAnsi="Arial Narrow"/>
        </w:rPr>
        <w:t xml:space="preserve"> profirió a través de las redes sociales el refugiado venezolano Luis Andrés Luces Armado</w:t>
      </w:r>
      <w:r w:rsidR="008A022A" w:rsidRPr="00A37A39">
        <w:rPr>
          <w:rFonts w:ascii="Arial Narrow" w:hAnsi="Arial Narrow"/>
        </w:rPr>
        <w:t>, sujeto estrechamente vinculado al ex candidato presidencial José Antonio Kast</w:t>
      </w:r>
      <w:r w:rsidR="009915EA" w:rsidRPr="00A37A39">
        <w:rPr>
          <w:rFonts w:ascii="Arial Narrow" w:hAnsi="Arial Narrow"/>
        </w:rPr>
        <w:t xml:space="preserve">, </w:t>
      </w:r>
      <w:r w:rsidR="008A022A" w:rsidRPr="00A37A39">
        <w:rPr>
          <w:rFonts w:ascii="Arial Narrow" w:hAnsi="Arial Narrow"/>
        </w:rPr>
        <w:t xml:space="preserve">al diputado </w:t>
      </w:r>
      <w:r w:rsidR="002A41B7" w:rsidRPr="00A37A39">
        <w:rPr>
          <w:rFonts w:ascii="Arial Narrow" w:hAnsi="Arial Narrow"/>
        </w:rPr>
        <w:t xml:space="preserve">evangélico </w:t>
      </w:r>
      <w:r w:rsidR="008A022A" w:rsidRPr="00A37A39">
        <w:rPr>
          <w:rFonts w:ascii="Arial Narrow" w:hAnsi="Arial Narrow"/>
        </w:rPr>
        <w:t>de R</w:t>
      </w:r>
      <w:r w:rsidR="00E37CCD">
        <w:rPr>
          <w:rFonts w:ascii="Arial Narrow" w:hAnsi="Arial Narrow"/>
        </w:rPr>
        <w:t xml:space="preserve">enovación </w:t>
      </w:r>
      <w:r w:rsidR="008A022A" w:rsidRPr="00A37A39">
        <w:rPr>
          <w:rFonts w:ascii="Arial Narrow" w:hAnsi="Arial Narrow"/>
        </w:rPr>
        <w:t>N</w:t>
      </w:r>
      <w:r w:rsidR="00E37CCD">
        <w:rPr>
          <w:rFonts w:ascii="Arial Narrow" w:hAnsi="Arial Narrow"/>
        </w:rPr>
        <w:t>acional RN</w:t>
      </w:r>
      <w:r w:rsidR="008A022A" w:rsidRPr="00A37A39">
        <w:rPr>
          <w:rFonts w:ascii="Arial Narrow" w:hAnsi="Arial Narrow"/>
        </w:rPr>
        <w:t xml:space="preserve"> </w:t>
      </w:r>
      <w:r w:rsidR="002A41B7" w:rsidRPr="00A37A39">
        <w:rPr>
          <w:rFonts w:ascii="Arial Narrow" w:hAnsi="Arial Narrow"/>
        </w:rPr>
        <w:t xml:space="preserve">Eduardo </w:t>
      </w:r>
      <w:r w:rsidR="008A022A" w:rsidRPr="00A37A39">
        <w:rPr>
          <w:rFonts w:ascii="Arial Narrow" w:hAnsi="Arial Narrow"/>
        </w:rPr>
        <w:t>Dur</w:t>
      </w:r>
      <w:r w:rsidR="002A41B7" w:rsidRPr="00A37A39">
        <w:rPr>
          <w:rFonts w:ascii="Arial Narrow" w:hAnsi="Arial Narrow"/>
        </w:rPr>
        <w:t>á</w:t>
      </w:r>
      <w:r w:rsidR="008A022A" w:rsidRPr="00A37A39">
        <w:rPr>
          <w:rFonts w:ascii="Arial Narrow" w:hAnsi="Arial Narrow"/>
        </w:rPr>
        <w:t>n</w:t>
      </w:r>
      <w:r w:rsidR="009915EA" w:rsidRPr="00A37A39">
        <w:rPr>
          <w:rFonts w:ascii="Arial Narrow" w:hAnsi="Arial Narrow"/>
        </w:rPr>
        <w:t xml:space="preserve"> y a la convencional constituyente Teresa </w:t>
      </w:r>
      <w:proofErr w:type="spellStart"/>
      <w:r w:rsidR="009915EA" w:rsidRPr="00A37A39">
        <w:rPr>
          <w:rFonts w:ascii="Arial Narrow" w:hAnsi="Arial Narrow"/>
        </w:rPr>
        <w:t>Marinovic</w:t>
      </w:r>
      <w:proofErr w:type="spellEnd"/>
      <w:r w:rsidR="009915EA" w:rsidRPr="00A37A39">
        <w:rPr>
          <w:rStyle w:val="Refdenotaalfinal"/>
          <w:rFonts w:ascii="Arial Narrow" w:hAnsi="Arial Narrow"/>
        </w:rPr>
        <w:endnoteReference w:id="1"/>
      </w:r>
      <w:r w:rsidR="002A41B7" w:rsidRPr="00A37A39">
        <w:rPr>
          <w:rFonts w:ascii="Arial Narrow" w:hAnsi="Arial Narrow"/>
        </w:rPr>
        <w:t xml:space="preserve">. </w:t>
      </w:r>
      <w:r w:rsidR="00401E24" w:rsidRPr="00A37A39">
        <w:rPr>
          <w:rFonts w:ascii="Arial Narrow" w:hAnsi="Arial Narrow"/>
        </w:rPr>
        <w:t>En un video que publicara a través de la pla</w:t>
      </w:r>
      <w:r w:rsidR="00083CC0" w:rsidRPr="00A37A39">
        <w:rPr>
          <w:rFonts w:ascii="Arial Narrow" w:hAnsi="Arial Narrow"/>
        </w:rPr>
        <w:t>t</w:t>
      </w:r>
      <w:r w:rsidR="00401E24" w:rsidRPr="00A37A39">
        <w:rPr>
          <w:rFonts w:ascii="Arial Narrow" w:hAnsi="Arial Narrow"/>
        </w:rPr>
        <w:t>aforma</w:t>
      </w:r>
      <w:r w:rsidR="002A41B7" w:rsidRPr="00A37A39">
        <w:rPr>
          <w:rFonts w:ascii="Arial Narrow" w:hAnsi="Arial Narrow"/>
        </w:rPr>
        <w:t xml:space="preserve"> </w:t>
      </w:r>
      <w:r w:rsidR="00083CC0" w:rsidRPr="00A37A39">
        <w:rPr>
          <w:rFonts w:ascii="Arial Narrow" w:hAnsi="Arial Narrow"/>
        </w:rPr>
        <w:t xml:space="preserve">digital </w:t>
      </w:r>
      <w:proofErr w:type="spellStart"/>
      <w:r w:rsidR="002A41B7" w:rsidRPr="00A37A39">
        <w:rPr>
          <w:rFonts w:ascii="Arial Narrow" w:hAnsi="Arial Narrow"/>
        </w:rPr>
        <w:t>Tik</w:t>
      </w:r>
      <w:proofErr w:type="spellEnd"/>
      <w:r w:rsidR="002A41B7" w:rsidRPr="00A37A39">
        <w:rPr>
          <w:rFonts w:ascii="Arial Narrow" w:hAnsi="Arial Narrow"/>
        </w:rPr>
        <w:t xml:space="preserve"> </w:t>
      </w:r>
      <w:proofErr w:type="spellStart"/>
      <w:r w:rsidR="002A41B7" w:rsidRPr="00A37A39">
        <w:rPr>
          <w:rFonts w:ascii="Arial Narrow" w:hAnsi="Arial Narrow"/>
        </w:rPr>
        <w:t>Tok</w:t>
      </w:r>
      <w:proofErr w:type="spellEnd"/>
      <w:r w:rsidR="00401E24" w:rsidRPr="00A37A39">
        <w:rPr>
          <w:rFonts w:ascii="Arial Narrow" w:hAnsi="Arial Narrow"/>
        </w:rPr>
        <w:t xml:space="preserve"> el 19 de diciembre de 2021 dijo Luces, con dureza</w:t>
      </w:r>
      <w:r w:rsidR="00083CC0" w:rsidRPr="00A37A39">
        <w:rPr>
          <w:rFonts w:ascii="Arial Narrow" w:hAnsi="Arial Narrow"/>
        </w:rPr>
        <w:t>, al presidente electo</w:t>
      </w:r>
      <w:r w:rsidR="002A41B7" w:rsidRPr="00A37A39">
        <w:rPr>
          <w:rFonts w:ascii="Arial Narrow" w:hAnsi="Arial Narrow"/>
        </w:rPr>
        <w:t>:</w:t>
      </w:r>
    </w:p>
    <w:p w14:paraId="0FE5ABED" w14:textId="77777777" w:rsidR="00401E24" w:rsidRPr="00A37A39" w:rsidRDefault="00401E24" w:rsidP="00A37A39">
      <w:pPr>
        <w:spacing w:line="240" w:lineRule="auto"/>
        <w:ind w:left="708"/>
        <w:jc w:val="both"/>
        <w:rPr>
          <w:rFonts w:ascii="Arial Narrow" w:hAnsi="Arial Narrow" w:cstheme="minorHAnsi"/>
          <w:color w:val="222222"/>
          <w:sz w:val="20"/>
          <w:szCs w:val="20"/>
          <w:shd w:val="clear" w:color="auto" w:fill="FFFFFF"/>
        </w:rPr>
      </w:pPr>
      <w:r w:rsidRPr="00A37A39">
        <w:rPr>
          <w:rFonts w:ascii="Arial Narrow" w:hAnsi="Arial Narrow" w:cstheme="minorHAnsi"/>
          <w:color w:val="222222"/>
          <w:sz w:val="20"/>
          <w:szCs w:val="20"/>
          <w:shd w:val="clear" w:color="auto" w:fill="FFFFFF"/>
        </w:rPr>
        <w:t>“Te voy a decir algo y esto no es una amenaza, es una advertencia. Si se les ocurre traer a Nicolás Maduro para el cambio de mando, les puedo prometer que movilizaré a más de 600.000 venezolanos que están con permanencia legal para la captura inmediata de este genocida»</w:t>
      </w:r>
      <w:r w:rsidRPr="00A37A39">
        <w:rPr>
          <w:rStyle w:val="Refdenotaalfinal"/>
          <w:rFonts w:ascii="Arial Narrow" w:hAnsi="Arial Narrow" w:cstheme="minorHAnsi"/>
          <w:color w:val="222222"/>
          <w:sz w:val="20"/>
          <w:szCs w:val="20"/>
          <w:shd w:val="clear" w:color="auto" w:fill="FFFFFF"/>
        </w:rPr>
        <w:endnoteReference w:id="2"/>
      </w:r>
      <w:r w:rsidRPr="00A37A39">
        <w:rPr>
          <w:rFonts w:ascii="Arial Narrow" w:hAnsi="Arial Narrow" w:cstheme="minorHAnsi"/>
          <w:color w:val="222222"/>
          <w:sz w:val="20"/>
          <w:szCs w:val="20"/>
          <w:shd w:val="clear" w:color="auto" w:fill="FFFFFF"/>
        </w:rPr>
        <w:t>.</w:t>
      </w:r>
    </w:p>
    <w:p w14:paraId="31FC3704" w14:textId="4FFE55F0" w:rsidR="00401E24" w:rsidRPr="00A37A39" w:rsidRDefault="00401E24" w:rsidP="00A37A39">
      <w:pPr>
        <w:spacing w:line="240" w:lineRule="auto"/>
        <w:jc w:val="both"/>
        <w:rPr>
          <w:rFonts w:ascii="Arial Narrow" w:hAnsi="Arial Narrow"/>
          <w:color w:val="222222"/>
          <w:shd w:val="clear" w:color="auto" w:fill="FFFFFF"/>
        </w:rPr>
      </w:pPr>
      <w:r w:rsidRPr="00A37A39">
        <w:rPr>
          <w:rStyle w:val="Textoennegrita"/>
          <w:rFonts w:ascii="Arial Narrow" w:hAnsi="Arial Narrow"/>
          <w:b w:val="0"/>
          <w:bCs w:val="0"/>
          <w:color w:val="222222"/>
          <w:sz w:val="26"/>
          <w:szCs w:val="26"/>
          <w:shd w:val="clear" w:color="auto" w:fill="FFFFFF"/>
        </w:rPr>
        <w:t xml:space="preserve"> </w:t>
      </w:r>
      <w:r w:rsidRPr="00A37A39">
        <w:rPr>
          <w:rFonts w:ascii="Arial Narrow" w:hAnsi="Arial Narrow"/>
          <w:color w:val="222222"/>
          <w:shd w:val="clear" w:color="auto" w:fill="FFFFFF"/>
        </w:rPr>
        <w:t>En ese mismo video, agreg</w:t>
      </w:r>
      <w:r w:rsidR="00083CC0" w:rsidRPr="00A37A39">
        <w:rPr>
          <w:rFonts w:ascii="Arial Narrow" w:hAnsi="Arial Narrow"/>
          <w:color w:val="222222"/>
          <w:shd w:val="clear" w:color="auto" w:fill="FFFFFF"/>
        </w:rPr>
        <w:t>ó</w:t>
      </w:r>
      <w:r w:rsidRPr="00A37A39">
        <w:rPr>
          <w:rFonts w:ascii="Arial Narrow" w:hAnsi="Arial Narrow"/>
          <w:color w:val="222222"/>
          <w:shd w:val="clear" w:color="auto" w:fill="FFFFFF"/>
        </w:rPr>
        <w:t xml:space="preserve"> Luces</w:t>
      </w:r>
      <w:r w:rsidR="00083CC0" w:rsidRPr="00A37A39">
        <w:rPr>
          <w:rFonts w:ascii="Arial Narrow" w:hAnsi="Arial Narrow"/>
          <w:color w:val="222222"/>
          <w:shd w:val="clear" w:color="auto" w:fill="FFFFFF"/>
        </w:rPr>
        <w:t>, con desprecio</w:t>
      </w:r>
      <w:r w:rsidRPr="00A37A39">
        <w:rPr>
          <w:rFonts w:ascii="Arial Narrow" w:hAnsi="Arial Narrow"/>
          <w:color w:val="222222"/>
          <w:shd w:val="clear" w:color="auto" w:fill="FFFFFF"/>
        </w:rPr>
        <w:t>:</w:t>
      </w:r>
    </w:p>
    <w:p w14:paraId="64F5F317" w14:textId="33D767B3" w:rsidR="00752561" w:rsidRPr="00B8728E" w:rsidRDefault="00401E24" w:rsidP="00A37A39">
      <w:pPr>
        <w:spacing w:after="0" w:line="240" w:lineRule="auto"/>
        <w:ind w:left="708"/>
        <w:jc w:val="both"/>
        <w:rPr>
          <w:rStyle w:val="Textoennegrita"/>
          <w:rFonts w:ascii="Arial Narrow" w:hAnsi="Arial Narrow" w:cstheme="minorHAnsi"/>
          <w:b w:val="0"/>
          <w:bCs w:val="0"/>
          <w:sz w:val="20"/>
          <w:szCs w:val="20"/>
          <w:bdr w:val="none" w:sz="0" w:space="0" w:color="auto" w:frame="1"/>
          <w:shd w:val="clear" w:color="auto" w:fill="FFFFFF"/>
        </w:rPr>
      </w:pPr>
      <w:r w:rsidRPr="00B8728E">
        <w:rPr>
          <w:rStyle w:val="Textoennegrita"/>
          <w:rFonts w:ascii="Arial Narrow" w:hAnsi="Arial Narrow" w:cstheme="minorHAnsi"/>
          <w:b w:val="0"/>
          <w:bCs w:val="0"/>
          <w:sz w:val="20"/>
          <w:szCs w:val="20"/>
          <w:shd w:val="clear" w:color="auto" w:fill="FFFFFF"/>
        </w:rPr>
        <w:t xml:space="preserve"> </w:t>
      </w:r>
      <w:r w:rsidR="002A41B7" w:rsidRPr="00B8728E">
        <w:rPr>
          <w:rStyle w:val="Textoennegrita"/>
          <w:rFonts w:ascii="Arial Narrow" w:hAnsi="Arial Narrow" w:cstheme="minorHAnsi"/>
          <w:b w:val="0"/>
          <w:bCs w:val="0"/>
          <w:sz w:val="20"/>
          <w:szCs w:val="20"/>
          <w:shd w:val="clear" w:color="auto" w:fill="FFFFFF"/>
        </w:rPr>
        <w:t>“</w:t>
      </w:r>
      <w:proofErr w:type="spellStart"/>
      <w:r w:rsidR="0045328D" w:rsidRPr="00B8728E">
        <w:rPr>
          <w:rStyle w:val="Textoennegrita"/>
          <w:rFonts w:ascii="Arial Narrow" w:hAnsi="Arial Narrow" w:cstheme="minorHAnsi"/>
          <w:b w:val="0"/>
          <w:bCs w:val="0"/>
          <w:sz w:val="20"/>
          <w:szCs w:val="20"/>
          <w:shd w:val="clear" w:color="auto" w:fill="FFFFFF"/>
        </w:rPr>
        <w:t>M</w:t>
      </w:r>
      <w:r w:rsidR="002A41B7" w:rsidRPr="00B8728E">
        <w:rPr>
          <w:rStyle w:val="Textoennegrita"/>
          <w:rFonts w:ascii="Arial Narrow" w:hAnsi="Arial Narrow" w:cstheme="minorHAnsi"/>
          <w:b w:val="0"/>
          <w:bCs w:val="0"/>
          <w:sz w:val="20"/>
          <w:szCs w:val="20"/>
          <w:shd w:val="clear" w:color="auto" w:fill="FFFFFF"/>
        </w:rPr>
        <w:t>echerito</w:t>
      </w:r>
      <w:proofErr w:type="spellEnd"/>
      <w:r w:rsidR="002A41B7" w:rsidRPr="00B8728E">
        <w:rPr>
          <w:rStyle w:val="Textoennegrita"/>
          <w:rFonts w:ascii="Arial Narrow" w:hAnsi="Arial Narrow" w:cstheme="minorHAnsi"/>
          <w:b w:val="0"/>
          <w:bCs w:val="0"/>
          <w:sz w:val="20"/>
          <w:szCs w:val="20"/>
          <w:shd w:val="clear" w:color="auto" w:fill="FFFFFF"/>
        </w:rPr>
        <w:t>, te puedo jurar… te puedo jurar que voy a ser una pesadilla en las movilizaciones”</w:t>
      </w:r>
      <w:r w:rsidR="002A41B7" w:rsidRPr="00B8728E">
        <w:rPr>
          <w:rStyle w:val="Refdenotaalfinal"/>
          <w:rFonts w:ascii="Arial Narrow" w:hAnsi="Arial Narrow" w:cstheme="minorHAnsi"/>
          <w:b/>
          <w:bCs/>
          <w:sz w:val="20"/>
          <w:szCs w:val="20"/>
          <w:shd w:val="clear" w:color="auto" w:fill="FFFFFF"/>
        </w:rPr>
        <w:endnoteReference w:id="3"/>
      </w:r>
      <w:r w:rsidR="002A41B7" w:rsidRPr="00B8728E">
        <w:rPr>
          <w:rStyle w:val="Textoennegrita"/>
          <w:rFonts w:ascii="Arial Narrow" w:hAnsi="Arial Narrow" w:cstheme="minorHAnsi"/>
          <w:b w:val="0"/>
          <w:bCs w:val="0"/>
          <w:sz w:val="20"/>
          <w:szCs w:val="20"/>
          <w:shd w:val="clear" w:color="auto" w:fill="FFFFFF"/>
        </w:rPr>
        <w:t>.</w:t>
      </w:r>
    </w:p>
    <w:p w14:paraId="7B32E415" w14:textId="3EDCB19C" w:rsidR="001A2F5D" w:rsidRPr="00A37A39" w:rsidRDefault="00752561" w:rsidP="00A37A39">
      <w:pPr>
        <w:spacing w:after="0" w:line="240" w:lineRule="auto"/>
        <w:ind w:left="708"/>
        <w:jc w:val="both"/>
        <w:rPr>
          <w:rFonts w:ascii="Arial Narrow" w:hAnsi="Arial Narrow"/>
          <w:b/>
          <w:bCs/>
          <w:color w:val="222222"/>
          <w:sz w:val="26"/>
          <w:szCs w:val="26"/>
          <w:shd w:val="clear" w:color="auto" w:fill="FFFFFF"/>
        </w:rPr>
      </w:pPr>
      <w:r w:rsidRPr="00B8728E">
        <w:rPr>
          <w:rStyle w:val="Textoennegrita"/>
          <w:rFonts w:ascii="Arial Narrow" w:hAnsi="Arial Narrow" w:cstheme="minorHAnsi"/>
          <w:b w:val="0"/>
          <w:bCs w:val="0"/>
          <w:sz w:val="20"/>
          <w:szCs w:val="20"/>
          <w:bdr w:val="none" w:sz="0" w:space="0" w:color="auto" w:frame="1"/>
          <w:shd w:val="clear" w:color="auto" w:fill="FFFFFF"/>
        </w:rPr>
        <w:t>“Créeme: no te va a gustar en lo absoluto la gran cagada que va a quedar”</w:t>
      </w:r>
      <w:r w:rsidRPr="00A37A39">
        <w:rPr>
          <w:rStyle w:val="Refdenotaalfinal"/>
          <w:rFonts w:ascii="Arial Narrow" w:hAnsi="Arial Narrow" w:cstheme="minorHAnsi"/>
          <w:b/>
          <w:bCs/>
          <w:color w:val="000000"/>
          <w:sz w:val="20"/>
          <w:szCs w:val="20"/>
          <w:bdr w:val="none" w:sz="0" w:space="0" w:color="auto" w:frame="1"/>
          <w:shd w:val="clear" w:color="auto" w:fill="FFFFFF"/>
        </w:rPr>
        <w:endnoteReference w:id="4"/>
      </w:r>
      <w:r w:rsidRPr="00A37A39">
        <w:rPr>
          <w:rStyle w:val="Textoennegrita"/>
          <w:rFonts w:ascii="Arial Narrow" w:hAnsi="Arial Narrow" w:cstheme="minorHAnsi"/>
          <w:b w:val="0"/>
          <w:bCs w:val="0"/>
          <w:color w:val="000000"/>
          <w:sz w:val="20"/>
          <w:szCs w:val="20"/>
          <w:bdr w:val="none" w:sz="0" w:space="0" w:color="auto" w:frame="1"/>
          <w:shd w:val="clear" w:color="auto" w:fill="FFFFFF"/>
        </w:rPr>
        <w:t>.</w:t>
      </w:r>
    </w:p>
    <w:p w14:paraId="33967D8C" w14:textId="77777777" w:rsidR="001A2F5D" w:rsidRPr="00A37A39" w:rsidRDefault="001A2F5D" w:rsidP="00A37A39">
      <w:pPr>
        <w:spacing w:after="0" w:line="240" w:lineRule="auto"/>
        <w:jc w:val="both"/>
        <w:rPr>
          <w:rFonts w:ascii="Arial Narrow" w:hAnsi="Arial Narrow"/>
          <w:b/>
          <w:bCs/>
          <w:color w:val="222222"/>
          <w:sz w:val="26"/>
          <w:szCs w:val="26"/>
          <w:shd w:val="clear" w:color="auto" w:fill="FFFFFF"/>
        </w:rPr>
      </w:pPr>
    </w:p>
    <w:p w14:paraId="77C7E2B1" w14:textId="5DA5F949" w:rsidR="002A41B7" w:rsidRPr="00101111" w:rsidRDefault="005F3F32" w:rsidP="00A37A39">
      <w:pPr>
        <w:spacing w:after="0" w:line="240" w:lineRule="auto"/>
        <w:jc w:val="both"/>
        <w:rPr>
          <w:rFonts w:ascii="Arial Narrow" w:hAnsi="Arial Narrow"/>
          <w:b/>
          <w:bCs/>
        </w:rPr>
      </w:pPr>
      <w:r w:rsidRPr="00101111">
        <w:rPr>
          <w:rFonts w:ascii="Arial Narrow" w:hAnsi="Arial Narrow"/>
          <w:b/>
          <w:bCs/>
        </w:rPr>
        <w:t>QUI</w:t>
      </w:r>
      <w:r w:rsidR="00101111">
        <w:rPr>
          <w:rFonts w:ascii="Arial Narrow" w:hAnsi="Arial Narrow"/>
          <w:b/>
          <w:bCs/>
        </w:rPr>
        <w:t>É</w:t>
      </w:r>
      <w:r w:rsidRPr="00101111">
        <w:rPr>
          <w:rFonts w:ascii="Arial Narrow" w:hAnsi="Arial Narrow"/>
          <w:b/>
          <w:bCs/>
        </w:rPr>
        <w:t>N ES LUIS ANDRÉS LUCES ARMADO</w:t>
      </w:r>
    </w:p>
    <w:p w14:paraId="5FD0A729" w14:textId="47706570" w:rsidR="002C4D6E" w:rsidRPr="00A37A39" w:rsidRDefault="00DA2179" w:rsidP="00A37A39">
      <w:pPr>
        <w:spacing w:after="0" w:line="240" w:lineRule="auto"/>
        <w:jc w:val="both"/>
        <w:rPr>
          <w:rFonts w:ascii="Arial Narrow" w:eastAsia="Times New Roman" w:hAnsi="Arial Narrow" w:cstheme="minorHAnsi"/>
          <w:lang w:eastAsia="es-CL"/>
        </w:rPr>
      </w:pPr>
      <w:r w:rsidRPr="00A37A39">
        <w:rPr>
          <w:rFonts w:ascii="Arial Narrow" w:hAnsi="Arial Narrow"/>
        </w:rPr>
        <w:t>Luis Andrés Luces Armado</w:t>
      </w:r>
      <w:r w:rsidR="00401E24" w:rsidRPr="00A37A39">
        <w:rPr>
          <w:rFonts w:ascii="Arial Narrow" w:hAnsi="Arial Narrow"/>
        </w:rPr>
        <w:t xml:space="preserve"> </w:t>
      </w:r>
      <w:r w:rsidR="009A1509">
        <w:rPr>
          <w:rFonts w:ascii="Arial Narrow" w:hAnsi="Arial Narrow"/>
        </w:rPr>
        <w:t>—</w:t>
      </w:r>
      <w:r w:rsidR="00401E24" w:rsidRPr="00A37A39">
        <w:rPr>
          <w:rFonts w:ascii="Arial Narrow" w:hAnsi="Arial Narrow"/>
        </w:rPr>
        <w:t>qu</w:t>
      </w:r>
      <w:r w:rsidR="009A1509">
        <w:rPr>
          <w:rFonts w:ascii="Arial Narrow" w:hAnsi="Arial Narrow"/>
        </w:rPr>
        <w:t>i</w:t>
      </w:r>
      <w:r w:rsidR="00401E24" w:rsidRPr="00A37A39">
        <w:rPr>
          <w:rFonts w:ascii="Arial Narrow" w:hAnsi="Arial Narrow"/>
        </w:rPr>
        <w:t>e</w:t>
      </w:r>
      <w:r w:rsidR="009A1509">
        <w:rPr>
          <w:rFonts w:ascii="Arial Narrow" w:hAnsi="Arial Narrow"/>
        </w:rPr>
        <w:t>n, en sus papeles,</w:t>
      </w:r>
      <w:r w:rsidR="00401E24" w:rsidRPr="00A37A39">
        <w:rPr>
          <w:rFonts w:ascii="Arial Narrow" w:hAnsi="Arial Narrow"/>
        </w:rPr>
        <w:t xml:space="preserve"> ha señalado</w:t>
      </w:r>
      <w:r w:rsidR="002D2BEB" w:rsidRPr="00A37A39">
        <w:rPr>
          <w:rFonts w:ascii="Arial Narrow" w:hAnsi="Arial Narrow"/>
        </w:rPr>
        <w:t xml:space="preserve"> ser ingeniero</w:t>
      </w:r>
      <w:r w:rsidR="00B82AC8" w:rsidRPr="00A37A39">
        <w:rPr>
          <w:rFonts w:ascii="Arial Narrow" w:hAnsi="Arial Narrow"/>
        </w:rPr>
        <w:t xml:space="preserve"> informático</w:t>
      </w:r>
      <w:r w:rsidR="009A1509">
        <w:rPr>
          <w:rFonts w:ascii="Arial Narrow" w:hAnsi="Arial Narrow"/>
        </w:rPr>
        <w:t>—</w:t>
      </w:r>
      <w:r w:rsidR="002D2BEB" w:rsidRPr="00A37A39">
        <w:rPr>
          <w:rFonts w:ascii="Arial Narrow" w:hAnsi="Arial Narrow"/>
        </w:rPr>
        <w:t>,</w:t>
      </w:r>
      <w:r w:rsidRPr="00A37A39">
        <w:rPr>
          <w:rFonts w:ascii="Arial Narrow" w:hAnsi="Arial Narrow"/>
        </w:rPr>
        <w:t xml:space="preserve"> no llegó a Chile invitado </w:t>
      </w:r>
      <w:r w:rsidR="002D2BEB" w:rsidRPr="00A37A39">
        <w:rPr>
          <w:rFonts w:ascii="Arial Narrow" w:hAnsi="Arial Narrow"/>
        </w:rPr>
        <w:t>p</w:t>
      </w:r>
      <w:r w:rsidRPr="00A37A39">
        <w:rPr>
          <w:rFonts w:ascii="Arial Narrow" w:hAnsi="Arial Narrow"/>
        </w:rPr>
        <w:t xml:space="preserve">or el presidente Piñera </w:t>
      </w:r>
      <w:r w:rsidR="00401E24" w:rsidRPr="00A37A39">
        <w:rPr>
          <w:rFonts w:ascii="Arial Narrow" w:hAnsi="Arial Narrow"/>
        </w:rPr>
        <w:t xml:space="preserve">tras </w:t>
      </w:r>
      <w:r w:rsidR="002D2BEB" w:rsidRPr="00A37A39">
        <w:rPr>
          <w:rFonts w:ascii="Arial Narrow" w:hAnsi="Arial Narrow"/>
        </w:rPr>
        <w:t>su</w:t>
      </w:r>
      <w:r w:rsidR="00401E24" w:rsidRPr="00A37A39">
        <w:rPr>
          <w:rFonts w:ascii="Arial Narrow" w:hAnsi="Arial Narrow"/>
        </w:rPr>
        <w:t xml:space="preserve"> </w:t>
      </w:r>
      <w:r w:rsidR="009A1509">
        <w:rPr>
          <w:rFonts w:ascii="Arial Narrow" w:hAnsi="Arial Narrow"/>
        </w:rPr>
        <w:t xml:space="preserve">desgraciada </w:t>
      </w:r>
      <w:r w:rsidR="00401E24" w:rsidRPr="00A37A39">
        <w:rPr>
          <w:rFonts w:ascii="Arial Narrow" w:hAnsi="Arial Narrow"/>
        </w:rPr>
        <w:t>intervención de 2019</w:t>
      </w:r>
      <w:r w:rsidR="002D2BEB" w:rsidRPr="00A37A39">
        <w:rPr>
          <w:rFonts w:ascii="Arial Narrow" w:hAnsi="Arial Narrow"/>
        </w:rPr>
        <w:t>, en Cúcuta</w:t>
      </w:r>
      <w:r w:rsidR="00401E24" w:rsidRPr="00A37A39">
        <w:rPr>
          <w:rFonts w:ascii="Arial Narrow" w:hAnsi="Arial Narrow"/>
        </w:rPr>
        <w:t xml:space="preserve">, </w:t>
      </w:r>
      <w:r w:rsidRPr="00A37A39">
        <w:rPr>
          <w:rFonts w:ascii="Arial Narrow" w:hAnsi="Arial Narrow"/>
        </w:rPr>
        <w:t xml:space="preserve">como se podría suponer. Por el contrario, su </w:t>
      </w:r>
      <w:r w:rsidR="00401E24" w:rsidRPr="00A37A39">
        <w:rPr>
          <w:rFonts w:ascii="Arial Narrow" w:hAnsi="Arial Narrow"/>
        </w:rPr>
        <w:t>permiso</w:t>
      </w:r>
      <w:r w:rsidRPr="00A37A39">
        <w:rPr>
          <w:rFonts w:ascii="Arial Narrow" w:hAnsi="Arial Narrow"/>
        </w:rPr>
        <w:t xml:space="preserve"> de residencia fue otorgad</w:t>
      </w:r>
      <w:r w:rsidR="00401E24" w:rsidRPr="00A37A39">
        <w:rPr>
          <w:rFonts w:ascii="Arial Narrow" w:hAnsi="Arial Narrow"/>
        </w:rPr>
        <w:t>o tres años antes,</w:t>
      </w:r>
      <w:r w:rsidRPr="00A37A39">
        <w:rPr>
          <w:rFonts w:ascii="Arial Narrow" w:hAnsi="Arial Narrow"/>
        </w:rPr>
        <w:t xml:space="preserve"> el 24 de marzo de 2016</w:t>
      </w:r>
      <w:r w:rsidR="00401E24" w:rsidRPr="00A37A39">
        <w:rPr>
          <w:rFonts w:ascii="Arial Narrow" w:hAnsi="Arial Narrow"/>
        </w:rPr>
        <w:t>,</w:t>
      </w:r>
      <w:r w:rsidRPr="00A37A39">
        <w:rPr>
          <w:rFonts w:ascii="Arial Narrow" w:hAnsi="Arial Narrow"/>
        </w:rPr>
        <w:t xml:space="preserve"> por la encargada de visas </w:t>
      </w:r>
      <w:r w:rsidR="002D2BEB" w:rsidRPr="00A37A39">
        <w:rPr>
          <w:rFonts w:ascii="Arial Narrow" w:hAnsi="Arial Narrow"/>
        </w:rPr>
        <w:t xml:space="preserve">del Departamento de Extranjería del Ministerio de Relaciones Exteriores del gobierno de Michelle Bachelet, </w:t>
      </w:r>
      <w:r w:rsidRPr="00A37A39">
        <w:rPr>
          <w:rFonts w:ascii="Arial Narrow" w:hAnsi="Arial Narrow"/>
        </w:rPr>
        <w:t>Viviana González López</w:t>
      </w:r>
      <w:r w:rsidR="002D2BEB" w:rsidRPr="00A37A39">
        <w:rPr>
          <w:rFonts w:ascii="Arial Narrow" w:hAnsi="Arial Narrow"/>
        </w:rPr>
        <w:t>,</w:t>
      </w:r>
      <w:r w:rsidRPr="00A37A39">
        <w:rPr>
          <w:rFonts w:ascii="Arial Narrow" w:hAnsi="Arial Narrow"/>
        </w:rPr>
        <w:t xml:space="preserve"> actuando, en esa fecha, por orden del Jefe de </w:t>
      </w:r>
      <w:r w:rsidR="002D2BEB" w:rsidRPr="00A37A39">
        <w:rPr>
          <w:rFonts w:ascii="Arial Narrow" w:hAnsi="Arial Narrow"/>
        </w:rPr>
        <w:t>ese servicio</w:t>
      </w:r>
      <w:r w:rsidRPr="00A37A39">
        <w:rPr>
          <w:rFonts w:ascii="Arial Narrow" w:hAnsi="Arial Narrow"/>
        </w:rPr>
        <w:t xml:space="preserve">. Ignoramos si, </w:t>
      </w:r>
      <w:r w:rsidR="00401E24" w:rsidRPr="00A37A39">
        <w:rPr>
          <w:rFonts w:ascii="Arial Narrow" w:hAnsi="Arial Narrow"/>
        </w:rPr>
        <w:t>para conceder el referido permiso</w:t>
      </w:r>
      <w:r w:rsidRPr="00A37A39">
        <w:rPr>
          <w:rFonts w:ascii="Arial Narrow" w:hAnsi="Arial Narrow"/>
        </w:rPr>
        <w:t xml:space="preserve">, </w:t>
      </w:r>
      <w:r w:rsidR="00401E24" w:rsidRPr="00A37A39">
        <w:rPr>
          <w:rFonts w:ascii="Arial Narrow" w:hAnsi="Arial Narrow"/>
        </w:rPr>
        <w:t xml:space="preserve">tuvo aquel Departamento en vista el Visor Judicial de Venezuela porque allí figura un proceso en contra suya, circunstancia </w:t>
      </w:r>
      <w:r w:rsidR="002D2BEB" w:rsidRPr="00A37A39">
        <w:rPr>
          <w:rFonts w:ascii="Arial Narrow" w:hAnsi="Arial Narrow"/>
        </w:rPr>
        <w:t xml:space="preserve">importante y </w:t>
      </w:r>
      <w:r w:rsidR="00401E24" w:rsidRPr="00A37A39">
        <w:rPr>
          <w:rFonts w:ascii="Arial Narrow" w:hAnsi="Arial Narrow"/>
        </w:rPr>
        <w:t xml:space="preserve">que </w:t>
      </w:r>
      <w:r w:rsidR="002D2BEB" w:rsidRPr="00A37A39">
        <w:rPr>
          <w:rFonts w:ascii="Arial Narrow" w:hAnsi="Arial Narrow"/>
        </w:rPr>
        <w:t xml:space="preserve">no </w:t>
      </w:r>
      <w:r w:rsidR="00401E24" w:rsidRPr="00A37A39">
        <w:rPr>
          <w:rFonts w:ascii="Arial Narrow" w:hAnsi="Arial Narrow"/>
        </w:rPr>
        <w:t xml:space="preserve">debe </w:t>
      </w:r>
      <w:r w:rsidR="009A1509">
        <w:rPr>
          <w:rFonts w:ascii="Arial Narrow" w:hAnsi="Arial Narrow"/>
        </w:rPr>
        <w:t>dejar de consider</w:t>
      </w:r>
      <w:r w:rsidR="00401E24" w:rsidRPr="00A37A39">
        <w:rPr>
          <w:rFonts w:ascii="Arial Narrow" w:hAnsi="Arial Narrow"/>
        </w:rPr>
        <w:t>arse</w:t>
      </w:r>
      <w:r w:rsidR="002D2BEB" w:rsidRPr="00A37A39">
        <w:rPr>
          <w:rFonts w:ascii="Arial Narrow" w:hAnsi="Arial Narrow"/>
        </w:rPr>
        <w:t xml:space="preserve"> como ajena</w:t>
      </w:r>
      <w:r w:rsidR="00401E24" w:rsidRPr="00A37A39">
        <w:rPr>
          <w:rFonts w:ascii="Arial Narrow" w:hAnsi="Arial Narrow"/>
        </w:rPr>
        <w:t xml:space="preserve"> a</w:t>
      </w:r>
      <w:r w:rsidR="00E37CCD">
        <w:rPr>
          <w:rFonts w:ascii="Arial Narrow" w:hAnsi="Arial Narrow"/>
        </w:rPr>
        <w:t>l juicio</w:t>
      </w:r>
      <w:r w:rsidR="00401E24" w:rsidRPr="00A37A39">
        <w:rPr>
          <w:rFonts w:ascii="Arial Narrow" w:hAnsi="Arial Narrow"/>
        </w:rPr>
        <w:t xml:space="preserve"> que se sigue</w:t>
      </w:r>
      <w:r w:rsidR="002D2BEB" w:rsidRPr="00A37A39">
        <w:rPr>
          <w:rFonts w:ascii="Arial Narrow" w:hAnsi="Arial Narrow"/>
        </w:rPr>
        <w:t>,</w:t>
      </w:r>
      <w:r w:rsidR="00401E24" w:rsidRPr="00A37A39">
        <w:rPr>
          <w:rFonts w:ascii="Arial Narrow" w:hAnsi="Arial Narrow"/>
        </w:rPr>
        <w:t xml:space="preserve"> </w:t>
      </w:r>
      <w:r w:rsidR="002D2BEB" w:rsidRPr="00A37A39">
        <w:rPr>
          <w:rFonts w:ascii="Arial Narrow" w:hAnsi="Arial Narrow"/>
        </w:rPr>
        <w:t xml:space="preserve">en su contra, </w:t>
      </w:r>
      <w:r w:rsidR="005F3F32" w:rsidRPr="00A37A39">
        <w:rPr>
          <w:rFonts w:ascii="Arial Narrow" w:hAnsi="Arial Narrow"/>
        </w:rPr>
        <w:t xml:space="preserve">en Chile, </w:t>
      </w:r>
      <w:r w:rsidR="00401E24" w:rsidRPr="00A37A39">
        <w:rPr>
          <w:rFonts w:ascii="Arial Narrow" w:hAnsi="Arial Narrow"/>
        </w:rPr>
        <w:t xml:space="preserve">por violencia intrafamiliar </w:t>
      </w:r>
      <w:r w:rsidR="002D2BEB" w:rsidRPr="00A37A39">
        <w:rPr>
          <w:rFonts w:ascii="Arial Narrow" w:hAnsi="Arial Narrow"/>
        </w:rPr>
        <w:t>ejercida sobre</w:t>
      </w:r>
      <w:r w:rsidR="00401E24" w:rsidRPr="00A37A39">
        <w:rPr>
          <w:rFonts w:ascii="Arial Narrow" w:hAnsi="Arial Narrow"/>
        </w:rPr>
        <w:t xml:space="preserve"> su ex mujer e hija. </w:t>
      </w:r>
      <w:r w:rsidR="002C4D6E" w:rsidRPr="00A37A39">
        <w:rPr>
          <w:rFonts w:ascii="Arial Narrow" w:hAnsi="Arial Narrow"/>
        </w:rPr>
        <w:t xml:space="preserve">De acuerdo a las informaciones proporcionadas por la prensa, Luces </w:t>
      </w:r>
      <w:r w:rsidR="002C4D6E" w:rsidRPr="00A37A39">
        <w:rPr>
          <w:rFonts w:ascii="Arial Narrow" w:eastAsia="Times New Roman" w:hAnsi="Arial Narrow" w:cstheme="minorHAnsi"/>
          <w:lang w:eastAsia="es-CL"/>
        </w:rPr>
        <w:t>debía presentarse al juicio el viernes 7 de enero de 2022 a las 10:00 horas en la torre A del Centro de Justicia de Santiago, ubicado en Pedro Montt 1606. No sabemos qué ha sucedido después de es</w:t>
      </w:r>
      <w:r w:rsidR="009A1509">
        <w:rPr>
          <w:rFonts w:ascii="Arial Narrow" w:eastAsia="Times New Roman" w:hAnsi="Arial Narrow" w:cstheme="minorHAnsi"/>
          <w:lang w:eastAsia="es-CL"/>
        </w:rPr>
        <w:t>a convocatoria</w:t>
      </w:r>
      <w:r w:rsidR="002C4D6E" w:rsidRPr="00A37A39">
        <w:rPr>
          <w:rStyle w:val="Refdenotaalfinal"/>
          <w:rFonts w:ascii="Arial Narrow" w:eastAsia="Times New Roman" w:hAnsi="Arial Narrow" w:cstheme="minorHAnsi"/>
          <w:lang w:eastAsia="es-CL"/>
        </w:rPr>
        <w:endnoteReference w:id="5"/>
      </w:r>
      <w:r w:rsidR="002C4D6E" w:rsidRPr="00A37A39">
        <w:rPr>
          <w:rFonts w:ascii="Arial Narrow" w:eastAsia="Times New Roman" w:hAnsi="Arial Narrow" w:cstheme="minorHAnsi"/>
          <w:lang w:eastAsia="es-CL"/>
        </w:rPr>
        <w:t>.</w:t>
      </w:r>
    </w:p>
    <w:p w14:paraId="4A5097A9" w14:textId="6A3F432A" w:rsidR="0045328D" w:rsidRPr="00A37A39" w:rsidRDefault="002D2BEB" w:rsidP="00A37A39">
      <w:pPr>
        <w:spacing w:after="0" w:line="240" w:lineRule="auto"/>
        <w:jc w:val="both"/>
        <w:rPr>
          <w:rFonts w:ascii="Arial Narrow" w:hAnsi="Arial Narrow"/>
        </w:rPr>
      </w:pPr>
      <w:r w:rsidRPr="00A37A39">
        <w:rPr>
          <w:rFonts w:ascii="Arial Narrow" w:hAnsi="Arial Narrow"/>
        </w:rPr>
        <w:t>Las redes informan</w:t>
      </w:r>
      <w:r w:rsidR="00401E24" w:rsidRPr="00A37A39">
        <w:rPr>
          <w:rFonts w:ascii="Arial Narrow" w:hAnsi="Arial Narrow"/>
        </w:rPr>
        <w:t>, además, que Luces</w:t>
      </w:r>
      <w:r w:rsidRPr="00A37A39">
        <w:rPr>
          <w:rFonts w:ascii="Arial Narrow" w:hAnsi="Arial Narrow"/>
        </w:rPr>
        <w:t>, personaje que</w:t>
      </w:r>
      <w:r w:rsidR="00B82AC8" w:rsidRPr="00A37A39">
        <w:rPr>
          <w:rFonts w:ascii="Arial Narrow" w:hAnsi="Arial Narrow"/>
        </w:rPr>
        <w:t xml:space="preserve"> no solamente</w:t>
      </w:r>
      <w:r w:rsidRPr="00A37A39">
        <w:rPr>
          <w:rFonts w:ascii="Arial Narrow" w:hAnsi="Arial Narrow"/>
        </w:rPr>
        <w:t xml:space="preserve"> jamás ha ocultado sus simpatía</w:t>
      </w:r>
      <w:r w:rsidR="00B82AC8" w:rsidRPr="00A37A39">
        <w:rPr>
          <w:rFonts w:ascii="Arial Narrow" w:hAnsi="Arial Narrow"/>
        </w:rPr>
        <w:t>s</w:t>
      </w:r>
      <w:r w:rsidRPr="00A37A39">
        <w:rPr>
          <w:rFonts w:ascii="Arial Narrow" w:hAnsi="Arial Narrow"/>
        </w:rPr>
        <w:t xml:space="preserve"> por las ideas de Hitler</w:t>
      </w:r>
      <w:r w:rsidR="00B82AC8" w:rsidRPr="00A37A39">
        <w:rPr>
          <w:rFonts w:ascii="Arial Narrow" w:hAnsi="Arial Narrow"/>
        </w:rPr>
        <w:t xml:space="preserve"> sino se declara abiertamente nazi</w:t>
      </w:r>
      <w:r w:rsidR="00B82AC8" w:rsidRPr="00A37A39">
        <w:rPr>
          <w:rStyle w:val="Refdenotaalfinal"/>
          <w:rFonts w:ascii="Arial Narrow" w:hAnsi="Arial Narrow"/>
        </w:rPr>
        <w:endnoteReference w:id="6"/>
      </w:r>
      <w:r w:rsidR="005F3F32" w:rsidRPr="00A37A39">
        <w:rPr>
          <w:rFonts w:ascii="Arial Narrow" w:hAnsi="Arial Narrow"/>
        </w:rPr>
        <w:t>, procedió, antes de emigrar,</w:t>
      </w:r>
      <w:r w:rsidR="00531D8F" w:rsidRPr="00A37A39">
        <w:rPr>
          <w:rFonts w:ascii="Arial Narrow" w:hAnsi="Arial Narrow"/>
        </w:rPr>
        <w:t xml:space="preserve"> </w:t>
      </w:r>
      <w:r w:rsidR="005F3F32" w:rsidRPr="00A37A39">
        <w:rPr>
          <w:rFonts w:ascii="Arial Narrow" w:hAnsi="Arial Narrow"/>
        </w:rPr>
        <w:t>e</w:t>
      </w:r>
      <w:r w:rsidR="00531D8F" w:rsidRPr="00A37A39">
        <w:rPr>
          <w:rFonts w:ascii="Arial Narrow" w:hAnsi="Arial Narrow"/>
        </w:rPr>
        <w:t xml:space="preserve">n </w:t>
      </w:r>
      <w:r w:rsidR="009A1509">
        <w:rPr>
          <w:rFonts w:ascii="Arial Narrow" w:hAnsi="Arial Narrow"/>
        </w:rPr>
        <w:t>Colombia (</w:t>
      </w:r>
      <w:r w:rsidR="00531D8F" w:rsidRPr="00A37A39">
        <w:rPr>
          <w:rFonts w:ascii="Arial Narrow" w:hAnsi="Arial Narrow"/>
        </w:rPr>
        <w:t>2012</w:t>
      </w:r>
      <w:r w:rsidR="009A1509">
        <w:rPr>
          <w:rFonts w:ascii="Arial Narrow" w:hAnsi="Arial Narrow"/>
        </w:rPr>
        <w:t>)</w:t>
      </w:r>
      <w:r w:rsidR="00531D8F" w:rsidRPr="00A37A39">
        <w:rPr>
          <w:rFonts w:ascii="Arial Narrow" w:hAnsi="Arial Narrow"/>
        </w:rPr>
        <w:t>,</w:t>
      </w:r>
      <w:r w:rsidRPr="00A37A39">
        <w:rPr>
          <w:rFonts w:ascii="Arial Narrow" w:hAnsi="Arial Narrow"/>
        </w:rPr>
        <w:t xml:space="preserve"> a </w:t>
      </w:r>
      <w:r w:rsidR="00401E24" w:rsidRPr="00A37A39">
        <w:rPr>
          <w:rFonts w:ascii="Arial Narrow" w:hAnsi="Arial Narrow"/>
        </w:rPr>
        <w:t>quem</w:t>
      </w:r>
      <w:r w:rsidRPr="00A37A39">
        <w:rPr>
          <w:rFonts w:ascii="Arial Narrow" w:hAnsi="Arial Narrow"/>
        </w:rPr>
        <w:t>ar</w:t>
      </w:r>
      <w:r w:rsidR="00401E24" w:rsidRPr="00A37A39">
        <w:rPr>
          <w:rFonts w:ascii="Arial Narrow" w:hAnsi="Arial Narrow"/>
        </w:rPr>
        <w:t xml:space="preserve"> </w:t>
      </w:r>
      <w:r w:rsidR="00531D8F" w:rsidRPr="00A37A39">
        <w:rPr>
          <w:rFonts w:ascii="Arial Narrow" w:hAnsi="Arial Narrow"/>
        </w:rPr>
        <w:t xml:space="preserve">la </w:t>
      </w:r>
      <w:proofErr w:type="spellStart"/>
      <w:r w:rsidR="00531D8F" w:rsidRPr="00A37A39">
        <w:rPr>
          <w:rFonts w:ascii="Arial Narrow" w:hAnsi="Arial Narrow"/>
        </w:rPr>
        <w:t>Torah</w:t>
      </w:r>
      <w:proofErr w:type="spellEnd"/>
      <w:r w:rsidR="00531D8F" w:rsidRPr="00A37A39">
        <w:rPr>
          <w:rFonts w:ascii="Arial Narrow" w:hAnsi="Arial Narrow"/>
        </w:rPr>
        <w:t>,</w:t>
      </w:r>
      <w:r w:rsidR="00401E24" w:rsidRPr="00A37A39">
        <w:rPr>
          <w:rFonts w:ascii="Arial Narrow" w:hAnsi="Arial Narrow"/>
        </w:rPr>
        <w:t xml:space="preserve"> biblia judía</w:t>
      </w:r>
      <w:r w:rsidR="00531D8F" w:rsidRPr="00A37A39">
        <w:rPr>
          <w:rFonts w:ascii="Arial Narrow" w:hAnsi="Arial Narrow"/>
        </w:rPr>
        <w:t>,</w:t>
      </w:r>
      <w:r w:rsidR="00401E24" w:rsidRPr="00A37A39">
        <w:rPr>
          <w:rFonts w:ascii="Arial Narrow" w:hAnsi="Arial Narrow"/>
        </w:rPr>
        <w:t xml:space="preserve"> en un cementerio</w:t>
      </w:r>
      <w:r w:rsidR="00531D8F" w:rsidRPr="00A37A39">
        <w:rPr>
          <w:rStyle w:val="Refdenotaalfinal"/>
          <w:rFonts w:ascii="Arial Narrow" w:hAnsi="Arial Narrow"/>
        </w:rPr>
        <w:endnoteReference w:id="7"/>
      </w:r>
      <w:r w:rsidR="00401E24" w:rsidRPr="00A37A39">
        <w:rPr>
          <w:rFonts w:ascii="Arial Narrow" w:hAnsi="Arial Narrow"/>
        </w:rPr>
        <w:t>.</w:t>
      </w:r>
    </w:p>
    <w:p w14:paraId="7428FDCC" w14:textId="6C00E354" w:rsidR="002D2BEB" w:rsidRPr="00A37A39" w:rsidRDefault="005F3F32" w:rsidP="00A37A39">
      <w:pPr>
        <w:spacing w:line="240" w:lineRule="auto"/>
        <w:jc w:val="both"/>
        <w:rPr>
          <w:rFonts w:ascii="Arial Narrow" w:hAnsi="Arial Narrow"/>
        </w:rPr>
      </w:pPr>
      <w:r w:rsidRPr="00A37A39">
        <w:rPr>
          <w:rFonts w:ascii="Arial Narrow" w:hAnsi="Arial Narrow"/>
        </w:rPr>
        <w:t xml:space="preserve">Luces Armado no es un sujeto tranquilo. </w:t>
      </w:r>
      <w:r w:rsidR="002D2BEB" w:rsidRPr="00A37A39">
        <w:rPr>
          <w:rFonts w:ascii="Arial Narrow" w:hAnsi="Arial Narrow"/>
        </w:rPr>
        <w:t>Ya antes de las elecciones de diciembre de 2021 hab</w:t>
      </w:r>
      <w:r w:rsidR="00B82AC8" w:rsidRPr="00A37A39">
        <w:rPr>
          <w:rFonts w:ascii="Arial Narrow" w:hAnsi="Arial Narrow"/>
        </w:rPr>
        <w:t>í</w:t>
      </w:r>
      <w:r w:rsidR="002D2BEB" w:rsidRPr="00A37A39">
        <w:rPr>
          <w:rFonts w:ascii="Arial Narrow" w:hAnsi="Arial Narrow"/>
        </w:rPr>
        <w:t xml:space="preserve">a </w:t>
      </w:r>
      <w:r w:rsidRPr="00A37A39">
        <w:rPr>
          <w:rFonts w:ascii="Arial Narrow" w:hAnsi="Arial Narrow"/>
        </w:rPr>
        <w:t>sosten</w:t>
      </w:r>
      <w:r w:rsidR="002D2BEB" w:rsidRPr="00A37A39">
        <w:rPr>
          <w:rFonts w:ascii="Arial Narrow" w:hAnsi="Arial Narrow"/>
        </w:rPr>
        <w:t>ido</w:t>
      </w:r>
      <w:r w:rsidRPr="00A37A39">
        <w:rPr>
          <w:rFonts w:ascii="Arial Narrow" w:hAnsi="Arial Narrow"/>
        </w:rPr>
        <w:t xml:space="preserve">, sin fundamento alguno </w:t>
      </w:r>
      <w:r w:rsidR="00E37CCD">
        <w:rPr>
          <w:rFonts w:ascii="Arial Narrow" w:hAnsi="Arial Narrow"/>
        </w:rPr>
        <w:t>para</w:t>
      </w:r>
      <w:r w:rsidRPr="00A37A39">
        <w:rPr>
          <w:rFonts w:ascii="Arial Narrow" w:hAnsi="Arial Narrow"/>
        </w:rPr>
        <w:t xml:space="preserve"> sus afirmaciones,</w:t>
      </w:r>
      <w:r w:rsidR="002D2BEB" w:rsidRPr="00A37A39">
        <w:rPr>
          <w:rFonts w:ascii="Arial Narrow" w:hAnsi="Arial Narrow"/>
        </w:rPr>
        <w:t xml:space="preserve"> que</w:t>
      </w:r>
      <w:r w:rsidR="00E37CCD">
        <w:rPr>
          <w:rFonts w:ascii="Arial Narrow" w:hAnsi="Arial Narrow"/>
        </w:rPr>
        <w:t>,</w:t>
      </w:r>
      <w:r w:rsidR="002D2BEB" w:rsidRPr="00A37A39">
        <w:rPr>
          <w:rFonts w:ascii="Arial Narrow" w:hAnsi="Arial Narrow"/>
        </w:rPr>
        <w:t xml:space="preserve"> si ganaba </w:t>
      </w:r>
      <w:proofErr w:type="spellStart"/>
      <w:r w:rsidR="002D2BEB" w:rsidRPr="00A37A39">
        <w:rPr>
          <w:rFonts w:ascii="Arial Narrow" w:hAnsi="Arial Narrow"/>
        </w:rPr>
        <w:t>Boric</w:t>
      </w:r>
      <w:proofErr w:type="spellEnd"/>
      <w:r w:rsidR="002D2BEB" w:rsidRPr="00A37A39">
        <w:rPr>
          <w:rFonts w:ascii="Arial Narrow" w:hAnsi="Arial Narrow"/>
        </w:rPr>
        <w:t xml:space="preserve">, </w:t>
      </w:r>
      <w:r w:rsidRPr="00A37A39">
        <w:rPr>
          <w:rFonts w:ascii="Arial Narrow" w:hAnsi="Arial Narrow"/>
        </w:rPr>
        <w:t>la coalición triunfante</w:t>
      </w:r>
      <w:r w:rsidR="002D2BEB" w:rsidRPr="00A37A39">
        <w:rPr>
          <w:rFonts w:ascii="Arial Narrow" w:hAnsi="Arial Narrow"/>
        </w:rPr>
        <w:t xml:space="preserve"> organizaría un ‘plan de exterminio’ </w:t>
      </w:r>
      <w:r w:rsidR="00E37CCD">
        <w:rPr>
          <w:rFonts w:ascii="Arial Narrow" w:hAnsi="Arial Narrow"/>
        </w:rPr>
        <w:t>el cual se</w:t>
      </w:r>
      <w:r w:rsidR="002D2BEB" w:rsidRPr="00A37A39">
        <w:rPr>
          <w:rFonts w:ascii="Arial Narrow" w:hAnsi="Arial Narrow"/>
        </w:rPr>
        <w:t xml:space="preserve"> iniciar</w:t>
      </w:r>
      <w:r w:rsidR="00E37CCD">
        <w:rPr>
          <w:rFonts w:ascii="Arial Narrow" w:hAnsi="Arial Narrow"/>
        </w:rPr>
        <w:t>ía</w:t>
      </w:r>
      <w:r w:rsidR="002D2BEB" w:rsidRPr="00A37A39">
        <w:rPr>
          <w:rFonts w:ascii="Arial Narrow" w:hAnsi="Arial Narrow"/>
        </w:rPr>
        <w:t xml:space="preserve"> con</w:t>
      </w:r>
    </w:p>
    <w:p w14:paraId="58501FDB" w14:textId="5CB54C7B" w:rsidR="00B82AC8" w:rsidRPr="00A37A39" w:rsidRDefault="00B82AC8" w:rsidP="00A37A39">
      <w:pPr>
        <w:spacing w:after="225" w:line="240" w:lineRule="auto"/>
        <w:ind w:left="708"/>
        <w:jc w:val="both"/>
        <w:rPr>
          <w:rFonts w:ascii="Arial Narrow" w:eastAsia="Times New Roman" w:hAnsi="Arial Narrow" w:cstheme="minorHAnsi"/>
          <w:sz w:val="27"/>
          <w:szCs w:val="27"/>
          <w:lang w:eastAsia="es-CL"/>
        </w:rPr>
      </w:pPr>
      <w:r w:rsidRPr="00A37A39">
        <w:rPr>
          <w:rFonts w:ascii="Arial Narrow" w:eastAsia="Times New Roman" w:hAnsi="Arial Narrow" w:cstheme="minorHAnsi"/>
          <w:sz w:val="20"/>
          <w:szCs w:val="20"/>
          <w:lang w:eastAsia="es-CL"/>
        </w:rPr>
        <w:t>"[…] crear nuevamente el escenario que permita convocar e </w:t>
      </w:r>
      <w:r w:rsidRPr="00A37A39">
        <w:rPr>
          <w:rFonts w:ascii="Arial Narrow" w:eastAsia="Times New Roman" w:hAnsi="Arial Narrow" w:cstheme="minorHAnsi"/>
          <w:b/>
          <w:bCs/>
          <w:sz w:val="20"/>
          <w:szCs w:val="20"/>
          <w:lang w:eastAsia="es-CL"/>
        </w:rPr>
        <w:t>instaurar una nueva cuarentena</w:t>
      </w:r>
      <w:r w:rsidRPr="00A37A39">
        <w:rPr>
          <w:rFonts w:ascii="Arial Narrow" w:eastAsia="Times New Roman" w:hAnsi="Arial Narrow" w:cstheme="minorHAnsi"/>
          <w:sz w:val="20"/>
          <w:szCs w:val="20"/>
          <w:lang w:eastAsia="es-CL"/>
        </w:rPr>
        <w:t>, que sería el término de todas las empresas porque </w:t>
      </w:r>
      <w:r w:rsidRPr="00A37A39">
        <w:rPr>
          <w:rFonts w:ascii="Arial Narrow" w:eastAsia="Times New Roman" w:hAnsi="Arial Narrow" w:cstheme="minorHAnsi"/>
          <w:b/>
          <w:bCs/>
          <w:sz w:val="20"/>
          <w:szCs w:val="20"/>
          <w:lang w:eastAsia="es-CL"/>
        </w:rPr>
        <w:t>las haría de forma indefinida y esto evidentemente dejaría</w:t>
      </w:r>
      <w:r w:rsidRPr="00A37A39">
        <w:rPr>
          <w:rFonts w:ascii="Arial Narrow" w:eastAsia="Times New Roman" w:hAnsi="Arial Narrow" w:cstheme="minorHAnsi"/>
          <w:sz w:val="20"/>
          <w:szCs w:val="20"/>
          <w:lang w:eastAsia="es-CL"/>
        </w:rPr>
        <w:t> un porcentaje de cesantía</w:t>
      </w:r>
      <w:r w:rsidRPr="00A37A39">
        <w:rPr>
          <w:rFonts w:ascii="Arial Narrow" w:eastAsia="Times New Roman" w:hAnsi="Arial Narrow" w:cstheme="minorHAnsi"/>
          <w:sz w:val="27"/>
          <w:szCs w:val="27"/>
          <w:lang w:eastAsia="es-CL"/>
        </w:rPr>
        <w:t xml:space="preserve"> </w:t>
      </w:r>
      <w:r w:rsidRPr="00A37A39">
        <w:rPr>
          <w:rFonts w:ascii="Arial Narrow" w:eastAsia="Times New Roman" w:hAnsi="Arial Narrow" w:cstheme="minorHAnsi"/>
          <w:sz w:val="20"/>
          <w:szCs w:val="20"/>
          <w:lang w:eastAsia="es-CL"/>
        </w:rPr>
        <w:t>por encima del 50% de la nación"</w:t>
      </w:r>
      <w:r w:rsidRPr="00A37A39">
        <w:rPr>
          <w:rStyle w:val="Refdenotaalfinal"/>
          <w:rFonts w:ascii="Arial Narrow" w:eastAsia="Times New Roman" w:hAnsi="Arial Narrow" w:cstheme="minorHAnsi"/>
          <w:sz w:val="20"/>
          <w:szCs w:val="20"/>
          <w:lang w:eastAsia="es-CL"/>
        </w:rPr>
        <w:endnoteReference w:id="8"/>
      </w:r>
      <w:r w:rsidRPr="00A37A39">
        <w:rPr>
          <w:rFonts w:ascii="Arial Narrow" w:eastAsia="Times New Roman" w:hAnsi="Arial Narrow" w:cstheme="minorHAnsi"/>
          <w:sz w:val="20"/>
          <w:szCs w:val="20"/>
          <w:lang w:eastAsia="es-CL"/>
        </w:rPr>
        <w:t>.</w:t>
      </w:r>
    </w:p>
    <w:p w14:paraId="5E6ADA30" w14:textId="435951F1" w:rsidR="002D2BEB" w:rsidRPr="00101111" w:rsidRDefault="005F3F32" w:rsidP="00A37A39">
      <w:pPr>
        <w:spacing w:after="0" w:line="240" w:lineRule="auto"/>
        <w:jc w:val="both"/>
        <w:rPr>
          <w:rFonts w:ascii="Arial Narrow" w:hAnsi="Arial Narrow"/>
          <w:b/>
          <w:bCs/>
        </w:rPr>
      </w:pPr>
      <w:r w:rsidRPr="00101111">
        <w:rPr>
          <w:rFonts w:ascii="Arial Narrow" w:hAnsi="Arial Narrow"/>
          <w:b/>
          <w:bCs/>
        </w:rPr>
        <w:t>LA AMENAZA QUE ES ‘ADVERTENCIA’</w:t>
      </w:r>
    </w:p>
    <w:p w14:paraId="1EB14B10" w14:textId="024A12CF" w:rsidR="001A2F5D" w:rsidRPr="00A37A39" w:rsidRDefault="001A2F5D" w:rsidP="00A37A39">
      <w:pPr>
        <w:spacing w:after="0" w:line="240" w:lineRule="auto"/>
        <w:jc w:val="both"/>
        <w:rPr>
          <w:rFonts w:ascii="Arial Narrow" w:hAnsi="Arial Narrow"/>
        </w:rPr>
      </w:pPr>
      <w:r w:rsidRPr="00A37A39">
        <w:rPr>
          <w:rFonts w:ascii="Arial Narrow" w:hAnsi="Arial Narrow"/>
        </w:rPr>
        <w:t xml:space="preserve">Luces niega haber </w:t>
      </w:r>
      <w:r w:rsidR="005F3F32" w:rsidRPr="00A37A39">
        <w:rPr>
          <w:rFonts w:ascii="Arial Narrow" w:hAnsi="Arial Narrow"/>
        </w:rPr>
        <w:t xml:space="preserve">vertido </w:t>
      </w:r>
      <w:r w:rsidRPr="00A37A39">
        <w:rPr>
          <w:rFonts w:ascii="Arial Narrow" w:hAnsi="Arial Narrow"/>
        </w:rPr>
        <w:t>amenaza</w:t>
      </w:r>
      <w:r w:rsidR="005F3F32" w:rsidRPr="00A37A39">
        <w:rPr>
          <w:rFonts w:ascii="Arial Narrow" w:hAnsi="Arial Narrow"/>
        </w:rPr>
        <w:t>s</w:t>
      </w:r>
      <w:r w:rsidR="00B8728E">
        <w:rPr>
          <w:rFonts w:ascii="Arial Narrow" w:hAnsi="Arial Narrow"/>
        </w:rPr>
        <w:t xml:space="preserve"> a trav</w:t>
      </w:r>
      <w:r w:rsidR="00E37CCD">
        <w:rPr>
          <w:rFonts w:ascii="Arial Narrow" w:hAnsi="Arial Narrow"/>
        </w:rPr>
        <w:t>é</w:t>
      </w:r>
      <w:r w:rsidR="00B8728E">
        <w:rPr>
          <w:rFonts w:ascii="Arial Narrow" w:hAnsi="Arial Narrow"/>
        </w:rPr>
        <w:t xml:space="preserve">s de su cuenta en </w:t>
      </w:r>
      <w:proofErr w:type="spellStart"/>
      <w:r w:rsidR="00B8728E">
        <w:rPr>
          <w:rFonts w:ascii="Arial Narrow" w:hAnsi="Arial Narrow"/>
        </w:rPr>
        <w:t>Tik</w:t>
      </w:r>
      <w:proofErr w:type="spellEnd"/>
      <w:r w:rsidR="00B8728E">
        <w:rPr>
          <w:rFonts w:ascii="Arial Narrow" w:hAnsi="Arial Narrow"/>
        </w:rPr>
        <w:t xml:space="preserve"> </w:t>
      </w:r>
      <w:proofErr w:type="spellStart"/>
      <w:r w:rsidR="00B8728E">
        <w:rPr>
          <w:rFonts w:ascii="Arial Narrow" w:hAnsi="Arial Narrow"/>
        </w:rPr>
        <w:t>Tok</w:t>
      </w:r>
      <w:proofErr w:type="spellEnd"/>
      <w:r w:rsidRPr="00A37A39">
        <w:rPr>
          <w:rFonts w:ascii="Arial Narrow" w:hAnsi="Arial Narrow"/>
        </w:rPr>
        <w:t>.</w:t>
      </w:r>
      <w:r w:rsidR="005F3F32" w:rsidRPr="00A37A39">
        <w:rPr>
          <w:rFonts w:ascii="Arial Narrow" w:hAnsi="Arial Narrow"/>
        </w:rPr>
        <w:t xml:space="preserve"> Se trata de </w:t>
      </w:r>
      <w:r w:rsidRPr="00A37A39">
        <w:rPr>
          <w:rFonts w:ascii="Arial Narrow" w:hAnsi="Arial Narrow"/>
        </w:rPr>
        <w:t>una advertencia</w:t>
      </w:r>
      <w:r w:rsidR="005F3F32" w:rsidRPr="00A37A39">
        <w:rPr>
          <w:rFonts w:ascii="Arial Narrow" w:hAnsi="Arial Narrow"/>
        </w:rPr>
        <w:t xml:space="preserve">, </w:t>
      </w:r>
      <w:r w:rsidRPr="00A37A39">
        <w:rPr>
          <w:rFonts w:ascii="Arial Narrow" w:hAnsi="Arial Narrow"/>
        </w:rPr>
        <w:t xml:space="preserve">afirma. </w:t>
      </w:r>
      <w:r w:rsidR="005F3F32" w:rsidRPr="00A37A39">
        <w:rPr>
          <w:rFonts w:ascii="Arial Narrow" w:hAnsi="Arial Narrow"/>
        </w:rPr>
        <w:t xml:space="preserve">Y en esa tesis se apoya. </w:t>
      </w:r>
      <w:r w:rsidRPr="00A37A39">
        <w:rPr>
          <w:rFonts w:ascii="Arial Narrow" w:hAnsi="Arial Narrow"/>
        </w:rPr>
        <w:t xml:space="preserve">Porque </w:t>
      </w:r>
      <w:r w:rsidR="005F3F32" w:rsidRPr="00A37A39">
        <w:rPr>
          <w:rFonts w:ascii="Arial Narrow" w:hAnsi="Arial Narrow"/>
        </w:rPr>
        <w:t xml:space="preserve">sabe que </w:t>
      </w:r>
      <w:r w:rsidRPr="00A37A39">
        <w:rPr>
          <w:rFonts w:ascii="Arial Narrow" w:hAnsi="Arial Narrow"/>
        </w:rPr>
        <w:t xml:space="preserve">una advertencia </w:t>
      </w:r>
      <w:r w:rsidR="00293D6B">
        <w:rPr>
          <w:rFonts w:ascii="Arial Narrow" w:hAnsi="Arial Narrow"/>
        </w:rPr>
        <w:t xml:space="preserve">se </w:t>
      </w:r>
      <w:r w:rsidRPr="00A37A39">
        <w:rPr>
          <w:rFonts w:ascii="Arial Narrow" w:hAnsi="Arial Narrow"/>
        </w:rPr>
        <w:t>puede tolerar</w:t>
      </w:r>
      <w:r w:rsidR="00293D6B">
        <w:rPr>
          <w:rFonts w:ascii="Arial Narrow" w:hAnsi="Arial Narrow"/>
        </w:rPr>
        <w:t xml:space="preserve"> e, incluso</w:t>
      </w:r>
      <w:r w:rsidRPr="00A37A39">
        <w:rPr>
          <w:rFonts w:ascii="Arial Narrow" w:hAnsi="Arial Narrow"/>
        </w:rPr>
        <w:t xml:space="preserve">, </w:t>
      </w:r>
      <w:r w:rsidR="002E7A7E">
        <w:rPr>
          <w:rFonts w:ascii="Arial Narrow" w:hAnsi="Arial Narrow"/>
        </w:rPr>
        <w:t>agradecerse</w:t>
      </w:r>
      <w:r w:rsidRPr="00A37A39">
        <w:rPr>
          <w:rFonts w:ascii="Arial Narrow" w:hAnsi="Arial Narrow"/>
        </w:rPr>
        <w:t xml:space="preserve"> hasta </w:t>
      </w:r>
      <w:r w:rsidR="00293D6B">
        <w:rPr>
          <w:rFonts w:ascii="Arial Narrow" w:hAnsi="Arial Narrow"/>
        </w:rPr>
        <w:t>de</w:t>
      </w:r>
      <w:r w:rsidR="002E7A7E">
        <w:rPr>
          <w:rFonts w:ascii="Arial Narrow" w:hAnsi="Arial Narrow"/>
        </w:rPr>
        <w:t xml:space="preserve"> buen grado, circunstancia que</w:t>
      </w:r>
      <w:r w:rsidRPr="00A37A39">
        <w:rPr>
          <w:rFonts w:ascii="Arial Narrow" w:hAnsi="Arial Narrow"/>
        </w:rPr>
        <w:t xml:space="preserve"> ocurre solamente cuando </w:t>
      </w:r>
      <w:r w:rsidR="005F3F32" w:rsidRPr="00A37A39">
        <w:rPr>
          <w:rFonts w:ascii="Arial Narrow" w:hAnsi="Arial Narrow"/>
        </w:rPr>
        <w:t>la</w:t>
      </w:r>
      <w:r w:rsidRPr="00A37A39">
        <w:rPr>
          <w:rFonts w:ascii="Arial Narrow" w:hAnsi="Arial Narrow"/>
        </w:rPr>
        <w:t xml:space="preserve"> ejecución </w:t>
      </w:r>
      <w:r w:rsidR="005F3F32" w:rsidRPr="00A37A39">
        <w:rPr>
          <w:rFonts w:ascii="Arial Narrow" w:hAnsi="Arial Narrow"/>
        </w:rPr>
        <w:t xml:space="preserve">de la misma </w:t>
      </w:r>
      <w:r w:rsidRPr="00A37A39">
        <w:rPr>
          <w:rFonts w:ascii="Arial Narrow" w:hAnsi="Arial Narrow"/>
        </w:rPr>
        <w:t xml:space="preserve">no depende </w:t>
      </w:r>
      <w:r w:rsidR="002E7A7E">
        <w:rPr>
          <w:rFonts w:ascii="Arial Narrow" w:hAnsi="Arial Narrow"/>
        </w:rPr>
        <w:t xml:space="preserve">de </w:t>
      </w:r>
      <w:r w:rsidRPr="00A37A39">
        <w:rPr>
          <w:rFonts w:ascii="Arial Narrow" w:hAnsi="Arial Narrow"/>
        </w:rPr>
        <w:t xml:space="preserve">quien la formula. Cuando ocurre lo contrario, </w:t>
      </w:r>
      <w:r w:rsidR="00293D6B">
        <w:rPr>
          <w:rFonts w:ascii="Arial Narrow" w:hAnsi="Arial Narrow"/>
        </w:rPr>
        <w:t xml:space="preserve">es decir, </w:t>
      </w:r>
      <w:r w:rsidRPr="00A37A39">
        <w:rPr>
          <w:rFonts w:ascii="Arial Narrow" w:hAnsi="Arial Narrow"/>
        </w:rPr>
        <w:t xml:space="preserve">cuando la </w:t>
      </w:r>
      <w:r w:rsidR="00D54C71" w:rsidRPr="00A37A39">
        <w:rPr>
          <w:rFonts w:ascii="Arial Narrow" w:hAnsi="Arial Narrow"/>
        </w:rPr>
        <w:t xml:space="preserve">ejecución de la </w:t>
      </w:r>
      <w:r w:rsidRPr="00A37A39">
        <w:rPr>
          <w:rFonts w:ascii="Arial Narrow" w:hAnsi="Arial Narrow"/>
        </w:rPr>
        <w:t xml:space="preserve">advertencia </w:t>
      </w:r>
      <w:r w:rsidR="00293D6B">
        <w:rPr>
          <w:rFonts w:ascii="Arial Narrow" w:hAnsi="Arial Narrow"/>
        </w:rPr>
        <w:t xml:space="preserve">directamente </w:t>
      </w:r>
      <w:r w:rsidRPr="00A37A39">
        <w:rPr>
          <w:rFonts w:ascii="Arial Narrow" w:hAnsi="Arial Narrow"/>
        </w:rPr>
        <w:t xml:space="preserve">depende de quien la </w:t>
      </w:r>
      <w:proofErr w:type="spellStart"/>
      <w:r w:rsidRPr="00A37A39">
        <w:rPr>
          <w:rFonts w:ascii="Arial Narrow" w:hAnsi="Arial Narrow"/>
        </w:rPr>
        <w:t>formula</w:t>
      </w:r>
      <w:proofErr w:type="spellEnd"/>
      <w:r w:rsidRPr="00A37A39">
        <w:rPr>
          <w:rFonts w:ascii="Arial Narrow" w:hAnsi="Arial Narrow"/>
        </w:rPr>
        <w:t xml:space="preserve"> es, de hecho, una amenaza. Porque </w:t>
      </w:r>
      <w:r w:rsidR="00D54C71" w:rsidRPr="00A37A39">
        <w:rPr>
          <w:rFonts w:ascii="Arial Narrow" w:hAnsi="Arial Narrow"/>
        </w:rPr>
        <w:t xml:space="preserve">solamente de su voluntad </w:t>
      </w:r>
      <w:r w:rsidRPr="00A37A39">
        <w:rPr>
          <w:rFonts w:ascii="Arial Narrow" w:hAnsi="Arial Narrow"/>
        </w:rPr>
        <w:t>depende</w:t>
      </w:r>
      <w:r w:rsidR="00D54C71" w:rsidRPr="00A37A39">
        <w:rPr>
          <w:rFonts w:ascii="Arial Narrow" w:hAnsi="Arial Narrow"/>
        </w:rPr>
        <w:t xml:space="preserve"> la ejecución</w:t>
      </w:r>
      <w:r w:rsidRPr="00A37A39">
        <w:rPr>
          <w:rFonts w:ascii="Arial Narrow" w:hAnsi="Arial Narrow"/>
        </w:rPr>
        <w:t>.</w:t>
      </w:r>
    </w:p>
    <w:p w14:paraId="0A2B3D92" w14:textId="194048E4" w:rsidR="00C82047" w:rsidRPr="00A37A39" w:rsidRDefault="00C82047" w:rsidP="00A37A39">
      <w:pPr>
        <w:spacing w:after="0" w:line="240" w:lineRule="auto"/>
        <w:jc w:val="both"/>
        <w:rPr>
          <w:rFonts w:ascii="Arial Narrow" w:hAnsi="Arial Narrow"/>
        </w:rPr>
      </w:pPr>
      <w:r w:rsidRPr="00A37A39">
        <w:rPr>
          <w:rFonts w:ascii="Arial Narrow" w:hAnsi="Arial Narrow"/>
        </w:rPr>
        <w:lastRenderedPageBreak/>
        <w:t>Una amenaza no es una crítica</w:t>
      </w:r>
      <w:r w:rsidR="00D54C71" w:rsidRPr="00A37A39">
        <w:rPr>
          <w:rFonts w:ascii="Arial Narrow" w:hAnsi="Arial Narrow"/>
        </w:rPr>
        <w:t>. Mucho menos,</w:t>
      </w:r>
      <w:r w:rsidRPr="00A37A39">
        <w:rPr>
          <w:rFonts w:ascii="Arial Narrow" w:hAnsi="Arial Narrow"/>
        </w:rPr>
        <w:t xml:space="preserve"> un instrumento a ejercer dentro de la política. Una amenaza </w:t>
      </w:r>
      <w:r w:rsidR="00D54C71" w:rsidRPr="00A37A39">
        <w:rPr>
          <w:rFonts w:ascii="Arial Narrow" w:hAnsi="Arial Narrow"/>
        </w:rPr>
        <w:t xml:space="preserve">cuya ejecución depende de quien la </w:t>
      </w:r>
      <w:proofErr w:type="spellStart"/>
      <w:r w:rsidR="00D54C71" w:rsidRPr="00A37A39">
        <w:rPr>
          <w:rFonts w:ascii="Arial Narrow" w:hAnsi="Arial Narrow"/>
        </w:rPr>
        <w:t>formula</w:t>
      </w:r>
      <w:proofErr w:type="spellEnd"/>
      <w:r w:rsidR="00D54C71" w:rsidRPr="00A37A39">
        <w:rPr>
          <w:rFonts w:ascii="Arial Narrow" w:hAnsi="Arial Narrow"/>
        </w:rPr>
        <w:t xml:space="preserve"> </w:t>
      </w:r>
      <w:r w:rsidRPr="00A37A39">
        <w:rPr>
          <w:rFonts w:ascii="Arial Narrow" w:hAnsi="Arial Narrow"/>
        </w:rPr>
        <w:t>es violencia</w:t>
      </w:r>
      <w:r w:rsidR="002E7A7E">
        <w:rPr>
          <w:rFonts w:ascii="Arial Narrow" w:hAnsi="Arial Narrow"/>
        </w:rPr>
        <w:t xml:space="preserve"> manifiesta</w:t>
      </w:r>
      <w:r w:rsidRPr="00A37A39">
        <w:rPr>
          <w:rFonts w:ascii="Arial Narrow" w:hAnsi="Arial Narrow"/>
        </w:rPr>
        <w:t xml:space="preserve">. Es la advertencia del uso </w:t>
      </w:r>
      <w:r w:rsidR="00D54C71" w:rsidRPr="00A37A39">
        <w:rPr>
          <w:rFonts w:ascii="Arial Narrow" w:hAnsi="Arial Narrow"/>
        </w:rPr>
        <w:t xml:space="preserve">inminente </w:t>
      </w:r>
      <w:r w:rsidRPr="00A37A39">
        <w:rPr>
          <w:rFonts w:ascii="Arial Narrow" w:hAnsi="Arial Narrow"/>
        </w:rPr>
        <w:t>de la fuerza</w:t>
      </w:r>
      <w:r w:rsidR="00D54C71" w:rsidRPr="00A37A39">
        <w:rPr>
          <w:rFonts w:ascii="Arial Narrow" w:hAnsi="Arial Narrow"/>
        </w:rPr>
        <w:t>. Cuando se dirige en contra de una autoridad, es un desafío</w:t>
      </w:r>
      <w:r w:rsidR="002E7A7E">
        <w:rPr>
          <w:rFonts w:ascii="Arial Narrow" w:hAnsi="Arial Narrow"/>
        </w:rPr>
        <w:t xml:space="preserve"> a la misma</w:t>
      </w:r>
      <w:r w:rsidR="00D54C71" w:rsidRPr="00A37A39">
        <w:rPr>
          <w:rFonts w:ascii="Arial Narrow" w:hAnsi="Arial Narrow"/>
        </w:rPr>
        <w:t xml:space="preserve">. Una invitación a competir </w:t>
      </w:r>
      <w:r w:rsidR="002E7A7E">
        <w:rPr>
          <w:rFonts w:ascii="Arial Narrow" w:hAnsi="Arial Narrow"/>
        </w:rPr>
        <w:t>y dirimir públicamente</w:t>
      </w:r>
      <w:r w:rsidR="00D54C71" w:rsidRPr="00A37A39">
        <w:rPr>
          <w:rFonts w:ascii="Arial Narrow" w:hAnsi="Arial Narrow"/>
        </w:rPr>
        <w:t xml:space="preserve"> </w:t>
      </w:r>
      <w:r w:rsidR="009A1509">
        <w:rPr>
          <w:rFonts w:ascii="Arial Narrow" w:hAnsi="Arial Narrow"/>
        </w:rPr>
        <w:t xml:space="preserve">acerca de </w:t>
      </w:r>
      <w:r w:rsidR="00D54C71" w:rsidRPr="00A37A39">
        <w:rPr>
          <w:rFonts w:ascii="Arial Narrow" w:hAnsi="Arial Narrow"/>
        </w:rPr>
        <w:t xml:space="preserve">quien posee </w:t>
      </w:r>
      <w:r w:rsidR="009A1509">
        <w:rPr>
          <w:rFonts w:ascii="Arial Narrow" w:hAnsi="Arial Narrow"/>
        </w:rPr>
        <w:t>poder. Es decir, capacidad para imponer la voluntad sobre otro u otros.</w:t>
      </w:r>
    </w:p>
    <w:p w14:paraId="1A85A38E" w14:textId="184CA306" w:rsidR="00C82047" w:rsidRPr="00A37A39" w:rsidRDefault="00C82047" w:rsidP="00A37A39">
      <w:pPr>
        <w:spacing w:line="240" w:lineRule="auto"/>
        <w:jc w:val="both"/>
        <w:rPr>
          <w:rFonts w:ascii="Arial Narrow" w:hAnsi="Arial Narrow"/>
        </w:rPr>
      </w:pPr>
      <w:r w:rsidRPr="00A37A39">
        <w:rPr>
          <w:rFonts w:ascii="Arial Narrow" w:hAnsi="Arial Narrow"/>
        </w:rPr>
        <w:t xml:space="preserve">Es la razón por la cual </w:t>
      </w:r>
      <w:r w:rsidR="009A1509">
        <w:rPr>
          <w:rFonts w:ascii="Arial Narrow" w:hAnsi="Arial Narrow"/>
        </w:rPr>
        <w:t xml:space="preserve">la amenaza </w:t>
      </w:r>
      <w:r w:rsidR="00DE1ED0" w:rsidRPr="00A37A39">
        <w:rPr>
          <w:rFonts w:ascii="Arial Narrow" w:hAnsi="Arial Narrow"/>
        </w:rPr>
        <w:t>se ha elevado al carácter de delito en el art. 296 del C</w:t>
      </w:r>
      <w:r w:rsidR="00293D6B">
        <w:rPr>
          <w:rFonts w:ascii="Arial Narrow" w:hAnsi="Arial Narrow"/>
        </w:rPr>
        <w:t xml:space="preserve">ódigo </w:t>
      </w:r>
      <w:r w:rsidR="00DE1ED0" w:rsidRPr="00A37A39">
        <w:rPr>
          <w:rFonts w:ascii="Arial Narrow" w:hAnsi="Arial Narrow"/>
        </w:rPr>
        <w:t>P</w:t>
      </w:r>
      <w:r w:rsidR="00293D6B">
        <w:rPr>
          <w:rFonts w:ascii="Arial Narrow" w:hAnsi="Arial Narrow"/>
        </w:rPr>
        <w:t>enal</w:t>
      </w:r>
      <w:r w:rsidR="00DE1ED0" w:rsidRPr="00A37A39">
        <w:rPr>
          <w:rFonts w:ascii="Arial Narrow" w:hAnsi="Arial Narrow"/>
        </w:rPr>
        <w:t>,</w:t>
      </w:r>
      <w:r w:rsidR="00293D6B">
        <w:rPr>
          <w:rFonts w:ascii="Arial Narrow" w:hAnsi="Arial Narrow"/>
        </w:rPr>
        <w:t xml:space="preserve"> CP,</w:t>
      </w:r>
      <w:r w:rsidR="00DE1ED0" w:rsidRPr="00A37A39">
        <w:rPr>
          <w:rFonts w:ascii="Arial Narrow" w:hAnsi="Arial Narrow"/>
        </w:rPr>
        <w:t xml:space="preserve"> sea que se formule en contra de ciudadanos comunes o de autoridades.</w:t>
      </w:r>
    </w:p>
    <w:p w14:paraId="00E903BE" w14:textId="2A574767" w:rsidR="001A2F5D" w:rsidRPr="00101111" w:rsidRDefault="00D54C71" w:rsidP="00A37A39">
      <w:pPr>
        <w:spacing w:after="0" w:line="240" w:lineRule="auto"/>
        <w:jc w:val="both"/>
        <w:rPr>
          <w:rFonts w:ascii="Arial Narrow" w:hAnsi="Arial Narrow"/>
          <w:b/>
          <w:bCs/>
        </w:rPr>
      </w:pPr>
      <w:r w:rsidRPr="00101111">
        <w:rPr>
          <w:rFonts w:ascii="Arial Narrow" w:hAnsi="Arial Narrow"/>
          <w:b/>
          <w:bCs/>
        </w:rPr>
        <w:t>AMENAZA A LA MÁXIMA AUTORIDAD</w:t>
      </w:r>
    </w:p>
    <w:p w14:paraId="2CEE1793" w14:textId="7263387E" w:rsidR="001A2F5D" w:rsidRPr="00A37A39" w:rsidRDefault="001A2F5D" w:rsidP="00101111">
      <w:pPr>
        <w:spacing w:after="0" w:line="240" w:lineRule="auto"/>
        <w:jc w:val="both"/>
        <w:rPr>
          <w:rFonts w:ascii="Arial Narrow" w:hAnsi="Arial Narrow"/>
        </w:rPr>
      </w:pPr>
      <w:r w:rsidRPr="00A37A39">
        <w:rPr>
          <w:rFonts w:ascii="Arial Narrow" w:hAnsi="Arial Narrow"/>
        </w:rPr>
        <w:t>La amenaza formulada en contra del presidente electo no es una amenaza cualquiera.</w:t>
      </w:r>
      <w:r w:rsidR="00DE1ED0" w:rsidRPr="00A37A39">
        <w:rPr>
          <w:rFonts w:ascii="Arial Narrow" w:hAnsi="Arial Narrow"/>
        </w:rPr>
        <w:t xml:space="preserve"> </w:t>
      </w:r>
      <w:r w:rsidR="00D54C71" w:rsidRPr="00A37A39">
        <w:rPr>
          <w:rFonts w:ascii="Arial Narrow" w:hAnsi="Arial Narrow"/>
        </w:rPr>
        <w:t>Porque l</w:t>
      </w:r>
      <w:r w:rsidR="00DE1ED0" w:rsidRPr="00A37A39">
        <w:rPr>
          <w:rFonts w:ascii="Arial Narrow" w:hAnsi="Arial Narrow"/>
        </w:rPr>
        <w:t xml:space="preserve">a presidencia </w:t>
      </w:r>
      <w:r w:rsidR="00D54C71" w:rsidRPr="00A37A39">
        <w:rPr>
          <w:rFonts w:ascii="Arial Narrow" w:hAnsi="Arial Narrow"/>
        </w:rPr>
        <w:t xml:space="preserve">de la República </w:t>
      </w:r>
      <w:r w:rsidR="00DE1ED0" w:rsidRPr="00A37A39">
        <w:rPr>
          <w:rFonts w:ascii="Arial Narrow" w:hAnsi="Arial Narrow"/>
        </w:rPr>
        <w:t>no es cualquiera autoridad sino la máxima autoridad civil</w:t>
      </w:r>
      <w:r w:rsidR="009A1509">
        <w:rPr>
          <w:rFonts w:ascii="Arial Narrow" w:hAnsi="Arial Narrow"/>
        </w:rPr>
        <w:t xml:space="preserve"> en una moderna formación social</w:t>
      </w:r>
      <w:r w:rsidR="00DE1ED0" w:rsidRPr="00A37A39">
        <w:rPr>
          <w:rFonts w:ascii="Arial Narrow" w:hAnsi="Arial Narrow"/>
        </w:rPr>
        <w:t>.</w:t>
      </w:r>
      <w:r w:rsidR="00C82047" w:rsidRPr="00A37A39">
        <w:rPr>
          <w:rFonts w:ascii="Arial Narrow" w:hAnsi="Arial Narrow"/>
        </w:rPr>
        <w:t xml:space="preserve"> Es una amenaza en contra de quien representa al Estado/nación, </w:t>
      </w:r>
      <w:r w:rsidR="00DE1ED0" w:rsidRPr="00A37A39">
        <w:rPr>
          <w:rFonts w:ascii="Arial Narrow" w:hAnsi="Arial Narrow"/>
        </w:rPr>
        <w:t xml:space="preserve">de quien representa al conjunto social, </w:t>
      </w:r>
      <w:r w:rsidR="00C82047" w:rsidRPr="00A37A39">
        <w:rPr>
          <w:rFonts w:ascii="Arial Narrow" w:hAnsi="Arial Narrow"/>
        </w:rPr>
        <w:t>a sus s</w:t>
      </w:r>
      <w:r w:rsidR="00D54C71" w:rsidRPr="00A37A39">
        <w:rPr>
          <w:rFonts w:ascii="Arial Narrow" w:hAnsi="Arial Narrow"/>
        </w:rPr>
        <w:t>í</w:t>
      </w:r>
      <w:r w:rsidR="00C82047" w:rsidRPr="00A37A39">
        <w:rPr>
          <w:rFonts w:ascii="Arial Narrow" w:hAnsi="Arial Narrow"/>
        </w:rPr>
        <w:t xml:space="preserve">mbolos patrios, a su cultura, a sus instituciones. </w:t>
      </w:r>
      <w:r w:rsidR="009A1509">
        <w:rPr>
          <w:rFonts w:ascii="Arial Narrow" w:hAnsi="Arial Narrow"/>
        </w:rPr>
        <w:t>En consecuencia, u</w:t>
      </w:r>
      <w:r w:rsidR="002E7A7E">
        <w:rPr>
          <w:rFonts w:ascii="Arial Narrow" w:hAnsi="Arial Narrow"/>
        </w:rPr>
        <w:t>na amenaza al jefe de Estado es una injuria a la nación</w:t>
      </w:r>
      <w:r w:rsidR="009A1509">
        <w:rPr>
          <w:rFonts w:ascii="Arial Narrow" w:hAnsi="Arial Narrow"/>
        </w:rPr>
        <w:t>, al conjunto de individuos que viven dentro de ella</w:t>
      </w:r>
      <w:r w:rsidR="002E7A7E">
        <w:rPr>
          <w:rFonts w:ascii="Arial Narrow" w:hAnsi="Arial Narrow"/>
        </w:rPr>
        <w:t>. Un atropello manifiesto a la autoridad estatuida, un desprecio a quienes instituyeron esa autoridad.</w:t>
      </w:r>
    </w:p>
    <w:p w14:paraId="6FFD8453" w14:textId="5FE069B9" w:rsidR="00C82047" w:rsidRPr="00A37A39" w:rsidRDefault="00DE1ED0" w:rsidP="00A37A39">
      <w:pPr>
        <w:pStyle w:val="NormalWeb"/>
        <w:shd w:val="clear" w:color="auto" w:fill="FFFFFF"/>
        <w:spacing w:before="0" w:beforeAutospacing="0" w:after="0" w:afterAutospacing="0"/>
        <w:jc w:val="both"/>
        <w:textAlignment w:val="baseline"/>
        <w:rPr>
          <w:rFonts w:ascii="Arial Narrow" w:hAnsi="Arial Narrow" w:cstheme="minorHAnsi"/>
          <w:color w:val="000000"/>
          <w:sz w:val="22"/>
          <w:szCs w:val="22"/>
        </w:rPr>
      </w:pPr>
      <w:r w:rsidRPr="00A37A39">
        <w:rPr>
          <w:rFonts w:ascii="Arial Narrow" w:hAnsi="Arial Narrow" w:cstheme="minorHAnsi"/>
          <w:sz w:val="22"/>
          <w:szCs w:val="22"/>
        </w:rPr>
        <w:t>Cuando</w:t>
      </w:r>
      <w:r w:rsidR="00C82047" w:rsidRPr="00A37A39">
        <w:rPr>
          <w:rFonts w:ascii="Arial Narrow" w:hAnsi="Arial Narrow" w:cstheme="minorHAnsi"/>
          <w:sz w:val="22"/>
          <w:szCs w:val="22"/>
        </w:rPr>
        <w:t xml:space="preserve"> el </w:t>
      </w:r>
      <w:r w:rsidR="00C82047" w:rsidRPr="00A37A39">
        <w:rPr>
          <w:rFonts w:ascii="Arial Narrow" w:hAnsi="Arial Narrow" w:cstheme="minorHAnsi"/>
          <w:color w:val="000000"/>
          <w:sz w:val="22"/>
          <w:szCs w:val="22"/>
        </w:rPr>
        <w:t>8 de agosto de 2020 el </w:t>
      </w:r>
      <w:r w:rsidR="00C82047" w:rsidRPr="00A37A39">
        <w:rPr>
          <w:rStyle w:val="Textoennegrita"/>
          <w:rFonts w:ascii="Arial Narrow" w:hAnsi="Arial Narrow" w:cstheme="minorHAnsi"/>
          <w:b w:val="0"/>
          <w:bCs w:val="0"/>
          <w:color w:val="000000"/>
          <w:sz w:val="22"/>
          <w:szCs w:val="22"/>
          <w:bdr w:val="none" w:sz="0" w:space="0" w:color="auto" w:frame="1"/>
        </w:rPr>
        <w:t>subsecretario del Interior, Juan Francisco Galli</w:t>
      </w:r>
      <w:r w:rsidR="00C82047" w:rsidRPr="00A37A39">
        <w:rPr>
          <w:rFonts w:ascii="Arial Narrow" w:hAnsi="Arial Narrow" w:cstheme="minorHAnsi"/>
          <w:color w:val="000000"/>
          <w:sz w:val="22"/>
          <w:szCs w:val="22"/>
        </w:rPr>
        <w:t>, anunci</w:t>
      </w:r>
      <w:r w:rsidR="00950A64" w:rsidRPr="00A37A39">
        <w:rPr>
          <w:rFonts w:ascii="Arial Narrow" w:hAnsi="Arial Narrow" w:cstheme="minorHAnsi"/>
          <w:color w:val="000000"/>
          <w:sz w:val="22"/>
          <w:szCs w:val="22"/>
        </w:rPr>
        <w:t>ó</w:t>
      </w:r>
      <w:r w:rsidR="00C82047" w:rsidRPr="00A37A39">
        <w:rPr>
          <w:rFonts w:ascii="Arial Narrow" w:hAnsi="Arial Narrow" w:cstheme="minorHAnsi"/>
          <w:color w:val="000000"/>
          <w:sz w:val="22"/>
          <w:szCs w:val="22"/>
        </w:rPr>
        <w:t xml:space="preserve"> a la prensa la detención y expulsión de Chile de un ciudadano peruano que</w:t>
      </w:r>
      <w:r w:rsidR="00293D6B">
        <w:rPr>
          <w:rFonts w:ascii="Arial Narrow" w:hAnsi="Arial Narrow" w:cstheme="minorHAnsi"/>
          <w:color w:val="000000"/>
          <w:sz w:val="22"/>
          <w:szCs w:val="22"/>
        </w:rPr>
        <w:t>,</w:t>
      </w:r>
      <w:r w:rsidR="00C82047" w:rsidRPr="00A37A39">
        <w:rPr>
          <w:rFonts w:ascii="Arial Narrow" w:hAnsi="Arial Narrow" w:cstheme="minorHAnsi"/>
          <w:color w:val="000000"/>
          <w:sz w:val="22"/>
          <w:szCs w:val="22"/>
        </w:rPr>
        <w:t xml:space="preserve"> meses antes</w:t>
      </w:r>
      <w:r w:rsidR="00293D6B">
        <w:rPr>
          <w:rFonts w:ascii="Arial Narrow" w:hAnsi="Arial Narrow" w:cstheme="minorHAnsi"/>
          <w:color w:val="000000"/>
          <w:sz w:val="22"/>
          <w:szCs w:val="22"/>
        </w:rPr>
        <w:t>,</w:t>
      </w:r>
      <w:r w:rsidR="00C82047" w:rsidRPr="00A37A39">
        <w:rPr>
          <w:rFonts w:ascii="Arial Narrow" w:hAnsi="Arial Narrow" w:cstheme="minorHAnsi"/>
          <w:color w:val="000000"/>
          <w:sz w:val="22"/>
          <w:szCs w:val="22"/>
        </w:rPr>
        <w:t xml:space="preserve"> había amenazado de muerte al </w:t>
      </w:r>
      <w:r w:rsidR="0091380C" w:rsidRPr="00A37A39">
        <w:rPr>
          <w:rFonts w:ascii="Arial Narrow" w:hAnsi="Arial Narrow" w:cstheme="minorHAnsi"/>
          <w:color w:val="000000"/>
          <w:sz w:val="22"/>
          <w:szCs w:val="22"/>
        </w:rPr>
        <w:t>p</w:t>
      </w:r>
      <w:r w:rsidR="00C82047" w:rsidRPr="00A37A39">
        <w:rPr>
          <w:rFonts w:ascii="Arial Narrow" w:hAnsi="Arial Narrow" w:cstheme="minorHAnsi"/>
          <w:color w:val="000000"/>
          <w:sz w:val="22"/>
          <w:szCs w:val="22"/>
        </w:rPr>
        <w:t>residente Sebastián Piñera y su familia</w:t>
      </w:r>
      <w:r w:rsidR="00293D6B">
        <w:rPr>
          <w:rFonts w:ascii="Arial Narrow" w:hAnsi="Arial Narrow" w:cstheme="minorHAnsi"/>
          <w:color w:val="000000"/>
          <w:sz w:val="22"/>
          <w:szCs w:val="22"/>
        </w:rPr>
        <w:t>,</w:t>
      </w:r>
      <w:r w:rsidRPr="00A37A39">
        <w:rPr>
          <w:rFonts w:ascii="Arial Narrow" w:hAnsi="Arial Narrow" w:cstheme="minorHAnsi"/>
          <w:color w:val="000000"/>
          <w:sz w:val="22"/>
          <w:szCs w:val="22"/>
        </w:rPr>
        <w:t xml:space="preserve"> nadie protestó por la medida</w:t>
      </w:r>
      <w:r w:rsidR="00C82047" w:rsidRPr="00A37A39">
        <w:rPr>
          <w:rFonts w:ascii="Arial Narrow" w:hAnsi="Arial Narrow" w:cstheme="minorHAnsi"/>
          <w:color w:val="000000"/>
          <w:sz w:val="22"/>
          <w:szCs w:val="22"/>
        </w:rPr>
        <w:t>.</w:t>
      </w:r>
      <w:r w:rsidRPr="00A37A39">
        <w:rPr>
          <w:rFonts w:ascii="Arial Narrow" w:hAnsi="Arial Narrow" w:cstheme="minorHAnsi"/>
          <w:color w:val="000000"/>
          <w:sz w:val="22"/>
          <w:szCs w:val="22"/>
        </w:rPr>
        <w:t xml:space="preserve"> Porque, con prescindencia del color político </w:t>
      </w:r>
      <w:r w:rsidR="0091380C" w:rsidRPr="00A37A39">
        <w:rPr>
          <w:rFonts w:ascii="Arial Narrow" w:hAnsi="Arial Narrow" w:cstheme="minorHAnsi"/>
          <w:color w:val="000000"/>
          <w:sz w:val="22"/>
          <w:szCs w:val="22"/>
        </w:rPr>
        <w:t>que posea la máxima autoridad civil</w:t>
      </w:r>
      <w:r w:rsidRPr="00A37A39">
        <w:rPr>
          <w:rFonts w:ascii="Arial Narrow" w:hAnsi="Arial Narrow" w:cstheme="minorHAnsi"/>
          <w:color w:val="000000"/>
          <w:sz w:val="22"/>
          <w:szCs w:val="22"/>
        </w:rPr>
        <w:t xml:space="preserve">, nadie puede aceptar una amenaza en contra de </w:t>
      </w:r>
      <w:r w:rsidR="009A1509">
        <w:rPr>
          <w:rFonts w:ascii="Arial Narrow" w:hAnsi="Arial Narrow" w:cstheme="minorHAnsi"/>
          <w:color w:val="000000"/>
          <w:sz w:val="22"/>
          <w:szCs w:val="22"/>
        </w:rPr>
        <w:t xml:space="preserve">quien detenta el cargo de mandatario; menos aún de un mandatario </w:t>
      </w:r>
      <w:r w:rsidR="003D1262">
        <w:rPr>
          <w:rFonts w:ascii="Arial Narrow" w:hAnsi="Arial Narrow" w:cstheme="minorHAnsi"/>
          <w:color w:val="000000"/>
          <w:sz w:val="22"/>
          <w:szCs w:val="22"/>
        </w:rPr>
        <w:t xml:space="preserve">recién </w:t>
      </w:r>
      <w:r w:rsidR="009A1509">
        <w:rPr>
          <w:rFonts w:ascii="Arial Narrow" w:hAnsi="Arial Narrow" w:cstheme="minorHAnsi"/>
          <w:color w:val="000000"/>
          <w:sz w:val="22"/>
          <w:szCs w:val="22"/>
        </w:rPr>
        <w:t>electo</w:t>
      </w:r>
      <w:r w:rsidRPr="00A37A39">
        <w:rPr>
          <w:rFonts w:ascii="Arial Narrow" w:hAnsi="Arial Narrow" w:cstheme="minorHAnsi"/>
          <w:color w:val="000000"/>
          <w:sz w:val="22"/>
          <w:szCs w:val="22"/>
        </w:rPr>
        <w:t>.</w:t>
      </w:r>
    </w:p>
    <w:p w14:paraId="6BCA5392" w14:textId="3F44B546" w:rsidR="00C82047" w:rsidRPr="00A37A39" w:rsidRDefault="00C82047" w:rsidP="00A37A39">
      <w:pPr>
        <w:pStyle w:val="NormalWeb"/>
        <w:shd w:val="clear" w:color="auto" w:fill="FFFFFF"/>
        <w:spacing w:before="0" w:beforeAutospacing="0" w:after="0" w:afterAutospacing="0"/>
        <w:jc w:val="both"/>
        <w:textAlignment w:val="baseline"/>
        <w:rPr>
          <w:rFonts w:ascii="Arial Narrow" w:hAnsi="Arial Narrow" w:cstheme="minorHAnsi"/>
          <w:color w:val="000000"/>
          <w:sz w:val="22"/>
          <w:szCs w:val="22"/>
        </w:rPr>
      </w:pPr>
      <w:r w:rsidRPr="00A37A39">
        <w:rPr>
          <w:rFonts w:ascii="Arial Narrow" w:hAnsi="Arial Narrow" w:cstheme="minorHAnsi"/>
          <w:color w:val="000000"/>
          <w:sz w:val="22"/>
          <w:szCs w:val="22"/>
        </w:rPr>
        <w:t>De acuerdo a lo que detalló la autoridad, en marzo de ese año</w:t>
      </w:r>
      <w:r w:rsidR="003D1262">
        <w:rPr>
          <w:rFonts w:ascii="Arial Narrow" w:hAnsi="Arial Narrow" w:cstheme="minorHAnsi"/>
          <w:color w:val="000000"/>
          <w:sz w:val="22"/>
          <w:szCs w:val="22"/>
        </w:rPr>
        <w:t>,</w:t>
      </w:r>
      <w:r w:rsidRPr="00A37A39">
        <w:rPr>
          <w:rFonts w:ascii="Arial Narrow" w:hAnsi="Arial Narrow" w:cstheme="minorHAnsi"/>
          <w:color w:val="000000"/>
          <w:sz w:val="22"/>
          <w:szCs w:val="22"/>
        </w:rPr>
        <w:t xml:space="preserve"> el sujeto de 20 años </w:t>
      </w:r>
      <w:r w:rsidR="00950A64" w:rsidRPr="00A37A39">
        <w:rPr>
          <w:rFonts w:ascii="Arial Narrow" w:hAnsi="Arial Narrow" w:cstheme="minorHAnsi"/>
          <w:color w:val="000000"/>
          <w:sz w:val="22"/>
          <w:szCs w:val="22"/>
        </w:rPr>
        <w:t>—</w:t>
      </w:r>
      <w:r w:rsidRPr="00A37A39">
        <w:rPr>
          <w:rFonts w:ascii="Arial Narrow" w:hAnsi="Arial Narrow" w:cstheme="minorHAnsi"/>
          <w:color w:val="000000"/>
          <w:sz w:val="22"/>
          <w:szCs w:val="22"/>
        </w:rPr>
        <w:t>identificado como Roy Camacho Valverde</w:t>
      </w:r>
      <w:r w:rsidR="00950A64" w:rsidRPr="00A37A39">
        <w:rPr>
          <w:rFonts w:ascii="Arial Narrow" w:hAnsi="Arial Narrow" w:cstheme="minorHAnsi"/>
          <w:color w:val="000000"/>
          <w:sz w:val="22"/>
          <w:szCs w:val="22"/>
        </w:rPr>
        <w:t>—</w:t>
      </w:r>
      <w:r w:rsidRPr="00A37A39">
        <w:rPr>
          <w:rFonts w:ascii="Arial Narrow" w:hAnsi="Arial Narrow" w:cstheme="minorHAnsi"/>
          <w:color w:val="000000"/>
          <w:sz w:val="22"/>
          <w:szCs w:val="22"/>
        </w:rPr>
        <w:t xml:space="preserve"> envió un correo electrónico a la Presidencia donde realizó la amenaza contra el mandatario.</w:t>
      </w:r>
    </w:p>
    <w:p w14:paraId="5CAC0303" w14:textId="134EFBB5" w:rsidR="00950A64" w:rsidRPr="00A37A39" w:rsidRDefault="00DE1ED0" w:rsidP="00A37A39">
      <w:pPr>
        <w:pStyle w:val="NormalWeb"/>
        <w:shd w:val="clear" w:color="auto" w:fill="FFFFFF"/>
        <w:spacing w:before="0" w:beforeAutospacing="0" w:after="300" w:afterAutospacing="0"/>
        <w:jc w:val="both"/>
        <w:textAlignment w:val="baseline"/>
        <w:rPr>
          <w:rFonts w:ascii="Arial Narrow" w:hAnsi="Arial Narrow" w:cstheme="minorHAnsi"/>
          <w:color w:val="000000"/>
          <w:sz w:val="22"/>
          <w:szCs w:val="22"/>
        </w:rPr>
      </w:pPr>
      <w:r w:rsidRPr="00A37A39">
        <w:rPr>
          <w:rFonts w:ascii="Arial Narrow" w:hAnsi="Arial Narrow" w:cstheme="minorHAnsi"/>
          <w:color w:val="000000"/>
          <w:sz w:val="22"/>
          <w:szCs w:val="22"/>
        </w:rPr>
        <w:t>Para quien suponga que existen diferencias entre aquellos extranjeros que se encuentran en situación irregular y aquellos que han sido agraciados por el permiso de residencia, es del caso recordar que si bien e</w:t>
      </w:r>
      <w:r w:rsidR="00950A64" w:rsidRPr="00A37A39">
        <w:rPr>
          <w:rFonts w:ascii="Arial Narrow" w:hAnsi="Arial Narrow" w:cstheme="minorHAnsi"/>
          <w:color w:val="000000"/>
          <w:sz w:val="22"/>
          <w:szCs w:val="22"/>
        </w:rPr>
        <w:t>n el caso de Roy Camacho no existía permiso alguno concedido por el gobierno para residir y/o trabajar en Chile, los argumentos empleados por el subsecretario no se fundaron en esa circunstancia sino en otros hechos, señalándose que</w:t>
      </w:r>
    </w:p>
    <w:p w14:paraId="3FC6BE8B" w14:textId="0C16A92B" w:rsidR="00950A64" w:rsidRPr="00A37A39" w:rsidRDefault="00C82047" w:rsidP="00A37A39">
      <w:pPr>
        <w:pStyle w:val="NormalWeb"/>
        <w:shd w:val="clear" w:color="auto" w:fill="FFFFFF"/>
        <w:spacing w:before="0" w:beforeAutospacing="0" w:after="0" w:afterAutospacing="0"/>
        <w:ind w:left="708"/>
        <w:jc w:val="both"/>
        <w:textAlignment w:val="baseline"/>
        <w:rPr>
          <w:rFonts w:ascii="Arial Narrow" w:hAnsi="Arial Narrow" w:cstheme="minorHAnsi"/>
          <w:color w:val="000000"/>
          <w:sz w:val="20"/>
          <w:szCs w:val="20"/>
        </w:rPr>
      </w:pPr>
      <w:r w:rsidRPr="00A37A39">
        <w:rPr>
          <w:rStyle w:val="Textoennegrita"/>
          <w:rFonts w:ascii="Arial Narrow" w:hAnsi="Arial Narrow" w:cstheme="minorHAnsi"/>
          <w:color w:val="000000"/>
          <w:sz w:val="20"/>
          <w:szCs w:val="20"/>
          <w:bdr w:val="none" w:sz="0" w:space="0" w:color="auto" w:frame="1"/>
        </w:rPr>
        <w:t>“</w:t>
      </w:r>
      <w:r w:rsidR="00101111" w:rsidRPr="00A37A39">
        <w:rPr>
          <w:rFonts w:ascii="Arial Narrow" w:hAnsi="Arial Narrow" w:cstheme="minorHAnsi"/>
          <w:sz w:val="20"/>
          <w:szCs w:val="20"/>
        </w:rPr>
        <w:t>[…]</w:t>
      </w:r>
      <w:r w:rsidR="00101111">
        <w:rPr>
          <w:rFonts w:ascii="Arial Narrow" w:hAnsi="Arial Narrow" w:cstheme="minorHAnsi"/>
          <w:sz w:val="20"/>
          <w:szCs w:val="20"/>
        </w:rPr>
        <w:t xml:space="preserve"> </w:t>
      </w:r>
      <w:r w:rsidRPr="00A37A39">
        <w:rPr>
          <w:rStyle w:val="Textoennegrita"/>
          <w:rFonts w:ascii="Arial Narrow" w:hAnsi="Arial Narrow" w:cstheme="minorHAnsi"/>
          <w:color w:val="000000"/>
          <w:sz w:val="20"/>
          <w:szCs w:val="20"/>
          <w:bdr w:val="none" w:sz="0" w:space="0" w:color="auto" w:frame="1"/>
        </w:rPr>
        <w:t>se procede a su expulsión especialmente porque él profirió amenazas de muerte en contra del Presidente de la República y de su familia”</w:t>
      </w:r>
      <w:r w:rsidR="00950A64" w:rsidRPr="00A37A39">
        <w:rPr>
          <w:rStyle w:val="Refdenotaalfinal"/>
          <w:rFonts w:ascii="Arial Narrow" w:hAnsi="Arial Narrow" w:cstheme="minorHAnsi"/>
          <w:b/>
          <w:bCs/>
          <w:color w:val="000000"/>
          <w:sz w:val="20"/>
          <w:szCs w:val="20"/>
          <w:bdr w:val="none" w:sz="0" w:space="0" w:color="auto" w:frame="1"/>
        </w:rPr>
        <w:endnoteReference w:id="9"/>
      </w:r>
      <w:r w:rsidRPr="00A37A39">
        <w:rPr>
          <w:rStyle w:val="Textoennegrita"/>
          <w:rFonts w:ascii="Arial Narrow" w:hAnsi="Arial Narrow" w:cstheme="minorHAnsi"/>
          <w:color w:val="000000"/>
          <w:sz w:val="20"/>
          <w:szCs w:val="20"/>
          <w:bdr w:val="none" w:sz="0" w:space="0" w:color="auto" w:frame="1"/>
        </w:rPr>
        <w:t>.</w:t>
      </w:r>
      <w:r w:rsidRPr="00A37A39">
        <w:rPr>
          <w:rFonts w:ascii="Arial Narrow" w:hAnsi="Arial Narrow" w:cstheme="minorHAnsi"/>
          <w:color w:val="000000"/>
          <w:sz w:val="20"/>
          <w:szCs w:val="20"/>
        </w:rPr>
        <w:t> </w:t>
      </w:r>
    </w:p>
    <w:p w14:paraId="049DC2E0" w14:textId="77777777" w:rsidR="00950A64" w:rsidRPr="00A37A39" w:rsidRDefault="00950A64" w:rsidP="00A37A39">
      <w:pPr>
        <w:pStyle w:val="NormalWeb"/>
        <w:shd w:val="clear" w:color="auto" w:fill="FFFFFF"/>
        <w:spacing w:before="0" w:beforeAutospacing="0" w:after="0" w:afterAutospacing="0"/>
        <w:jc w:val="both"/>
        <w:textAlignment w:val="baseline"/>
        <w:rPr>
          <w:rFonts w:ascii="Arial Narrow" w:hAnsi="Arial Narrow" w:cs="Arial"/>
          <w:color w:val="000000"/>
        </w:rPr>
      </w:pPr>
    </w:p>
    <w:p w14:paraId="2721354B" w14:textId="59C7FA27" w:rsidR="00950A64" w:rsidRPr="00A37A39" w:rsidRDefault="00950A64" w:rsidP="00A37A39">
      <w:pPr>
        <w:pStyle w:val="NormalWeb"/>
        <w:shd w:val="clear" w:color="auto" w:fill="FFFFFF"/>
        <w:spacing w:before="0" w:beforeAutospacing="0" w:after="0" w:afterAutospacing="0"/>
        <w:jc w:val="both"/>
        <w:textAlignment w:val="baseline"/>
        <w:rPr>
          <w:rFonts w:ascii="Arial Narrow" w:hAnsi="Arial Narrow" w:cstheme="minorHAnsi"/>
          <w:color w:val="000000"/>
          <w:sz w:val="22"/>
          <w:szCs w:val="22"/>
        </w:rPr>
      </w:pPr>
      <w:r w:rsidRPr="00A37A39">
        <w:rPr>
          <w:rFonts w:ascii="Arial Narrow" w:hAnsi="Arial Narrow" w:cstheme="minorHAnsi"/>
          <w:color w:val="000000"/>
          <w:sz w:val="22"/>
          <w:szCs w:val="22"/>
        </w:rPr>
        <w:t>E</w:t>
      </w:r>
      <w:r w:rsidR="0091380C" w:rsidRPr="00A37A39">
        <w:rPr>
          <w:rFonts w:ascii="Arial Narrow" w:hAnsi="Arial Narrow" w:cstheme="minorHAnsi"/>
          <w:color w:val="000000"/>
          <w:sz w:val="22"/>
          <w:szCs w:val="22"/>
        </w:rPr>
        <w:t xml:space="preserve">n consecuencia, </w:t>
      </w:r>
      <w:r w:rsidR="00293D6B">
        <w:rPr>
          <w:rFonts w:ascii="Arial Narrow" w:hAnsi="Arial Narrow" w:cstheme="minorHAnsi"/>
          <w:color w:val="000000"/>
          <w:sz w:val="22"/>
          <w:szCs w:val="22"/>
        </w:rPr>
        <w:t>de acuerdo con la interpretación administrativa</w:t>
      </w:r>
      <w:r w:rsidR="003D1262">
        <w:rPr>
          <w:rFonts w:ascii="Arial Narrow" w:hAnsi="Arial Narrow" w:cstheme="minorHAnsi"/>
          <w:color w:val="000000"/>
          <w:sz w:val="22"/>
          <w:szCs w:val="22"/>
        </w:rPr>
        <w:t xml:space="preserve"> del gobierno de Sebastián Piñera</w:t>
      </w:r>
      <w:r w:rsidR="00293D6B">
        <w:rPr>
          <w:rFonts w:ascii="Arial Narrow" w:hAnsi="Arial Narrow" w:cstheme="minorHAnsi"/>
          <w:color w:val="000000"/>
          <w:sz w:val="22"/>
          <w:szCs w:val="22"/>
        </w:rPr>
        <w:t xml:space="preserve">, </w:t>
      </w:r>
      <w:r w:rsidR="0091380C" w:rsidRPr="00A37A39">
        <w:rPr>
          <w:rFonts w:ascii="Arial Narrow" w:hAnsi="Arial Narrow" w:cstheme="minorHAnsi"/>
          <w:color w:val="000000"/>
          <w:sz w:val="22"/>
          <w:szCs w:val="22"/>
        </w:rPr>
        <w:t>la medida de la expulsión se adopta cuando hay amenazas en contra de la máxima autoridad civil,</w:t>
      </w:r>
      <w:r w:rsidRPr="00A37A39">
        <w:rPr>
          <w:rFonts w:ascii="Arial Narrow" w:hAnsi="Arial Narrow" w:cstheme="minorHAnsi"/>
          <w:color w:val="000000"/>
          <w:sz w:val="22"/>
          <w:szCs w:val="22"/>
        </w:rPr>
        <w:t xml:space="preserve"> circunstancia </w:t>
      </w:r>
      <w:r w:rsidR="003D1262">
        <w:rPr>
          <w:rFonts w:ascii="Arial Narrow" w:hAnsi="Arial Narrow" w:cstheme="minorHAnsi"/>
          <w:color w:val="000000"/>
          <w:sz w:val="22"/>
          <w:szCs w:val="22"/>
        </w:rPr>
        <w:t>que</w:t>
      </w:r>
      <w:r w:rsidRPr="00A37A39">
        <w:rPr>
          <w:rFonts w:ascii="Arial Narrow" w:hAnsi="Arial Narrow" w:cstheme="minorHAnsi"/>
          <w:color w:val="000000"/>
          <w:sz w:val="22"/>
          <w:szCs w:val="22"/>
        </w:rPr>
        <w:t xml:space="preserve"> oblig</w:t>
      </w:r>
      <w:r w:rsidR="0091380C" w:rsidRPr="00A37A39">
        <w:rPr>
          <w:rFonts w:ascii="Arial Narrow" w:hAnsi="Arial Narrow" w:cstheme="minorHAnsi"/>
          <w:color w:val="000000"/>
          <w:sz w:val="22"/>
          <w:szCs w:val="22"/>
        </w:rPr>
        <w:t>a</w:t>
      </w:r>
      <w:r w:rsidRPr="00A37A39">
        <w:rPr>
          <w:rFonts w:ascii="Arial Narrow" w:hAnsi="Arial Narrow" w:cstheme="minorHAnsi"/>
          <w:color w:val="000000"/>
          <w:sz w:val="22"/>
          <w:szCs w:val="22"/>
        </w:rPr>
        <w:t xml:space="preserve"> a</w:t>
      </w:r>
      <w:r w:rsidR="0091380C" w:rsidRPr="00A37A39">
        <w:rPr>
          <w:rFonts w:ascii="Arial Narrow" w:hAnsi="Arial Narrow" w:cstheme="minorHAnsi"/>
          <w:color w:val="000000"/>
          <w:sz w:val="22"/>
          <w:szCs w:val="22"/>
        </w:rPr>
        <w:t>l</w:t>
      </w:r>
      <w:r w:rsidRPr="00A37A39">
        <w:rPr>
          <w:rFonts w:ascii="Arial Narrow" w:hAnsi="Arial Narrow" w:cstheme="minorHAnsi"/>
          <w:color w:val="000000"/>
          <w:sz w:val="22"/>
          <w:szCs w:val="22"/>
        </w:rPr>
        <w:t xml:space="preserve"> gobierno a </w:t>
      </w:r>
      <w:r w:rsidR="0091380C" w:rsidRPr="00A37A39">
        <w:rPr>
          <w:rFonts w:ascii="Arial Narrow" w:hAnsi="Arial Narrow" w:cstheme="minorHAnsi"/>
          <w:color w:val="000000"/>
          <w:sz w:val="22"/>
          <w:szCs w:val="22"/>
        </w:rPr>
        <w:t>tomar</w:t>
      </w:r>
      <w:r w:rsidRPr="00A37A39">
        <w:rPr>
          <w:rFonts w:ascii="Arial Narrow" w:hAnsi="Arial Narrow" w:cstheme="minorHAnsi"/>
          <w:color w:val="000000"/>
          <w:sz w:val="22"/>
          <w:szCs w:val="22"/>
        </w:rPr>
        <w:t xml:space="preserve"> tal medida,</w:t>
      </w:r>
      <w:r w:rsidR="0091380C" w:rsidRPr="00A37A39">
        <w:rPr>
          <w:rFonts w:ascii="Arial Narrow" w:hAnsi="Arial Narrow" w:cstheme="minorHAnsi"/>
          <w:color w:val="000000"/>
          <w:sz w:val="22"/>
          <w:szCs w:val="22"/>
        </w:rPr>
        <w:t xml:space="preserve"> </w:t>
      </w:r>
      <w:r w:rsidR="003D1262">
        <w:rPr>
          <w:rFonts w:ascii="Arial Narrow" w:hAnsi="Arial Narrow" w:cstheme="minorHAnsi"/>
          <w:color w:val="000000"/>
          <w:sz w:val="22"/>
          <w:szCs w:val="22"/>
        </w:rPr>
        <w:t>alg</w:t>
      </w:r>
      <w:r w:rsidR="0091380C" w:rsidRPr="00A37A39">
        <w:rPr>
          <w:rFonts w:ascii="Arial Narrow" w:hAnsi="Arial Narrow" w:cstheme="minorHAnsi"/>
          <w:color w:val="000000"/>
          <w:sz w:val="22"/>
          <w:szCs w:val="22"/>
        </w:rPr>
        <w:t>o que el señor</w:t>
      </w:r>
      <w:r w:rsidRPr="00A37A39">
        <w:rPr>
          <w:rFonts w:ascii="Arial Narrow" w:hAnsi="Arial Narrow" w:cstheme="minorHAnsi"/>
          <w:color w:val="000000"/>
          <w:sz w:val="22"/>
          <w:szCs w:val="22"/>
        </w:rPr>
        <w:t xml:space="preserve"> subsecretario </w:t>
      </w:r>
      <w:r w:rsidR="0091380C" w:rsidRPr="00A37A39">
        <w:rPr>
          <w:rFonts w:ascii="Arial Narrow" w:hAnsi="Arial Narrow" w:cstheme="minorHAnsi"/>
          <w:color w:val="000000"/>
          <w:sz w:val="22"/>
          <w:szCs w:val="22"/>
        </w:rPr>
        <w:t>dej</w:t>
      </w:r>
      <w:r w:rsidR="00293D6B">
        <w:rPr>
          <w:rFonts w:ascii="Arial Narrow" w:hAnsi="Arial Narrow" w:cstheme="minorHAnsi"/>
          <w:color w:val="000000"/>
          <w:sz w:val="22"/>
          <w:szCs w:val="22"/>
        </w:rPr>
        <w:t>a</w:t>
      </w:r>
      <w:r w:rsidR="0091380C" w:rsidRPr="00A37A39">
        <w:rPr>
          <w:rFonts w:ascii="Arial Narrow" w:hAnsi="Arial Narrow" w:cstheme="minorHAnsi"/>
          <w:color w:val="000000"/>
          <w:sz w:val="22"/>
          <w:szCs w:val="22"/>
        </w:rPr>
        <w:t xml:space="preserve"> en </w:t>
      </w:r>
      <w:r w:rsidR="003D1262">
        <w:rPr>
          <w:rFonts w:ascii="Arial Narrow" w:hAnsi="Arial Narrow" w:cstheme="minorHAnsi"/>
          <w:color w:val="000000"/>
          <w:sz w:val="22"/>
          <w:szCs w:val="22"/>
        </w:rPr>
        <w:t>evidencia</w:t>
      </w:r>
      <w:r w:rsidR="0091380C" w:rsidRPr="00A37A39">
        <w:rPr>
          <w:rFonts w:ascii="Arial Narrow" w:hAnsi="Arial Narrow" w:cstheme="minorHAnsi"/>
          <w:color w:val="000000"/>
          <w:sz w:val="22"/>
          <w:szCs w:val="22"/>
        </w:rPr>
        <w:t xml:space="preserve"> al señalar</w:t>
      </w:r>
      <w:r w:rsidRPr="00A37A39">
        <w:rPr>
          <w:rFonts w:ascii="Arial Narrow" w:hAnsi="Arial Narrow" w:cstheme="minorHAnsi"/>
          <w:color w:val="000000"/>
          <w:sz w:val="22"/>
          <w:szCs w:val="22"/>
        </w:rPr>
        <w:t>:</w:t>
      </w:r>
    </w:p>
    <w:p w14:paraId="3FE336AC" w14:textId="77777777" w:rsidR="00950A64" w:rsidRPr="00A37A39" w:rsidRDefault="00950A64" w:rsidP="00A37A39">
      <w:pPr>
        <w:pStyle w:val="NormalWeb"/>
        <w:shd w:val="clear" w:color="auto" w:fill="FFFFFF"/>
        <w:spacing w:before="0" w:beforeAutospacing="0" w:after="0" w:afterAutospacing="0"/>
        <w:jc w:val="both"/>
        <w:textAlignment w:val="baseline"/>
        <w:rPr>
          <w:rFonts w:ascii="Arial Narrow" w:hAnsi="Arial Narrow" w:cs="Arial"/>
          <w:color w:val="000000"/>
        </w:rPr>
      </w:pPr>
    </w:p>
    <w:p w14:paraId="4BF4E5C6" w14:textId="16ED7FF3" w:rsidR="00C82047" w:rsidRPr="00A37A39" w:rsidRDefault="00C82047" w:rsidP="00A37A39">
      <w:pPr>
        <w:pStyle w:val="NormalWeb"/>
        <w:shd w:val="clear" w:color="auto" w:fill="FFFFFF"/>
        <w:spacing w:before="0" w:beforeAutospacing="0" w:after="0" w:afterAutospacing="0"/>
        <w:ind w:left="708"/>
        <w:jc w:val="both"/>
        <w:textAlignment w:val="baseline"/>
        <w:rPr>
          <w:rFonts w:ascii="Arial Narrow" w:hAnsi="Arial Narrow" w:cstheme="minorHAnsi"/>
          <w:color w:val="000000"/>
          <w:sz w:val="20"/>
          <w:szCs w:val="20"/>
        </w:rPr>
      </w:pPr>
      <w:r w:rsidRPr="00A37A39">
        <w:rPr>
          <w:rFonts w:ascii="Arial Narrow" w:hAnsi="Arial Narrow" w:cstheme="minorHAnsi"/>
          <w:color w:val="000000"/>
          <w:sz w:val="20"/>
          <w:szCs w:val="20"/>
        </w:rPr>
        <w:t>“</w:t>
      </w:r>
      <w:r w:rsidR="00101111" w:rsidRPr="00A37A39">
        <w:rPr>
          <w:rFonts w:ascii="Arial Narrow" w:hAnsi="Arial Narrow" w:cstheme="minorHAnsi"/>
          <w:sz w:val="20"/>
          <w:szCs w:val="20"/>
        </w:rPr>
        <w:t>[…]</w:t>
      </w:r>
      <w:r w:rsidR="00101111">
        <w:rPr>
          <w:rFonts w:ascii="Arial Narrow" w:hAnsi="Arial Narrow" w:cstheme="minorHAnsi"/>
          <w:sz w:val="20"/>
          <w:szCs w:val="20"/>
        </w:rPr>
        <w:t xml:space="preserve"> </w:t>
      </w:r>
      <w:r w:rsidRPr="00A37A39">
        <w:rPr>
          <w:rFonts w:ascii="Arial Narrow" w:hAnsi="Arial Narrow" w:cstheme="minorHAnsi"/>
          <w:color w:val="000000"/>
          <w:sz w:val="20"/>
          <w:szCs w:val="20"/>
        </w:rPr>
        <w:t>creemos que en este caso tenemos que dar una señal clara de que </w:t>
      </w:r>
      <w:r w:rsidRPr="00A37A39">
        <w:rPr>
          <w:rStyle w:val="Textoennegrita"/>
          <w:rFonts w:ascii="Arial Narrow" w:hAnsi="Arial Narrow" w:cstheme="minorHAnsi"/>
          <w:color w:val="000000"/>
          <w:sz w:val="20"/>
          <w:szCs w:val="20"/>
          <w:bdr w:val="none" w:sz="0" w:space="0" w:color="auto" w:frame="1"/>
        </w:rPr>
        <w:t>las amenazas en contra de las autoridades, en contra de los parlamentarios y en contra de cualquier persona, sea chileno o extranjero, son inaceptables”</w:t>
      </w:r>
      <w:r w:rsidR="00950A64" w:rsidRPr="00A37A39">
        <w:rPr>
          <w:rStyle w:val="Refdenotaalfinal"/>
          <w:rFonts w:ascii="Arial Narrow" w:hAnsi="Arial Narrow" w:cstheme="minorHAnsi"/>
          <w:b/>
          <w:bCs/>
          <w:color w:val="000000"/>
          <w:sz w:val="20"/>
          <w:szCs w:val="20"/>
          <w:bdr w:val="none" w:sz="0" w:space="0" w:color="auto" w:frame="1"/>
        </w:rPr>
        <w:endnoteReference w:id="10"/>
      </w:r>
      <w:r w:rsidRPr="00A37A39">
        <w:rPr>
          <w:rFonts w:ascii="Arial Narrow" w:hAnsi="Arial Narrow" w:cstheme="minorHAnsi"/>
          <w:color w:val="000000"/>
          <w:sz w:val="20"/>
          <w:szCs w:val="20"/>
        </w:rPr>
        <w:t>.</w:t>
      </w:r>
    </w:p>
    <w:p w14:paraId="18836CD5" w14:textId="065062BF" w:rsidR="00C82047" w:rsidRPr="00A37A39" w:rsidRDefault="00C82047" w:rsidP="00A37A39">
      <w:pPr>
        <w:spacing w:line="240" w:lineRule="auto"/>
        <w:jc w:val="both"/>
        <w:rPr>
          <w:rFonts w:ascii="Arial Narrow" w:hAnsi="Arial Narrow"/>
        </w:rPr>
      </w:pPr>
    </w:p>
    <w:p w14:paraId="266EDFEF" w14:textId="7EF80AA2" w:rsidR="00C0646E" w:rsidRPr="00101111" w:rsidRDefault="0091380C" w:rsidP="00A37A39">
      <w:pPr>
        <w:spacing w:after="0" w:line="240" w:lineRule="auto"/>
        <w:jc w:val="both"/>
        <w:rPr>
          <w:rFonts w:ascii="Arial Narrow" w:hAnsi="Arial Narrow"/>
          <w:b/>
          <w:bCs/>
        </w:rPr>
      </w:pPr>
      <w:r w:rsidRPr="00101111">
        <w:rPr>
          <w:rFonts w:ascii="Arial Narrow" w:hAnsi="Arial Narrow"/>
          <w:b/>
          <w:bCs/>
        </w:rPr>
        <w:t>LA REACCIÓN DE LA ‘ELITE POLÍTICA’ NACIONAL</w:t>
      </w:r>
    </w:p>
    <w:p w14:paraId="7F345955" w14:textId="68744CF3" w:rsidR="00566EB5" w:rsidRPr="00A37A39" w:rsidRDefault="00293D6B" w:rsidP="00A37A39">
      <w:pPr>
        <w:spacing w:after="0" w:line="240" w:lineRule="auto"/>
        <w:jc w:val="both"/>
        <w:rPr>
          <w:rFonts w:ascii="Arial Narrow" w:hAnsi="Arial Narrow"/>
        </w:rPr>
      </w:pPr>
      <w:r>
        <w:rPr>
          <w:rFonts w:ascii="Arial Narrow" w:hAnsi="Arial Narrow"/>
        </w:rPr>
        <w:t>Podría pensarse que l</w:t>
      </w:r>
      <w:r w:rsidR="00566EB5" w:rsidRPr="00A37A39">
        <w:rPr>
          <w:rFonts w:ascii="Arial Narrow" w:hAnsi="Arial Narrow"/>
        </w:rPr>
        <w:t>a ‘elite política’ nacional reacci</w:t>
      </w:r>
      <w:r w:rsidR="0091380C" w:rsidRPr="00A37A39">
        <w:rPr>
          <w:rFonts w:ascii="Arial Narrow" w:hAnsi="Arial Narrow"/>
        </w:rPr>
        <w:t>o</w:t>
      </w:r>
      <w:r w:rsidR="00566EB5" w:rsidRPr="00A37A39">
        <w:rPr>
          <w:rFonts w:ascii="Arial Narrow" w:hAnsi="Arial Narrow"/>
        </w:rPr>
        <w:t>n</w:t>
      </w:r>
      <w:r>
        <w:rPr>
          <w:rFonts w:ascii="Arial Narrow" w:hAnsi="Arial Narrow"/>
        </w:rPr>
        <w:t>aría</w:t>
      </w:r>
      <w:r w:rsidR="00566EB5" w:rsidRPr="00A37A39">
        <w:rPr>
          <w:rFonts w:ascii="Arial Narrow" w:hAnsi="Arial Narrow"/>
        </w:rPr>
        <w:t xml:space="preserve"> </w:t>
      </w:r>
      <w:r>
        <w:rPr>
          <w:rFonts w:ascii="Arial Narrow" w:hAnsi="Arial Narrow"/>
        </w:rPr>
        <w:t xml:space="preserve">como una sola persona ante la amenaza; sin embargo, no ocurrió </w:t>
      </w:r>
      <w:r w:rsidR="00566EB5" w:rsidRPr="00A37A39">
        <w:rPr>
          <w:rFonts w:ascii="Arial Narrow" w:hAnsi="Arial Narrow"/>
        </w:rPr>
        <w:t xml:space="preserve">de la misma manera. </w:t>
      </w:r>
      <w:r w:rsidR="0091380C" w:rsidRPr="00A37A39">
        <w:rPr>
          <w:rFonts w:ascii="Arial Narrow" w:hAnsi="Arial Narrow"/>
        </w:rPr>
        <w:t>Solamente d</w:t>
      </w:r>
      <w:r w:rsidR="00566EB5" w:rsidRPr="00A37A39">
        <w:rPr>
          <w:rFonts w:ascii="Arial Narrow" w:hAnsi="Arial Narrow"/>
        </w:rPr>
        <w:t xml:space="preserve">os </w:t>
      </w:r>
      <w:r w:rsidR="0091380C" w:rsidRPr="00A37A39">
        <w:rPr>
          <w:rFonts w:ascii="Arial Narrow" w:hAnsi="Arial Narrow"/>
        </w:rPr>
        <w:t>o</w:t>
      </w:r>
      <w:r w:rsidR="00566EB5" w:rsidRPr="00A37A39">
        <w:rPr>
          <w:rFonts w:ascii="Arial Narrow" w:hAnsi="Arial Narrow"/>
        </w:rPr>
        <w:t xml:space="preserve"> tres parlamentarios de </w:t>
      </w:r>
      <w:r w:rsidR="0091380C" w:rsidRPr="00A37A39">
        <w:rPr>
          <w:rFonts w:ascii="Arial Narrow" w:hAnsi="Arial Narrow"/>
        </w:rPr>
        <w:t xml:space="preserve">los </w:t>
      </w:r>
      <w:r w:rsidR="00566EB5" w:rsidRPr="00A37A39">
        <w:rPr>
          <w:rFonts w:ascii="Arial Narrow" w:hAnsi="Arial Narrow"/>
        </w:rPr>
        <w:t xml:space="preserve">partidos políticos populares reclamaron por </w:t>
      </w:r>
      <w:r w:rsidR="0091380C" w:rsidRPr="00A37A39">
        <w:rPr>
          <w:rFonts w:ascii="Arial Narrow" w:hAnsi="Arial Narrow"/>
        </w:rPr>
        <w:t>l</w:t>
      </w:r>
      <w:r w:rsidR="00566EB5" w:rsidRPr="00A37A39">
        <w:rPr>
          <w:rFonts w:ascii="Arial Narrow" w:hAnsi="Arial Narrow"/>
        </w:rPr>
        <w:t>a</w:t>
      </w:r>
      <w:r w:rsidR="00CE7035" w:rsidRPr="00A37A39">
        <w:rPr>
          <w:rFonts w:ascii="Arial Narrow" w:hAnsi="Arial Narrow"/>
        </w:rPr>
        <w:t xml:space="preserve"> amenaza</w:t>
      </w:r>
      <w:r w:rsidR="0091380C" w:rsidRPr="00A37A39">
        <w:rPr>
          <w:rFonts w:ascii="Arial Narrow" w:hAnsi="Arial Narrow"/>
        </w:rPr>
        <w:t xml:space="preserve"> en contra del presidente electo</w:t>
      </w:r>
      <w:r w:rsidR="00CE7035" w:rsidRPr="00A37A39">
        <w:rPr>
          <w:rFonts w:ascii="Arial Narrow" w:hAnsi="Arial Narrow"/>
        </w:rPr>
        <w:t>.</w:t>
      </w:r>
      <w:r w:rsidR="00DF44C9">
        <w:rPr>
          <w:rFonts w:ascii="Arial Narrow" w:hAnsi="Arial Narrow"/>
        </w:rPr>
        <w:t xml:space="preserve"> Ninguno del sector de Chile Vamos</w:t>
      </w:r>
      <w:r w:rsidR="003D1262">
        <w:rPr>
          <w:rFonts w:ascii="Arial Narrow" w:hAnsi="Arial Narrow"/>
        </w:rPr>
        <w:t>.</w:t>
      </w:r>
      <w:r w:rsidR="00CE7035" w:rsidRPr="00A37A39">
        <w:rPr>
          <w:rFonts w:ascii="Arial Narrow" w:hAnsi="Arial Narrow"/>
        </w:rPr>
        <w:t xml:space="preserve"> </w:t>
      </w:r>
      <w:r w:rsidR="00DF44C9">
        <w:rPr>
          <w:rFonts w:ascii="Arial Narrow" w:hAnsi="Arial Narrow"/>
        </w:rPr>
        <w:t>Quienes</w:t>
      </w:r>
      <w:r w:rsidR="003D1262">
        <w:rPr>
          <w:rFonts w:ascii="Arial Narrow" w:hAnsi="Arial Narrow"/>
        </w:rPr>
        <w:t>, de los sectores opositores,</w:t>
      </w:r>
      <w:r w:rsidR="00DF44C9">
        <w:rPr>
          <w:rFonts w:ascii="Arial Narrow" w:hAnsi="Arial Narrow"/>
        </w:rPr>
        <w:t xml:space="preserve"> reaccionaron po</w:t>
      </w:r>
      <w:r w:rsidR="0091380C" w:rsidRPr="00A37A39">
        <w:rPr>
          <w:rFonts w:ascii="Arial Narrow" w:hAnsi="Arial Narrow"/>
        </w:rPr>
        <w:t>s</w:t>
      </w:r>
      <w:r w:rsidR="00DF44C9">
        <w:rPr>
          <w:rFonts w:ascii="Arial Narrow" w:hAnsi="Arial Narrow"/>
        </w:rPr>
        <w:t>itivamente</w:t>
      </w:r>
      <w:r w:rsidR="0091380C" w:rsidRPr="00A37A39">
        <w:rPr>
          <w:rFonts w:ascii="Arial Narrow" w:hAnsi="Arial Narrow"/>
        </w:rPr>
        <w:t xml:space="preserve"> fueron el</w:t>
      </w:r>
      <w:r w:rsidR="00CE7035" w:rsidRPr="00A37A39">
        <w:rPr>
          <w:rFonts w:ascii="Arial Narrow" w:hAnsi="Arial Narrow"/>
        </w:rPr>
        <w:t xml:space="preserve"> senador </w:t>
      </w:r>
      <w:r w:rsidR="0091380C" w:rsidRPr="00A37A39">
        <w:rPr>
          <w:rFonts w:ascii="Arial Narrow" w:hAnsi="Arial Narrow"/>
        </w:rPr>
        <w:t xml:space="preserve">Alejandro </w:t>
      </w:r>
      <w:r w:rsidR="00CE7035" w:rsidRPr="00A37A39">
        <w:rPr>
          <w:rFonts w:ascii="Arial Narrow" w:hAnsi="Arial Narrow"/>
        </w:rPr>
        <w:t xml:space="preserve">Navarro y la diputada Carmen </w:t>
      </w:r>
      <w:proofErr w:type="spellStart"/>
      <w:r w:rsidR="00CE7035" w:rsidRPr="00A37A39">
        <w:rPr>
          <w:rFonts w:ascii="Arial Narrow" w:hAnsi="Arial Narrow"/>
        </w:rPr>
        <w:t>Herz</w:t>
      </w:r>
      <w:proofErr w:type="spellEnd"/>
      <w:r w:rsidR="00CE7035" w:rsidRPr="00A37A39">
        <w:rPr>
          <w:rFonts w:ascii="Arial Narrow" w:hAnsi="Arial Narrow"/>
        </w:rPr>
        <w:t>.</w:t>
      </w:r>
    </w:p>
    <w:p w14:paraId="7024C97A" w14:textId="670D2078" w:rsidR="00754ED0" w:rsidRPr="00A37A39" w:rsidRDefault="0091380C" w:rsidP="00A37A39">
      <w:pPr>
        <w:spacing w:line="240" w:lineRule="auto"/>
        <w:jc w:val="both"/>
        <w:rPr>
          <w:rFonts w:ascii="Arial Narrow" w:hAnsi="Arial Narrow"/>
        </w:rPr>
      </w:pPr>
      <w:r w:rsidRPr="00A37A39">
        <w:rPr>
          <w:rFonts w:ascii="Arial Narrow" w:hAnsi="Arial Narrow"/>
        </w:rPr>
        <w:t xml:space="preserve">Para </w:t>
      </w:r>
      <w:r w:rsidR="003D1262">
        <w:rPr>
          <w:rFonts w:ascii="Arial Narrow" w:hAnsi="Arial Narrow"/>
        </w:rPr>
        <w:t>esta última,</w:t>
      </w:r>
      <w:r w:rsidR="00754ED0" w:rsidRPr="00A37A39">
        <w:rPr>
          <w:rFonts w:ascii="Arial Narrow" w:hAnsi="Arial Narrow"/>
        </w:rPr>
        <w:t xml:space="preserve"> </w:t>
      </w:r>
      <w:r w:rsidRPr="00A37A39">
        <w:rPr>
          <w:rFonts w:ascii="Arial Narrow" w:hAnsi="Arial Narrow"/>
        </w:rPr>
        <w:t>no fue novedad alguna la amenaza en contra el presidente electo:</w:t>
      </w:r>
      <w:r w:rsidR="00754ED0" w:rsidRPr="00A37A39">
        <w:rPr>
          <w:rFonts w:ascii="Arial Narrow" w:hAnsi="Arial Narrow"/>
        </w:rPr>
        <w:t xml:space="preserve"> anteriormente</w:t>
      </w:r>
      <w:r w:rsidR="00DF44C9">
        <w:rPr>
          <w:rFonts w:ascii="Arial Narrow" w:hAnsi="Arial Narrow"/>
        </w:rPr>
        <w:t>,</w:t>
      </w:r>
      <w:r w:rsidR="00754ED0" w:rsidRPr="00A37A39">
        <w:rPr>
          <w:rFonts w:ascii="Arial Narrow" w:hAnsi="Arial Narrow"/>
        </w:rPr>
        <w:t xml:space="preserve"> </w:t>
      </w:r>
      <w:r w:rsidRPr="00A37A39">
        <w:rPr>
          <w:rFonts w:ascii="Arial Narrow" w:hAnsi="Arial Narrow"/>
        </w:rPr>
        <w:t>el mismo inmigrante venezolano</w:t>
      </w:r>
      <w:r w:rsidR="00DF44C9">
        <w:rPr>
          <w:rFonts w:ascii="Arial Narrow" w:hAnsi="Arial Narrow"/>
        </w:rPr>
        <w:t xml:space="preserve"> había vertido severas amenazas en contra suya</w:t>
      </w:r>
      <w:r w:rsidR="00754ED0" w:rsidRPr="00A37A39">
        <w:rPr>
          <w:rFonts w:ascii="Arial Narrow" w:hAnsi="Arial Narrow"/>
        </w:rPr>
        <w:t xml:space="preserve">. Por eso, </w:t>
      </w:r>
      <w:r w:rsidR="00DF44C9">
        <w:rPr>
          <w:rFonts w:ascii="Arial Narrow" w:hAnsi="Arial Narrow"/>
        </w:rPr>
        <w:t xml:space="preserve">el 24 de diciembre recién pasado </w:t>
      </w:r>
      <w:r w:rsidR="00754ED0" w:rsidRPr="00A37A39">
        <w:rPr>
          <w:rFonts w:ascii="Arial Narrow" w:hAnsi="Arial Narrow"/>
        </w:rPr>
        <w:t>envió un oficio al ministro del Interior en el que señalaba</w:t>
      </w:r>
      <w:r w:rsidR="003D1262">
        <w:rPr>
          <w:rFonts w:ascii="Arial Narrow" w:hAnsi="Arial Narrow"/>
        </w:rPr>
        <w:t>:</w:t>
      </w:r>
      <w:r w:rsidR="00A4518B" w:rsidRPr="00A37A39">
        <w:rPr>
          <w:rFonts w:ascii="Arial Narrow" w:hAnsi="Arial Narrow"/>
        </w:rPr>
        <w:t xml:space="preserve"> </w:t>
      </w:r>
    </w:p>
    <w:p w14:paraId="216145E4" w14:textId="5E3A8168" w:rsidR="00A4518B" w:rsidRPr="00A37A39" w:rsidRDefault="00A4518B" w:rsidP="00A37A39">
      <w:pPr>
        <w:spacing w:line="240" w:lineRule="auto"/>
        <w:ind w:left="708"/>
        <w:jc w:val="both"/>
        <w:rPr>
          <w:rFonts w:ascii="Arial Narrow" w:hAnsi="Arial Narrow"/>
          <w:sz w:val="20"/>
          <w:szCs w:val="20"/>
        </w:rPr>
      </w:pPr>
      <w:r w:rsidRPr="00A37A39">
        <w:rPr>
          <w:rFonts w:ascii="Arial Narrow" w:hAnsi="Arial Narrow"/>
          <w:sz w:val="20"/>
          <w:szCs w:val="20"/>
        </w:rPr>
        <w:t>“</w:t>
      </w:r>
      <w:r w:rsidR="00101111" w:rsidRPr="00A37A39">
        <w:rPr>
          <w:rFonts w:ascii="Arial Narrow" w:eastAsia="Times New Roman" w:hAnsi="Arial Narrow" w:cstheme="minorHAnsi"/>
          <w:sz w:val="20"/>
          <w:szCs w:val="20"/>
          <w:lang w:eastAsia="es-CL"/>
        </w:rPr>
        <w:t>[…]</w:t>
      </w:r>
      <w:r w:rsidR="00101111">
        <w:rPr>
          <w:rFonts w:ascii="Arial Narrow" w:eastAsia="Times New Roman" w:hAnsi="Arial Narrow" w:cstheme="minorHAnsi"/>
          <w:sz w:val="20"/>
          <w:szCs w:val="20"/>
          <w:lang w:eastAsia="es-CL"/>
        </w:rPr>
        <w:t xml:space="preserve"> </w:t>
      </w:r>
      <w:r w:rsidRPr="00A37A39">
        <w:rPr>
          <w:rFonts w:ascii="Arial Narrow" w:hAnsi="Arial Narrow"/>
          <w:sz w:val="20"/>
          <w:szCs w:val="20"/>
        </w:rPr>
        <w:t>el actuar de este ciudadano venezolano además de adolecer de una completa ignorancia, desprecia uno de los eventos más importantes para una sociedad que se precie de democrática, como es la ceremonia del cambio de mando de un Presidente que termina su mandato al Presidente de la República electo, pues representa un hito importante en su historia al ser el reflejo de la Soberan</w:t>
      </w:r>
      <w:r w:rsidR="00531D8F" w:rsidRPr="00A37A39">
        <w:rPr>
          <w:rFonts w:ascii="Arial Narrow" w:hAnsi="Arial Narrow"/>
          <w:sz w:val="20"/>
          <w:szCs w:val="20"/>
        </w:rPr>
        <w:t>í</w:t>
      </w:r>
      <w:r w:rsidRPr="00A37A39">
        <w:rPr>
          <w:rFonts w:ascii="Arial Narrow" w:hAnsi="Arial Narrow"/>
          <w:sz w:val="20"/>
          <w:szCs w:val="20"/>
        </w:rPr>
        <w:t>a Popular, existiendo protocolos</w:t>
      </w:r>
      <w:r w:rsidR="00531D8F" w:rsidRPr="00A37A39">
        <w:rPr>
          <w:rFonts w:ascii="Arial Narrow" w:hAnsi="Arial Narrow"/>
          <w:sz w:val="20"/>
          <w:szCs w:val="20"/>
        </w:rPr>
        <w:t xml:space="preserve"> </w:t>
      </w:r>
      <w:r w:rsidRPr="00A37A39">
        <w:rPr>
          <w:rFonts w:ascii="Arial Narrow" w:hAnsi="Arial Narrow"/>
          <w:sz w:val="20"/>
          <w:szCs w:val="20"/>
        </w:rPr>
        <w:t>que cuidan las buenas relaciones y fraternidad entre naciones hermanas”</w:t>
      </w:r>
      <w:r w:rsidRPr="00A37A39">
        <w:rPr>
          <w:rStyle w:val="Refdenotaalfinal"/>
          <w:rFonts w:ascii="Arial Narrow" w:hAnsi="Arial Narrow"/>
          <w:sz w:val="20"/>
          <w:szCs w:val="20"/>
        </w:rPr>
        <w:endnoteReference w:id="11"/>
      </w:r>
      <w:r w:rsidRPr="00A37A39">
        <w:rPr>
          <w:rFonts w:ascii="Arial Narrow" w:hAnsi="Arial Narrow"/>
          <w:sz w:val="20"/>
          <w:szCs w:val="20"/>
        </w:rPr>
        <w:t>.</w:t>
      </w:r>
    </w:p>
    <w:p w14:paraId="7C382DD4" w14:textId="1753E28F" w:rsidR="00531D8F" w:rsidRPr="00A37A39" w:rsidRDefault="003D1262" w:rsidP="00A37A39">
      <w:pPr>
        <w:spacing w:line="240" w:lineRule="auto"/>
        <w:jc w:val="both"/>
        <w:rPr>
          <w:rFonts w:ascii="Arial Narrow" w:hAnsi="Arial Narrow"/>
          <w:color w:val="727176"/>
          <w:sz w:val="27"/>
          <w:szCs w:val="27"/>
        </w:rPr>
      </w:pPr>
      <w:r>
        <w:rPr>
          <w:rFonts w:ascii="Arial Narrow" w:hAnsi="Arial Narrow"/>
        </w:rPr>
        <w:t>E</w:t>
      </w:r>
      <w:r w:rsidR="00531D8F" w:rsidRPr="00A37A39">
        <w:rPr>
          <w:rFonts w:ascii="Arial Narrow" w:hAnsi="Arial Narrow"/>
        </w:rPr>
        <w:t xml:space="preserve">l </w:t>
      </w:r>
      <w:r>
        <w:rPr>
          <w:rFonts w:ascii="Arial Narrow" w:hAnsi="Arial Narrow"/>
        </w:rPr>
        <w:t xml:space="preserve">mensaje del </w:t>
      </w:r>
      <w:r w:rsidR="00531D8F" w:rsidRPr="00A37A39">
        <w:rPr>
          <w:rFonts w:ascii="Arial Narrow" w:hAnsi="Arial Narrow"/>
        </w:rPr>
        <w:t>senador Alejandro Navarro</w:t>
      </w:r>
      <w:r>
        <w:rPr>
          <w:rFonts w:ascii="Arial Narrow" w:hAnsi="Arial Narrow"/>
        </w:rPr>
        <w:t>, por su parte, no fue diferente. P</w:t>
      </w:r>
      <w:r w:rsidR="00531D8F" w:rsidRPr="00A37A39">
        <w:rPr>
          <w:rFonts w:ascii="Arial Narrow" w:hAnsi="Arial Narrow"/>
        </w:rPr>
        <w:t xml:space="preserve">ara </w:t>
      </w:r>
      <w:r>
        <w:rPr>
          <w:rFonts w:ascii="Arial Narrow" w:hAnsi="Arial Narrow"/>
        </w:rPr>
        <w:t>el legislador,</w:t>
      </w:r>
      <w:r w:rsidR="00531D8F" w:rsidRPr="00A37A39">
        <w:rPr>
          <w:rFonts w:ascii="Arial Narrow" w:hAnsi="Arial Narrow"/>
        </w:rPr>
        <w:t xml:space="preserve"> el ciudadano venezolano Luis Luces </w:t>
      </w:r>
    </w:p>
    <w:p w14:paraId="6D31A796" w14:textId="191981B2" w:rsidR="00531D8F" w:rsidRPr="00A37A39" w:rsidRDefault="00531D8F" w:rsidP="00A37A39">
      <w:pPr>
        <w:spacing w:after="0" w:line="240" w:lineRule="auto"/>
        <w:ind w:left="708"/>
        <w:jc w:val="both"/>
        <w:rPr>
          <w:rFonts w:ascii="Arial Narrow" w:hAnsi="Arial Narrow" w:cstheme="minorHAnsi"/>
          <w:sz w:val="20"/>
          <w:szCs w:val="20"/>
        </w:rPr>
      </w:pPr>
      <w:r w:rsidRPr="00A37A39">
        <w:rPr>
          <w:rFonts w:ascii="Arial Narrow" w:hAnsi="Arial Narrow" w:cstheme="minorHAnsi"/>
          <w:sz w:val="20"/>
          <w:szCs w:val="20"/>
        </w:rPr>
        <w:t>“</w:t>
      </w:r>
      <w:r w:rsidR="00101111" w:rsidRPr="00A37A39">
        <w:rPr>
          <w:rFonts w:ascii="Arial Narrow" w:eastAsia="Times New Roman" w:hAnsi="Arial Narrow" w:cstheme="minorHAnsi"/>
          <w:sz w:val="20"/>
          <w:szCs w:val="20"/>
          <w:lang w:eastAsia="es-CL"/>
        </w:rPr>
        <w:t>[…]</w:t>
      </w:r>
      <w:r w:rsidR="00101111">
        <w:rPr>
          <w:rFonts w:ascii="Arial Narrow" w:eastAsia="Times New Roman" w:hAnsi="Arial Narrow" w:cstheme="minorHAnsi"/>
          <w:sz w:val="20"/>
          <w:szCs w:val="20"/>
          <w:lang w:eastAsia="es-CL"/>
        </w:rPr>
        <w:t xml:space="preserve"> </w:t>
      </w:r>
      <w:r w:rsidRPr="00A37A39">
        <w:rPr>
          <w:rFonts w:ascii="Arial Narrow" w:hAnsi="Arial Narrow" w:cstheme="minorHAnsi"/>
          <w:sz w:val="20"/>
          <w:szCs w:val="20"/>
        </w:rPr>
        <w:t xml:space="preserve">no solo demuestra ignorancia sino que menosprecia uno de los actos más relevantes para los pueblos democráticos, como lo es el cambio de mando de un presidente de la República, el que refleja la soberanía popular que en este caso, se expresó con más de 4,6 millones de votos para Gabriel </w:t>
      </w:r>
      <w:proofErr w:type="spellStart"/>
      <w:r w:rsidRPr="00A37A39">
        <w:rPr>
          <w:rFonts w:ascii="Arial Narrow" w:hAnsi="Arial Narrow" w:cstheme="minorHAnsi"/>
          <w:sz w:val="20"/>
          <w:szCs w:val="20"/>
        </w:rPr>
        <w:t>Boric</w:t>
      </w:r>
      <w:proofErr w:type="spellEnd"/>
      <w:r w:rsidRPr="00A37A39">
        <w:rPr>
          <w:rFonts w:ascii="Arial Narrow" w:hAnsi="Arial Narrow" w:cstheme="minorHAnsi"/>
          <w:sz w:val="20"/>
          <w:szCs w:val="20"/>
        </w:rPr>
        <w:t>”.</w:t>
      </w:r>
    </w:p>
    <w:p w14:paraId="24F707BA" w14:textId="35F74F13" w:rsidR="00531D8F" w:rsidRPr="00A37A39" w:rsidRDefault="00531D8F" w:rsidP="00A37A39">
      <w:pPr>
        <w:pStyle w:val="NormalWeb"/>
        <w:spacing w:before="0" w:beforeAutospacing="0" w:after="240" w:afterAutospacing="0"/>
        <w:ind w:left="708"/>
        <w:jc w:val="both"/>
        <w:rPr>
          <w:rFonts w:ascii="Arial Narrow" w:hAnsi="Arial Narrow" w:cstheme="minorHAnsi"/>
          <w:sz w:val="20"/>
          <w:szCs w:val="20"/>
        </w:rPr>
      </w:pPr>
      <w:r w:rsidRPr="00A37A39">
        <w:rPr>
          <w:rFonts w:ascii="Arial Narrow" w:hAnsi="Arial Narrow" w:cstheme="minorHAnsi"/>
          <w:sz w:val="20"/>
          <w:szCs w:val="20"/>
        </w:rPr>
        <w:t>“Es ante esta amenaza directa al presidente electo, que hemos ingresado esta denuncia en contra de Luis Luces Armado, </w:t>
      </w:r>
      <w:r w:rsidRPr="00A37A39">
        <w:rPr>
          <w:rStyle w:val="Textoennegrita"/>
          <w:rFonts w:ascii="Arial Narrow" w:hAnsi="Arial Narrow" w:cstheme="minorHAnsi"/>
          <w:sz w:val="20"/>
          <w:szCs w:val="20"/>
        </w:rPr>
        <w:t>a fin de que sea deportado de manera inmediata</w:t>
      </w:r>
      <w:r w:rsidRPr="00A37A39">
        <w:rPr>
          <w:rFonts w:ascii="Arial Narrow" w:hAnsi="Arial Narrow" w:cstheme="minorHAnsi"/>
          <w:sz w:val="20"/>
          <w:szCs w:val="20"/>
        </w:rPr>
        <w:t>, algo que el Gobierno ya debió haber hecho, tal como en agosto del 2020 cuando se expulsó a quien intimidó al presidente Sebastián Piñera”</w:t>
      </w:r>
      <w:r w:rsidRPr="00A37A39">
        <w:rPr>
          <w:rStyle w:val="Refdenotaalfinal"/>
          <w:rFonts w:ascii="Arial Narrow" w:hAnsi="Arial Narrow" w:cstheme="minorHAnsi"/>
          <w:sz w:val="20"/>
          <w:szCs w:val="20"/>
        </w:rPr>
        <w:endnoteReference w:id="12"/>
      </w:r>
      <w:r w:rsidRPr="00A37A39">
        <w:rPr>
          <w:rFonts w:ascii="Arial Narrow" w:hAnsi="Arial Narrow" w:cstheme="minorHAnsi"/>
          <w:sz w:val="20"/>
          <w:szCs w:val="20"/>
        </w:rPr>
        <w:t>.</w:t>
      </w:r>
    </w:p>
    <w:p w14:paraId="65322C02" w14:textId="17169945" w:rsidR="00531D8F" w:rsidRPr="00101111" w:rsidRDefault="00972C3C" w:rsidP="00A37A39">
      <w:pPr>
        <w:spacing w:after="0" w:line="240" w:lineRule="auto"/>
        <w:jc w:val="both"/>
        <w:rPr>
          <w:rFonts w:ascii="Arial Narrow" w:hAnsi="Arial Narrow"/>
          <w:b/>
          <w:bCs/>
        </w:rPr>
      </w:pPr>
      <w:r w:rsidRPr="00101111">
        <w:rPr>
          <w:rFonts w:ascii="Arial Narrow" w:hAnsi="Arial Narrow"/>
          <w:b/>
          <w:bCs/>
        </w:rPr>
        <w:t>LA REACCIÓN DEL GOBIERNO DE SEBASTIÁN PIÑERA</w:t>
      </w:r>
    </w:p>
    <w:p w14:paraId="7F1E4D72" w14:textId="6D479A4E" w:rsidR="00673B5F" w:rsidRPr="00A37A39" w:rsidRDefault="00673B5F" w:rsidP="00A37A39">
      <w:pPr>
        <w:spacing w:line="240" w:lineRule="auto"/>
        <w:jc w:val="both"/>
        <w:rPr>
          <w:rFonts w:ascii="Arial Narrow" w:hAnsi="Arial Narrow"/>
        </w:rPr>
      </w:pPr>
      <w:r w:rsidRPr="00A37A39">
        <w:rPr>
          <w:rFonts w:ascii="Arial Narrow" w:hAnsi="Arial Narrow"/>
        </w:rPr>
        <w:t>No nos parece que tanto el ministro del Interior como el propio presidente Piñera haya</w:t>
      </w:r>
      <w:r w:rsidR="00101111">
        <w:rPr>
          <w:rFonts w:ascii="Arial Narrow" w:hAnsi="Arial Narrow"/>
        </w:rPr>
        <w:t>n</w:t>
      </w:r>
      <w:r w:rsidRPr="00A37A39">
        <w:rPr>
          <w:rFonts w:ascii="Arial Narrow" w:hAnsi="Arial Narrow"/>
        </w:rPr>
        <w:t xml:space="preserve"> hecho algo al respecto. </w:t>
      </w:r>
      <w:r w:rsidR="003D1262">
        <w:rPr>
          <w:rFonts w:ascii="Arial Narrow" w:hAnsi="Arial Narrow"/>
        </w:rPr>
        <w:t xml:space="preserve">Ni nos da la impresión que en el futuro lo vayan a hacer. </w:t>
      </w:r>
      <w:r w:rsidRPr="00A37A39">
        <w:rPr>
          <w:rFonts w:ascii="Arial Narrow" w:hAnsi="Arial Narrow"/>
        </w:rPr>
        <w:t xml:space="preserve">Más bien, da la impresión que </w:t>
      </w:r>
      <w:r w:rsidR="00101111">
        <w:rPr>
          <w:rFonts w:ascii="Arial Narrow" w:hAnsi="Arial Narrow"/>
        </w:rPr>
        <w:t xml:space="preserve">la intención </w:t>
      </w:r>
      <w:r w:rsidR="00DF44C9">
        <w:rPr>
          <w:rFonts w:ascii="Arial Narrow" w:hAnsi="Arial Narrow"/>
        </w:rPr>
        <w:t>de amb</w:t>
      </w:r>
      <w:r w:rsidR="003D1262">
        <w:rPr>
          <w:rFonts w:ascii="Arial Narrow" w:hAnsi="Arial Narrow"/>
        </w:rPr>
        <w:t>a</w:t>
      </w:r>
      <w:r w:rsidR="00DF44C9">
        <w:rPr>
          <w:rFonts w:ascii="Arial Narrow" w:hAnsi="Arial Narrow"/>
        </w:rPr>
        <w:t>s</w:t>
      </w:r>
      <w:r w:rsidR="003D1262">
        <w:rPr>
          <w:rFonts w:ascii="Arial Narrow" w:hAnsi="Arial Narrow"/>
        </w:rPr>
        <w:t xml:space="preserve"> autoridades</w:t>
      </w:r>
      <w:r w:rsidR="00DF44C9">
        <w:rPr>
          <w:rFonts w:ascii="Arial Narrow" w:hAnsi="Arial Narrow"/>
        </w:rPr>
        <w:t xml:space="preserve"> </w:t>
      </w:r>
      <w:r w:rsidR="00101111">
        <w:rPr>
          <w:rFonts w:ascii="Arial Narrow" w:hAnsi="Arial Narrow"/>
        </w:rPr>
        <w:t>pareciera orientarse a</w:t>
      </w:r>
      <w:r w:rsidRPr="00A37A39">
        <w:rPr>
          <w:rFonts w:ascii="Arial Narrow" w:hAnsi="Arial Narrow"/>
        </w:rPr>
        <w:t xml:space="preserve"> tender un manto de silencio sobre la actuación de Luis Luces, habida consideración</w:t>
      </w:r>
      <w:r w:rsidR="00135FFF" w:rsidRPr="00A37A39">
        <w:rPr>
          <w:rFonts w:ascii="Arial Narrow" w:hAnsi="Arial Narrow"/>
        </w:rPr>
        <w:t xml:space="preserve"> que, luego del balotaje entre los candidatos Sebastián </w:t>
      </w:r>
      <w:proofErr w:type="spellStart"/>
      <w:r w:rsidR="00135FFF" w:rsidRPr="00A37A39">
        <w:rPr>
          <w:rFonts w:ascii="Arial Narrow" w:hAnsi="Arial Narrow"/>
        </w:rPr>
        <w:t>Sichel</w:t>
      </w:r>
      <w:proofErr w:type="spellEnd"/>
      <w:r w:rsidR="00135FFF" w:rsidRPr="00A37A39">
        <w:rPr>
          <w:rFonts w:ascii="Arial Narrow" w:hAnsi="Arial Narrow"/>
        </w:rPr>
        <w:t xml:space="preserve"> y José Antonio Kast, se transformara este último en el candidato oficial del gobierno, cuya amistad con el inmigrante venezolano es</w:t>
      </w:r>
      <w:r w:rsidR="00101111">
        <w:rPr>
          <w:rFonts w:ascii="Arial Narrow" w:hAnsi="Arial Narrow"/>
        </w:rPr>
        <w:t xml:space="preserve"> de sobra</w:t>
      </w:r>
      <w:r w:rsidR="00135FFF" w:rsidRPr="00A37A39">
        <w:rPr>
          <w:rFonts w:ascii="Arial Narrow" w:hAnsi="Arial Narrow"/>
        </w:rPr>
        <w:t xml:space="preserve"> conocida.</w:t>
      </w:r>
      <w:r w:rsidR="00972C3C" w:rsidRPr="00A37A39">
        <w:rPr>
          <w:rFonts w:ascii="Arial Narrow" w:hAnsi="Arial Narrow"/>
        </w:rPr>
        <w:t xml:space="preserve"> </w:t>
      </w:r>
      <w:r w:rsidR="00101111">
        <w:rPr>
          <w:rFonts w:ascii="Arial Narrow" w:hAnsi="Arial Narrow"/>
        </w:rPr>
        <w:t xml:space="preserve">Porque, </w:t>
      </w:r>
      <w:r w:rsidR="00DF44C9">
        <w:rPr>
          <w:rFonts w:ascii="Arial Narrow" w:hAnsi="Arial Narrow"/>
        </w:rPr>
        <w:t>en esos casos, se hace necesario dar vida y continuidad a esa famosa sentencia tan antigua según la cual</w:t>
      </w:r>
    </w:p>
    <w:p w14:paraId="4EE7F00C" w14:textId="1EDF35E2" w:rsidR="00972C3C" w:rsidRPr="00A37A39" w:rsidRDefault="00972C3C" w:rsidP="00A37A39">
      <w:pPr>
        <w:spacing w:line="240" w:lineRule="auto"/>
        <w:jc w:val="both"/>
        <w:rPr>
          <w:rFonts w:ascii="Arial Narrow" w:hAnsi="Arial Narrow"/>
        </w:rPr>
      </w:pPr>
      <w:r w:rsidRPr="00A37A39">
        <w:rPr>
          <w:rFonts w:ascii="Arial Narrow" w:hAnsi="Arial Narrow"/>
        </w:rPr>
        <w:t>“Entre bueyes no hay cornadas”.</w:t>
      </w:r>
    </w:p>
    <w:p w14:paraId="20C80A34" w14:textId="5DF19DDF" w:rsidR="00135FFF" w:rsidRDefault="00135FFF" w:rsidP="00DF44C9">
      <w:pPr>
        <w:spacing w:after="0" w:line="240" w:lineRule="auto"/>
        <w:jc w:val="both"/>
        <w:rPr>
          <w:rFonts w:ascii="Arial Narrow" w:hAnsi="Arial Narrow"/>
        </w:rPr>
      </w:pPr>
      <w:r w:rsidRPr="00A37A39">
        <w:rPr>
          <w:rFonts w:ascii="Arial Narrow" w:hAnsi="Arial Narrow"/>
        </w:rPr>
        <w:t>No</w:t>
      </w:r>
      <w:r w:rsidR="00972C3C" w:rsidRPr="00A37A39">
        <w:rPr>
          <w:rFonts w:ascii="Arial Narrow" w:hAnsi="Arial Narrow"/>
        </w:rPr>
        <w:t xml:space="preserve"> es novedad, en consecuencia, que no haya reacción en el gobierno. </w:t>
      </w:r>
      <w:r w:rsidR="00101111">
        <w:rPr>
          <w:rFonts w:ascii="Arial Narrow" w:hAnsi="Arial Narrow"/>
        </w:rPr>
        <w:t xml:space="preserve">Ni en sus ministerios o servicios. </w:t>
      </w:r>
      <w:r w:rsidR="00972C3C" w:rsidRPr="00A37A39">
        <w:rPr>
          <w:rFonts w:ascii="Arial Narrow" w:hAnsi="Arial Narrow"/>
        </w:rPr>
        <w:t>No</w:t>
      </w:r>
      <w:r w:rsidRPr="00A37A39">
        <w:rPr>
          <w:rFonts w:ascii="Arial Narrow" w:hAnsi="Arial Narrow"/>
        </w:rPr>
        <w:t xml:space="preserve"> hay, incluso, inter</w:t>
      </w:r>
      <w:r w:rsidR="00972C3C" w:rsidRPr="00A37A39">
        <w:rPr>
          <w:rFonts w:ascii="Arial Narrow" w:hAnsi="Arial Narrow"/>
        </w:rPr>
        <w:t>é</w:t>
      </w:r>
      <w:r w:rsidRPr="00A37A39">
        <w:rPr>
          <w:rFonts w:ascii="Arial Narrow" w:hAnsi="Arial Narrow"/>
        </w:rPr>
        <w:t>s alguno en el asunto en</w:t>
      </w:r>
      <w:r w:rsidR="00972C3C" w:rsidRPr="00A37A39">
        <w:rPr>
          <w:rFonts w:ascii="Arial Narrow" w:hAnsi="Arial Narrow"/>
        </w:rPr>
        <w:t xml:space="preserve"> otras instancias </w:t>
      </w:r>
      <w:r w:rsidR="003D1262">
        <w:rPr>
          <w:rFonts w:ascii="Arial Narrow" w:hAnsi="Arial Narrow"/>
        </w:rPr>
        <w:t xml:space="preserve">que se le vinculan </w:t>
      </w:r>
      <w:r w:rsidR="00972C3C" w:rsidRPr="00A37A39">
        <w:rPr>
          <w:rFonts w:ascii="Arial Narrow" w:hAnsi="Arial Narrow"/>
        </w:rPr>
        <w:t>como lo son</w:t>
      </w:r>
      <w:r w:rsidRPr="00A37A39">
        <w:rPr>
          <w:rFonts w:ascii="Arial Narrow" w:hAnsi="Arial Narrow"/>
        </w:rPr>
        <w:t xml:space="preserve"> el Consejo de Defensa del Estado</w:t>
      </w:r>
      <w:r w:rsidR="00101111">
        <w:rPr>
          <w:rFonts w:ascii="Arial Narrow" w:hAnsi="Arial Narrow"/>
        </w:rPr>
        <w:t>, el Tribunal Constitucional u</w:t>
      </w:r>
      <w:r w:rsidR="00972C3C" w:rsidRPr="00A37A39">
        <w:rPr>
          <w:rFonts w:ascii="Arial Narrow" w:hAnsi="Arial Narrow"/>
        </w:rPr>
        <w:t xml:space="preserve"> otras </w:t>
      </w:r>
      <w:r w:rsidRPr="00A37A39">
        <w:rPr>
          <w:rFonts w:ascii="Arial Narrow" w:hAnsi="Arial Narrow"/>
        </w:rPr>
        <w:t>simil</w:t>
      </w:r>
      <w:r w:rsidR="00972C3C" w:rsidRPr="00A37A39">
        <w:rPr>
          <w:rFonts w:ascii="Arial Narrow" w:hAnsi="Arial Narrow"/>
        </w:rPr>
        <w:t>a</w:t>
      </w:r>
      <w:r w:rsidRPr="00A37A39">
        <w:rPr>
          <w:rFonts w:ascii="Arial Narrow" w:hAnsi="Arial Narrow"/>
        </w:rPr>
        <w:t xml:space="preserve">res. Inútil es pensar en una acción de oficio iniciada por el señor Fiscal Nacional </w:t>
      </w:r>
      <w:r w:rsidR="00972C3C" w:rsidRPr="00A37A39">
        <w:rPr>
          <w:rFonts w:ascii="Arial Narrow" w:hAnsi="Arial Narrow"/>
        </w:rPr>
        <w:t xml:space="preserve">Jorge Abbott </w:t>
      </w:r>
      <w:r w:rsidRPr="00A37A39">
        <w:rPr>
          <w:rFonts w:ascii="Arial Narrow" w:hAnsi="Arial Narrow"/>
        </w:rPr>
        <w:t xml:space="preserve">cuando la pereza </w:t>
      </w:r>
      <w:r w:rsidR="00972C3C" w:rsidRPr="00A37A39">
        <w:rPr>
          <w:rFonts w:ascii="Arial Narrow" w:hAnsi="Arial Narrow"/>
        </w:rPr>
        <w:t xml:space="preserve">jurídica </w:t>
      </w:r>
      <w:r w:rsidRPr="00A37A39">
        <w:rPr>
          <w:rFonts w:ascii="Arial Narrow" w:hAnsi="Arial Narrow"/>
        </w:rPr>
        <w:t>parec</w:t>
      </w:r>
      <w:r w:rsidR="00DF44C9">
        <w:rPr>
          <w:rFonts w:ascii="Arial Narrow" w:hAnsi="Arial Narrow"/>
        </w:rPr>
        <w:t>i</w:t>
      </w:r>
      <w:r w:rsidRPr="00A37A39">
        <w:rPr>
          <w:rFonts w:ascii="Arial Narrow" w:hAnsi="Arial Narrow"/>
        </w:rPr>
        <w:t>e</w:t>
      </w:r>
      <w:r w:rsidR="00DF44C9">
        <w:rPr>
          <w:rFonts w:ascii="Arial Narrow" w:hAnsi="Arial Narrow"/>
        </w:rPr>
        <w:t>ra</w:t>
      </w:r>
      <w:r w:rsidRPr="00A37A39">
        <w:rPr>
          <w:rFonts w:ascii="Arial Narrow" w:hAnsi="Arial Narrow"/>
        </w:rPr>
        <w:t xml:space="preserve"> ser el r</w:t>
      </w:r>
      <w:r w:rsidR="00972C3C" w:rsidRPr="00A37A39">
        <w:rPr>
          <w:rFonts w:ascii="Arial Narrow" w:hAnsi="Arial Narrow"/>
        </w:rPr>
        <w:t>a</w:t>
      </w:r>
      <w:r w:rsidRPr="00A37A39">
        <w:rPr>
          <w:rFonts w:ascii="Arial Narrow" w:hAnsi="Arial Narrow"/>
        </w:rPr>
        <w:t xml:space="preserve">sgo más característico de esa corporación. Por supuesto que </w:t>
      </w:r>
      <w:r w:rsidR="00972C3C" w:rsidRPr="00A37A39">
        <w:rPr>
          <w:rFonts w:ascii="Arial Narrow" w:hAnsi="Arial Narrow"/>
        </w:rPr>
        <w:t xml:space="preserve">tampoco debe extrañar que muestren </w:t>
      </w:r>
      <w:r w:rsidRPr="00A37A39">
        <w:rPr>
          <w:rFonts w:ascii="Arial Narrow" w:hAnsi="Arial Narrow"/>
        </w:rPr>
        <w:t xml:space="preserve">similar comportamiento </w:t>
      </w:r>
      <w:r w:rsidR="00972C3C" w:rsidRPr="00A37A39">
        <w:rPr>
          <w:rFonts w:ascii="Arial Narrow" w:hAnsi="Arial Narrow"/>
        </w:rPr>
        <w:t>instituciones como</w:t>
      </w:r>
      <w:r w:rsidRPr="00A37A39">
        <w:rPr>
          <w:rFonts w:ascii="Arial Narrow" w:hAnsi="Arial Narrow"/>
        </w:rPr>
        <w:t xml:space="preserve"> el Instituto </w:t>
      </w:r>
      <w:r w:rsidR="00972C3C" w:rsidRPr="00A37A39">
        <w:rPr>
          <w:rFonts w:ascii="Arial Narrow" w:hAnsi="Arial Narrow"/>
        </w:rPr>
        <w:t xml:space="preserve">Nacional </w:t>
      </w:r>
      <w:r w:rsidRPr="00A37A39">
        <w:rPr>
          <w:rFonts w:ascii="Arial Narrow" w:hAnsi="Arial Narrow"/>
        </w:rPr>
        <w:t xml:space="preserve">de Derechos Humanos </w:t>
      </w:r>
      <w:r w:rsidR="00101111">
        <w:rPr>
          <w:rFonts w:ascii="Arial Narrow" w:hAnsi="Arial Narrow"/>
        </w:rPr>
        <w:t>INDH</w:t>
      </w:r>
      <w:r w:rsidR="00DF44C9">
        <w:rPr>
          <w:rFonts w:ascii="Arial Narrow" w:hAnsi="Arial Narrow"/>
        </w:rPr>
        <w:t>,</w:t>
      </w:r>
      <w:r w:rsidR="00101111">
        <w:rPr>
          <w:rFonts w:ascii="Arial Narrow" w:hAnsi="Arial Narrow"/>
        </w:rPr>
        <w:t xml:space="preserve"> </w:t>
      </w:r>
      <w:r w:rsidRPr="00A37A39">
        <w:rPr>
          <w:rFonts w:ascii="Arial Narrow" w:hAnsi="Arial Narrow"/>
        </w:rPr>
        <w:t xml:space="preserve">en manos de un sujeto </w:t>
      </w:r>
      <w:r w:rsidR="00972C3C" w:rsidRPr="00A37A39">
        <w:rPr>
          <w:rFonts w:ascii="Arial Narrow" w:hAnsi="Arial Narrow"/>
        </w:rPr>
        <w:t>cuyo</w:t>
      </w:r>
      <w:r w:rsidRPr="00A37A39">
        <w:rPr>
          <w:rFonts w:ascii="Arial Narrow" w:hAnsi="Arial Narrow"/>
        </w:rPr>
        <w:t xml:space="preserve"> temperamento e ideas </w:t>
      </w:r>
      <w:r w:rsidR="00101111">
        <w:rPr>
          <w:rFonts w:ascii="Arial Narrow" w:hAnsi="Arial Narrow"/>
        </w:rPr>
        <w:t xml:space="preserve">no </w:t>
      </w:r>
      <w:r w:rsidR="00972C3C" w:rsidRPr="00A37A39">
        <w:rPr>
          <w:rFonts w:ascii="Arial Narrow" w:hAnsi="Arial Narrow"/>
        </w:rPr>
        <w:t xml:space="preserve">son </w:t>
      </w:r>
      <w:r w:rsidR="00101111">
        <w:rPr>
          <w:rFonts w:ascii="Arial Narrow" w:hAnsi="Arial Narrow"/>
        </w:rPr>
        <w:t>diferent</w:t>
      </w:r>
      <w:r w:rsidRPr="00A37A39">
        <w:rPr>
          <w:rFonts w:ascii="Arial Narrow" w:hAnsi="Arial Narrow"/>
        </w:rPr>
        <w:t>es a</w:t>
      </w:r>
      <w:r w:rsidR="00972C3C" w:rsidRPr="00A37A39">
        <w:rPr>
          <w:rFonts w:ascii="Arial Narrow" w:hAnsi="Arial Narrow"/>
        </w:rPr>
        <w:t xml:space="preserve"> l</w:t>
      </w:r>
      <w:r w:rsidR="00101111">
        <w:rPr>
          <w:rFonts w:ascii="Arial Narrow" w:hAnsi="Arial Narrow"/>
        </w:rPr>
        <w:t>a</w:t>
      </w:r>
      <w:r w:rsidR="00972C3C" w:rsidRPr="00A37A39">
        <w:rPr>
          <w:rFonts w:ascii="Arial Narrow" w:hAnsi="Arial Narrow"/>
        </w:rPr>
        <w:t xml:space="preserve">s que posee el </w:t>
      </w:r>
      <w:r w:rsidRPr="00A37A39">
        <w:rPr>
          <w:rFonts w:ascii="Arial Narrow" w:hAnsi="Arial Narrow"/>
        </w:rPr>
        <w:t>Fiscal.</w:t>
      </w:r>
      <w:r w:rsidR="00DF44C9">
        <w:rPr>
          <w:rFonts w:ascii="Arial Narrow" w:hAnsi="Arial Narrow"/>
        </w:rPr>
        <w:t xml:space="preserve"> Cierto, cierto, cierto: ninguna de esas instituciones tiene por misión defender el honor de la Patria. Pero la molestia por ese tipo de injerencias externas puede hacerse de otra manera.</w:t>
      </w:r>
      <w:r w:rsidR="00E37CCD">
        <w:rPr>
          <w:rFonts w:ascii="Arial Narrow" w:hAnsi="Arial Narrow"/>
        </w:rPr>
        <w:t xml:space="preserve"> </w:t>
      </w:r>
      <w:r w:rsidR="00DF44C9">
        <w:rPr>
          <w:rFonts w:ascii="Arial Narrow" w:hAnsi="Arial Narrow"/>
        </w:rPr>
        <w:t>Porque</w:t>
      </w:r>
      <w:r w:rsidRPr="00A37A39">
        <w:rPr>
          <w:rFonts w:ascii="Arial Narrow" w:hAnsi="Arial Narrow"/>
        </w:rPr>
        <w:t xml:space="preserve">, en verdad, cuando </w:t>
      </w:r>
      <w:r w:rsidR="00972C3C" w:rsidRPr="00A37A39">
        <w:rPr>
          <w:rFonts w:ascii="Arial Narrow" w:hAnsi="Arial Narrow"/>
        </w:rPr>
        <w:t xml:space="preserve">la institucionalidad vacila y </w:t>
      </w:r>
      <w:r w:rsidRPr="00A37A39">
        <w:rPr>
          <w:rFonts w:ascii="Arial Narrow" w:hAnsi="Arial Narrow"/>
        </w:rPr>
        <w:t xml:space="preserve">la delincuencia parece arrasar con las instituciones del Estado ante la indiferencia de quienes gobiernan, </w:t>
      </w:r>
      <w:r w:rsidR="00101111">
        <w:rPr>
          <w:rFonts w:ascii="Arial Narrow" w:hAnsi="Arial Narrow"/>
        </w:rPr>
        <w:t>resulta</w:t>
      </w:r>
      <w:r w:rsidRPr="00A37A39">
        <w:rPr>
          <w:rFonts w:ascii="Arial Narrow" w:hAnsi="Arial Narrow"/>
        </w:rPr>
        <w:t xml:space="preserve"> casi normal que no haya mayores reacciones al respecto.</w:t>
      </w:r>
      <w:r w:rsidR="00972C3C" w:rsidRPr="00A37A39">
        <w:rPr>
          <w:rFonts w:ascii="Arial Narrow" w:hAnsi="Arial Narrow"/>
        </w:rPr>
        <w:t xml:space="preserve"> </w:t>
      </w:r>
      <w:r w:rsidR="00E37CCD">
        <w:rPr>
          <w:rFonts w:ascii="Arial Narrow" w:hAnsi="Arial Narrow"/>
        </w:rPr>
        <w:t>No por algo se dice</w:t>
      </w:r>
      <w:r w:rsidR="00972C3C" w:rsidRPr="00A37A39">
        <w:rPr>
          <w:rFonts w:ascii="Arial Narrow" w:hAnsi="Arial Narrow"/>
        </w:rPr>
        <w:t xml:space="preserve"> </w:t>
      </w:r>
      <w:r w:rsidR="00972C3C" w:rsidRPr="00A37A39">
        <w:rPr>
          <w:rFonts w:ascii="Arial Narrow" w:hAnsi="Arial Narrow" w:cstheme="minorHAnsi"/>
        </w:rPr>
        <w:t>—</w:t>
      </w:r>
      <w:r w:rsidR="00972C3C" w:rsidRPr="00A37A39">
        <w:rPr>
          <w:rFonts w:ascii="Arial Narrow" w:hAnsi="Arial Narrow"/>
        </w:rPr>
        <w:t>volvamos a refocilarnos con otra sentencia de antaño</w:t>
      </w:r>
      <w:r w:rsidR="00972C3C" w:rsidRPr="00A37A39">
        <w:rPr>
          <w:rFonts w:ascii="Arial Narrow" w:hAnsi="Arial Narrow" w:cstheme="minorHAnsi"/>
        </w:rPr>
        <w:t>—</w:t>
      </w:r>
      <w:r w:rsidR="00E37CCD">
        <w:rPr>
          <w:rFonts w:ascii="Arial Narrow" w:hAnsi="Arial Narrow"/>
        </w:rPr>
        <w:t>:</w:t>
      </w:r>
    </w:p>
    <w:p w14:paraId="79B48F7A" w14:textId="77777777" w:rsidR="00E37CCD" w:rsidRPr="00A37A39" w:rsidRDefault="00E37CCD" w:rsidP="00DF44C9">
      <w:pPr>
        <w:spacing w:after="0" w:line="240" w:lineRule="auto"/>
        <w:jc w:val="both"/>
        <w:rPr>
          <w:rFonts w:ascii="Arial Narrow" w:hAnsi="Arial Narrow"/>
        </w:rPr>
      </w:pPr>
    </w:p>
    <w:p w14:paraId="7CA53CA0" w14:textId="687FF0F1" w:rsidR="00972C3C" w:rsidRPr="00A37A39" w:rsidRDefault="00972C3C" w:rsidP="00A37A39">
      <w:pPr>
        <w:spacing w:line="240" w:lineRule="auto"/>
        <w:jc w:val="both"/>
        <w:rPr>
          <w:rFonts w:ascii="Arial Narrow" w:hAnsi="Arial Narrow"/>
        </w:rPr>
      </w:pPr>
      <w:r w:rsidRPr="00A37A39">
        <w:rPr>
          <w:rFonts w:ascii="Arial Narrow" w:hAnsi="Arial Narrow"/>
        </w:rPr>
        <w:t>“No se le p</w:t>
      </w:r>
      <w:r w:rsidR="005D2B3D">
        <w:rPr>
          <w:rFonts w:ascii="Arial Narrow" w:hAnsi="Arial Narrow"/>
        </w:rPr>
        <w:t>ue</w:t>
      </w:r>
      <w:r w:rsidRPr="00A37A39">
        <w:rPr>
          <w:rFonts w:ascii="Arial Narrow" w:hAnsi="Arial Narrow"/>
        </w:rPr>
        <w:t>den</w:t>
      </w:r>
      <w:r w:rsidR="005D2B3D">
        <w:rPr>
          <w:rFonts w:ascii="Arial Narrow" w:hAnsi="Arial Narrow"/>
        </w:rPr>
        <w:t xml:space="preserve"> pedir</w:t>
      </w:r>
      <w:r w:rsidRPr="00A37A39">
        <w:rPr>
          <w:rFonts w:ascii="Arial Narrow" w:hAnsi="Arial Narrow"/>
        </w:rPr>
        <w:t xml:space="preserve"> peras al olmo”.</w:t>
      </w:r>
    </w:p>
    <w:p w14:paraId="36065FD8" w14:textId="66EB2B02" w:rsidR="00135FFF" w:rsidRPr="00101111" w:rsidRDefault="00972C3C" w:rsidP="00101111">
      <w:pPr>
        <w:spacing w:after="0" w:line="240" w:lineRule="auto"/>
        <w:jc w:val="both"/>
        <w:rPr>
          <w:rFonts w:ascii="Arial Narrow" w:hAnsi="Arial Narrow"/>
          <w:b/>
          <w:bCs/>
        </w:rPr>
      </w:pPr>
      <w:r w:rsidRPr="00101111">
        <w:rPr>
          <w:rFonts w:ascii="Arial Narrow" w:hAnsi="Arial Narrow"/>
          <w:b/>
          <w:bCs/>
        </w:rPr>
        <w:t>LA REACCIÓN DE LA OPOSICIÓN Y DEL RESTO DE LA ESCENA POLÍTICA NACIONAL</w:t>
      </w:r>
    </w:p>
    <w:p w14:paraId="3D987C01" w14:textId="7163B8F3" w:rsidR="00A37A39" w:rsidRPr="00A37A39" w:rsidRDefault="00135FFF" w:rsidP="00101111">
      <w:pPr>
        <w:spacing w:after="0" w:line="240" w:lineRule="auto"/>
        <w:jc w:val="both"/>
        <w:rPr>
          <w:rFonts w:ascii="Arial Narrow" w:hAnsi="Arial Narrow"/>
        </w:rPr>
      </w:pPr>
      <w:r w:rsidRPr="00A37A39">
        <w:rPr>
          <w:rFonts w:ascii="Arial Narrow" w:hAnsi="Arial Narrow"/>
        </w:rPr>
        <w:t>Pero lo que llama la atención es que los demás ‘poderes’ del Estado</w:t>
      </w:r>
      <w:r w:rsidR="00972C3C" w:rsidRPr="00A37A39">
        <w:rPr>
          <w:rFonts w:ascii="Arial Narrow" w:hAnsi="Arial Narrow"/>
        </w:rPr>
        <w:t xml:space="preserve"> </w:t>
      </w:r>
      <w:r w:rsidR="00A37A39" w:rsidRPr="00A37A39">
        <w:rPr>
          <w:rFonts w:ascii="Arial Narrow" w:hAnsi="Arial Narrow"/>
        </w:rPr>
        <w:t>e, incluso, los sectores opositores</w:t>
      </w:r>
      <w:r w:rsidRPr="00A37A39">
        <w:rPr>
          <w:rFonts w:ascii="Arial Narrow" w:hAnsi="Arial Narrow"/>
        </w:rPr>
        <w:t xml:space="preserve"> </w:t>
      </w:r>
      <w:r w:rsidR="00E37CCD">
        <w:rPr>
          <w:rFonts w:ascii="Arial Narrow" w:hAnsi="Arial Narrow"/>
        </w:rPr>
        <w:t xml:space="preserve">al actual gobierno </w:t>
      </w:r>
      <w:r w:rsidRPr="00A37A39">
        <w:rPr>
          <w:rFonts w:ascii="Arial Narrow" w:hAnsi="Arial Narrow"/>
        </w:rPr>
        <w:t xml:space="preserve">mantengan una actitud similar. </w:t>
      </w:r>
    </w:p>
    <w:p w14:paraId="30FA556B" w14:textId="2BCD0815" w:rsidR="00B8728E" w:rsidRPr="00A37A39" w:rsidRDefault="00A37A39" w:rsidP="00A37A39">
      <w:pPr>
        <w:spacing w:after="0" w:line="240" w:lineRule="auto"/>
        <w:jc w:val="both"/>
        <w:rPr>
          <w:rFonts w:ascii="Arial Narrow" w:hAnsi="Arial Narrow"/>
        </w:rPr>
      </w:pPr>
      <w:r w:rsidRPr="00A37A39">
        <w:rPr>
          <w:rFonts w:ascii="Arial Narrow" w:hAnsi="Arial Narrow"/>
        </w:rPr>
        <w:t>Porque n</w:t>
      </w:r>
      <w:r w:rsidR="00135FFF" w:rsidRPr="00A37A39">
        <w:rPr>
          <w:rFonts w:ascii="Arial Narrow" w:hAnsi="Arial Narrow"/>
        </w:rPr>
        <w:t>o ha existido una reacci</w:t>
      </w:r>
      <w:r w:rsidR="00D26F13" w:rsidRPr="00A37A39">
        <w:rPr>
          <w:rFonts w:ascii="Arial Narrow" w:hAnsi="Arial Narrow"/>
        </w:rPr>
        <w:t>ó</w:t>
      </w:r>
      <w:r w:rsidR="00135FFF" w:rsidRPr="00A37A39">
        <w:rPr>
          <w:rFonts w:ascii="Arial Narrow" w:hAnsi="Arial Narrow"/>
        </w:rPr>
        <w:t>n de la presidenta del Senado</w:t>
      </w:r>
      <w:r w:rsidR="00D26F13" w:rsidRPr="00A37A39">
        <w:rPr>
          <w:rFonts w:ascii="Arial Narrow" w:hAnsi="Arial Narrow"/>
        </w:rPr>
        <w:t xml:space="preserve"> </w:t>
      </w:r>
      <w:r w:rsidRPr="00A37A39">
        <w:rPr>
          <w:rFonts w:ascii="Arial Narrow" w:hAnsi="Arial Narrow"/>
        </w:rPr>
        <w:t xml:space="preserve">criticando lo ocurrido </w:t>
      </w:r>
      <w:r w:rsidR="00D26F13" w:rsidRPr="00A37A39">
        <w:rPr>
          <w:rFonts w:ascii="Arial Narrow" w:hAnsi="Arial Narrow"/>
        </w:rPr>
        <w:t>(no hablamos d</w:t>
      </w:r>
      <w:r w:rsidR="00135FFF" w:rsidRPr="00A37A39">
        <w:rPr>
          <w:rFonts w:ascii="Arial Narrow" w:hAnsi="Arial Narrow"/>
        </w:rPr>
        <w:t>e</w:t>
      </w:r>
      <w:r w:rsidR="00D26F13" w:rsidRPr="00A37A39">
        <w:rPr>
          <w:rFonts w:ascii="Arial Narrow" w:hAnsi="Arial Narrow"/>
        </w:rPr>
        <w:t>l</w:t>
      </w:r>
      <w:r w:rsidR="00135FFF" w:rsidRPr="00A37A39">
        <w:rPr>
          <w:rFonts w:ascii="Arial Narrow" w:hAnsi="Arial Narrow"/>
        </w:rPr>
        <w:t xml:space="preserve"> president</w:t>
      </w:r>
      <w:r w:rsidR="00D26F13" w:rsidRPr="00A37A39">
        <w:rPr>
          <w:rFonts w:ascii="Arial Narrow" w:hAnsi="Arial Narrow"/>
        </w:rPr>
        <w:t>e</w:t>
      </w:r>
      <w:r w:rsidR="00135FFF" w:rsidRPr="00A37A39">
        <w:rPr>
          <w:rFonts w:ascii="Arial Narrow" w:hAnsi="Arial Narrow"/>
        </w:rPr>
        <w:t xml:space="preserve"> de la Cámara de Diputados</w:t>
      </w:r>
      <w:r w:rsidR="00D26F13" w:rsidRPr="00A37A39">
        <w:rPr>
          <w:rFonts w:ascii="Arial Narrow" w:hAnsi="Arial Narrow"/>
        </w:rPr>
        <w:t xml:space="preserve"> que es hombre de ‘derecha’ y cuyo comportamiento es predecible)</w:t>
      </w:r>
      <w:r w:rsidRPr="00A37A39">
        <w:rPr>
          <w:rFonts w:ascii="Arial Narrow" w:hAnsi="Arial Narrow"/>
        </w:rPr>
        <w:t>; tampoco la</w:t>
      </w:r>
      <w:r w:rsidR="00D26F13" w:rsidRPr="00A37A39">
        <w:rPr>
          <w:rFonts w:ascii="Arial Narrow" w:hAnsi="Arial Narrow"/>
        </w:rPr>
        <w:t xml:space="preserve"> Contralo</w:t>
      </w:r>
      <w:r w:rsidRPr="00A37A39">
        <w:rPr>
          <w:rFonts w:ascii="Arial Narrow" w:hAnsi="Arial Narrow"/>
        </w:rPr>
        <w:t xml:space="preserve">ría General de la República aunque </w:t>
      </w:r>
      <w:r w:rsidRPr="00A37A39">
        <w:rPr>
          <w:rFonts w:ascii="Arial Narrow" w:hAnsi="Arial Narrow" w:cstheme="minorHAnsi"/>
        </w:rPr>
        <w:t xml:space="preserve">—lo sabemos— el asunto no es de su competencia. </w:t>
      </w:r>
      <w:r w:rsidRPr="00A37A39">
        <w:rPr>
          <w:rFonts w:ascii="Arial Narrow" w:hAnsi="Arial Narrow"/>
        </w:rPr>
        <w:t>Las Alcaldías guardan silencio como también lo hacen las Gobernaciones y hasta resulta natural que también lo hagan jueces y escribanos. Callados permanecen los partidos políticos y</w:t>
      </w:r>
      <w:r w:rsidR="00D26F13" w:rsidRPr="00A37A39">
        <w:rPr>
          <w:rFonts w:ascii="Arial Narrow" w:hAnsi="Arial Narrow"/>
        </w:rPr>
        <w:t xml:space="preserve"> las organizaciones ligadas al nuevo Gobierno</w:t>
      </w:r>
      <w:r w:rsidRPr="00A37A39">
        <w:rPr>
          <w:rFonts w:ascii="Arial Narrow" w:hAnsi="Arial Narrow"/>
        </w:rPr>
        <w:t>; muda está</w:t>
      </w:r>
      <w:r w:rsidR="00D26F13" w:rsidRPr="00A37A39">
        <w:rPr>
          <w:rFonts w:ascii="Arial Narrow" w:hAnsi="Arial Narrow"/>
        </w:rPr>
        <w:t xml:space="preserve"> la Convención Constitucional. Ni siquiera la Comisión Chilena de Derechos Humanos</w:t>
      </w:r>
      <w:r w:rsidRPr="00A37A39">
        <w:rPr>
          <w:rFonts w:ascii="Arial Narrow" w:hAnsi="Arial Narrow"/>
        </w:rPr>
        <w:t xml:space="preserve"> ha emitido un comunicado al respecto</w:t>
      </w:r>
      <w:r w:rsidR="00B8728E">
        <w:rPr>
          <w:rFonts w:ascii="Arial Narrow" w:hAnsi="Arial Narrow"/>
        </w:rPr>
        <w:t>, así como tampoco lo han hecho las grandes centrales sindicales como la CUT. Es comprensible que no lo hagan organizaciones que, más que votar por el actual presidente electo, lo hayan hecho contra su rival político. Pero, a pesar de todo, igualmente, deberían alzar su voz en defensa de un símbolo nacional que representa el triunfo de esa forma de gobierno denominada ‘democracia’.</w:t>
      </w:r>
      <w:r w:rsidR="00E37CCD">
        <w:rPr>
          <w:rFonts w:ascii="Arial Narrow" w:hAnsi="Arial Narrow"/>
        </w:rPr>
        <w:t xml:space="preserve"> Aunque la amenaza en contra del presidente electo no sea de la incumbencia de todas ellas.</w:t>
      </w:r>
    </w:p>
    <w:p w14:paraId="79C129E6" w14:textId="291382EE" w:rsidR="00D26F13" w:rsidRPr="00A37A39" w:rsidRDefault="005D2B3D" w:rsidP="00A37A39">
      <w:pPr>
        <w:spacing w:line="240" w:lineRule="auto"/>
        <w:jc w:val="both"/>
        <w:rPr>
          <w:rFonts w:ascii="Arial Narrow" w:hAnsi="Arial Narrow"/>
        </w:rPr>
      </w:pPr>
      <w:r>
        <w:rPr>
          <w:rFonts w:ascii="Arial Narrow" w:hAnsi="Arial Narrow"/>
        </w:rPr>
        <w:t>La situación es preocupante toda</w:t>
      </w:r>
      <w:r w:rsidR="00D26F13" w:rsidRPr="00A37A39">
        <w:rPr>
          <w:rFonts w:ascii="Arial Narrow" w:hAnsi="Arial Narrow"/>
        </w:rPr>
        <w:t xml:space="preserve"> vez</w:t>
      </w:r>
      <w:r>
        <w:rPr>
          <w:rFonts w:ascii="Arial Narrow" w:hAnsi="Arial Narrow"/>
        </w:rPr>
        <w:t xml:space="preserve"> que</w:t>
      </w:r>
      <w:r w:rsidR="00D26F13" w:rsidRPr="00A37A39">
        <w:rPr>
          <w:rFonts w:ascii="Arial Narrow" w:hAnsi="Arial Narrow"/>
        </w:rPr>
        <w:t xml:space="preserve">, </w:t>
      </w:r>
      <w:r w:rsidR="00A37A39" w:rsidRPr="00A37A39">
        <w:rPr>
          <w:rFonts w:ascii="Arial Narrow" w:hAnsi="Arial Narrow"/>
        </w:rPr>
        <w:t xml:space="preserve">de todos los organismos nombrados, </w:t>
      </w:r>
      <w:r w:rsidR="00D26F13" w:rsidRPr="00A37A39">
        <w:rPr>
          <w:rFonts w:ascii="Arial Narrow" w:hAnsi="Arial Narrow"/>
        </w:rPr>
        <w:t xml:space="preserve">lo más notable </w:t>
      </w:r>
      <w:r>
        <w:rPr>
          <w:rFonts w:ascii="Arial Narrow" w:hAnsi="Arial Narrow"/>
        </w:rPr>
        <w:t>ha sido</w:t>
      </w:r>
      <w:r w:rsidR="00D26F13" w:rsidRPr="00A37A39">
        <w:rPr>
          <w:rFonts w:ascii="Arial Narrow" w:hAnsi="Arial Narrow"/>
        </w:rPr>
        <w:t xml:space="preserve"> que ni siquiera haya habido una reacción de los abogados que acompañan al propio presidente electo. Es como si a nadie le importara que cualquiera persona, un advenedizo, </w:t>
      </w:r>
      <w:r w:rsidR="00A37A39" w:rsidRPr="00A37A39">
        <w:rPr>
          <w:rFonts w:ascii="Arial Narrow" w:hAnsi="Arial Narrow"/>
        </w:rPr>
        <w:t xml:space="preserve">un sujeto sin importancia, </w:t>
      </w:r>
      <w:r w:rsidR="00D26F13" w:rsidRPr="00A37A39">
        <w:rPr>
          <w:rFonts w:ascii="Arial Narrow" w:hAnsi="Arial Narrow"/>
        </w:rPr>
        <w:t>pisotee impunemente el honor nacional</w:t>
      </w:r>
      <w:r w:rsidR="00A37A39" w:rsidRPr="00A37A39">
        <w:rPr>
          <w:rFonts w:ascii="Arial Narrow" w:hAnsi="Arial Narrow"/>
        </w:rPr>
        <w:t xml:space="preserve"> encarnado en la persona de</w:t>
      </w:r>
      <w:r w:rsidR="00B8728E">
        <w:rPr>
          <w:rFonts w:ascii="Arial Narrow" w:hAnsi="Arial Narrow"/>
        </w:rPr>
        <w:t xml:space="preserve"> la máxima autoridad civil</w:t>
      </w:r>
      <w:r w:rsidR="00A37A39" w:rsidRPr="00A37A39">
        <w:rPr>
          <w:rFonts w:ascii="Arial Narrow" w:hAnsi="Arial Narrow"/>
        </w:rPr>
        <w:t xml:space="preserve"> de la República</w:t>
      </w:r>
      <w:r w:rsidR="00D26F13" w:rsidRPr="00A37A39">
        <w:rPr>
          <w:rFonts w:ascii="Arial Narrow" w:hAnsi="Arial Narrow"/>
        </w:rPr>
        <w:t>.</w:t>
      </w:r>
      <w:r>
        <w:rPr>
          <w:rFonts w:ascii="Arial Narrow" w:hAnsi="Arial Narrow"/>
        </w:rPr>
        <w:t xml:space="preserve"> La pregunta obvia que se impone es que si acaso, luego del balotaje, hemos recibido en</w:t>
      </w:r>
      <w:r w:rsidR="00D26F13" w:rsidRPr="00A37A39">
        <w:rPr>
          <w:rFonts w:ascii="Arial Narrow" w:hAnsi="Arial Narrow"/>
        </w:rPr>
        <w:t xml:space="preserve"> </w:t>
      </w:r>
      <w:r>
        <w:rPr>
          <w:rFonts w:ascii="Arial Narrow" w:hAnsi="Arial Narrow"/>
        </w:rPr>
        <w:t>calidad de legado las ‘enseñanzas’ de José Antonio Kast, de Sebastián Izquierdo, de Johannes Kaiser, de Gonzalo De la Carrera o del propio refugiado venezolano Luis Luces como formas de relación humana y de resolver las diferencias pol</w:t>
      </w:r>
      <w:r w:rsidR="00DA0409">
        <w:rPr>
          <w:rFonts w:ascii="Arial Narrow" w:hAnsi="Arial Narrow"/>
        </w:rPr>
        <w:t>í</w:t>
      </w:r>
      <w:r>
        <w:rPr>
          <w:rFonts w:ascii="Arial Narrow" w:hAnsi="Arial Narrow"/>
        </w:rPr>
        <w:t xml:space="preserve">ticas. </w:t>
      </w:r>
      <w:r w:rsidR="00D26F13" w:rsidRPr="00A37A39">
        <w:rPr>
          <w:rFonts w:ascii="Arial Narrow" w:hAnsi="Arial Narrow"/>
        </w:rPr>
        <w:t>¿Será que</w:t>
      </w:r>
      <w:r w:rsidR="00A37A39" w:rsidRPr="00A37A39">
        <w:rPr>
          <w:rFonts w:ascii="Arial Narrow" w:hAnsi="Arial Narrow"/>
        </w:rPr>
        <w:t>,</w:t>
      </w:r>
      <w:r w:rsidR="00D26F13" w:rsidRPr="00A37A39">
        <w:rPr>
          <w:rFonts w:ascii="Arial Narrow" w:hAnsi="Arial Narrow"/>
        </w:rPr>
        <w:t xml:space="preserve"> </w:t>
      </w:r>
      <w:r w:rsidR="00B00DCC" w:rsidRPr="00A37A39">
        <w:rPr>
          <w:rFonts w:ascii="Arial Narrow" w:hAnsi="Arial Narrow"/>
        </w:rPr>
        <w:t>acos</w:t>
      </w:r>
      <w:r w:rsidR="00D26F13" w:rsidRPr="00A37A39">
        <w:rPr>
          <w:rFonts w:ascii="Arial Narrow" w:hAnsi="Arial Narrow"/>
        </w:rPr>
        <w:t xml:space="preserve">ados </w:t>
      </w:r>
      <w:r w:rsidR="00B00DCC" w:rsidRPr="00A37A39">
        <w:rPr>
          <w:rFonts w:ascii="Arial Narrow" w:hAnsi="Arial Narrow"/>
        </w:rPr>
        <w:t xml:space="preserve">constantemente </w:t>
      </w:r>
      <w:r w:rsidR="00A37A39" w:rsidRPr="00A37A39">
        <w:rPr>
          <w:rFonts w:ascii="Arial Narrow" w:hAnsi="Arial Narrow"/>
        </w:rPr>
        <w:t>por</w:t>
      </w:r>
      <w:r w:rsidR="00B00DCC" w:rsidRPr="00A37A39">
        <w:rPr>
          <w:rFonts w:ascii="Arial Narrow" w:hAnsi="Arial Narrow"/>
        </w:rPr>
        <w:t xml:space="preserve"> la corrupción y la inmoralidad,</w:t>
      </w:r>
      <w:r w:rsidR="00D26F13" w:rsidRPr="00A37A39">
        <w:rPr>
          <w:rFonts w:ascii="Arial Narrow" w:hAnsi="Arial Narrow"/>
        </w:rPr>
        <w:t xml:space="preserve"> hayamos empezado a </w:t>
      </w:r>
      <w:r w:rsidR="00B00DCC" w:rsidRPr="00A37A39">
        <w:rPr>
          <w:rFonts w:ascii="Arial Narrow" w:hAnsi="Arial Narrow"/>
        </w:rPr>
        <w:t>acostumbr</w:t>
      </w:r>
      <w:r w:rsidR="00D26F13" w:rsidRPr="00A37A39">
        <w:rPr>
          <w:rFonts w:ascii="Arial Narrow" w:hAnsi="Arial Narrow"/>
        </w:rPr>
        <w:t xml:space="preserve">arnos </w:t>
      </w:r>
      <w:r w:rsidR="00B00DCC" w:rsidRPr="00A37A39">
        <w:rPr>
          <w:rFonts w:ascii="Arial Narrow" w:hAnsi="Arial Narrow"/>
        </w:rPr>
        <w:t>a</w:t>
      </w:r>
      <w:r w:rsidR="00D26F13" w:rsidRPr="00A37A39">
        <w:rPr>
          <w:rFonts w:ascii="Arial Narrow" w:hAnsi="Arial Narrow"/>
        </w:rPr>
        <w:t xml:space="preserve"> e</w:t>
      </w:r>
      <w:r w:rsidR="00101111">
        <w:rPr>
          <w:rFonts w:ascii="Arial Narrow" w:hAnsi="Arial Narrow"/>
        </w:rPr>
        <w:t>se comportamiento</w:t>
      </w:r>
      <w:r w:rsidR="00B00DCC" w:rsidRPr="00A37A39">
        <w:rPr>
          <w:rFonts w:ascii="Arial Narrow" w:hAnsi="Arial Narrow"/>
        </w:rPr>
        <w:t xml:space="preserve"> y</w:t>
      </w:r>
      <w:r w:rsidR="00DA0409">
        <w:rPr>
          <w:rFonts w:ascii="Arial Narrow" w:hAnsi="Arial Narrow"/>
        </w:rPr>
        <w:t>, sin quererlo,</w:t>
      </w:r>
      <w:r w:rsidR="00A37A39" w:rsidRPr="00A37A39">
        <w:rPr>
          <w:rFonts w:ascii="Arial Narrow" w:hAnsi="Arial Narrow"/>
        </w:rPr>
        <w:t xml:space="preserve"> estemos prestos a</w:t>
      </w:r>
      <w:r w:rsidR="00B00DCC" w:rsidRPr="00A37A39">
        <w:rPr>
          <w:rFonts w:ascii="Arial Narrow" w:hAnsi="Arial Narrow"/>
        </w:rPr>
        <w:t xml:space="preserve"> aceptar</w:t>
      </w:r>
      <w:r w:rsidR="00A37A39" w:rsidRPr="00A37A39">
        <w:rPr>
          <w:rFonts w:ascii="Arial Narrow" w:hAnsi="Arial Narrow"/>
        </w:rPr>
        <w:t>l</w:t>
      </w:r>
      <w:r w:rsidR="00101111">
        <w:rPr>
          <w:rFonts w:ascii="Arial Narrow" w:hAnsi="Arial Narrow"/>
        </w:rPr>
        <w:t>o</w:t>
      </w:r>
      <w:r w:rsidR="00B00DCC" w:rsidRPr="00A37A39">
        <w:rPr>
          <w:rFonts w:ascii="Arial Narrow" w:hAnsi="Arial Narrow"/>
        </w:rPr>
        <w:t xml:space="preserve"> como nuestra nueva forma de vida?</w:t>
      </w:r>
      <w:r w:rsidR="00E37CCD">
        <w:rPr>
          <w:rFonts w:ascii="Arial Narrow" w:hAnsi="Arial Narrow"/>
        </w:rPr>
        <w:t xml:space="preserve"> Sería terrible.</w:t>
      </w:r>
    </w:p>
    <w:p w14:paraId="2C843288" w14:textId="60944993" w:rsidR="00673B5F" w:rsidRPr="00A37A39" w:rsidRDefault="0091380C" w:rsidP="00A37A39">
      <w:pPr>
        <w:spacing w:line="240" w:lineRule="auto"/>
        <w:jc w:val="both"/>
        <w:rPr>
          <w:rFonts w:ascii="Arial Narrow" w:hAnsi="Arial Narrow"/>
        </w:rPr>
      </w:pPr>
      <w:r w:rsidRPr="00A37A39">
        <w:rPr>
          <w:rFonts w:ascii="Arial Narrow" w:hAnsi="Arial Narrow"/>
        </w:rPr>
        <w:t>Santiago, enero de 2022</w:t>
      </w:r>
    </w:p>
    <w:sectPr w:rsidR="00673B5F" w:rsidRPr="00A37A39">
      <w:endnotePr>
        <w:numFmt w:val="decimal"/>
      </w:endnotePr>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A399C" w14:textId="77777777" w:rsidR="00DD5EA6" w:rsidRDefault="00DD5EA6" w:rsidP="002A41B7">
      <w:pPr>
        <w:spacing w:after="0" w:line="240" w:lineRule="auto"/>
      </w:pPr>
      <w:r>
        <w:separator/>
      </w:r>
    </w:p>
  </w:endnote>
  <w:endnote w:type="continuationSeparator" w:id="0">
    <w:p w14:paraId="203840FA" w14:textId="77777777" w:rsidR="00DD5EA6" w:rsidRDefault="00DD5EA6" w:rsidP="002A41B7">
      <w:pPr>
        <w:spacing w:after="0" w:line="240" w:lineRule="auto"/>
      </w:pPr>
      <w:r>
        <w:continuationSeparator/>
      </w:r>
    </w:p>
  </w:endnote>
  <w:endnote w:id="1">
    <w:p w14:paraId="1AE507D8" w14:textId="67983443" w:rsidR="009915EA" w:rsidRPr="00A37A39" w:rsidRDefault="009915EA" w:rsidP="00972C3C">
      <w:pPr>
        <w:pStyle w:val="Textonotaalfinal"/>
        <w:jc w:val="both"/>
        <w:rPr>
          <w:rFonts w:ascii="Arial Narrow" w:hAnsi="Arial Narrow"/>
        </w:rPr>
      </w:pPr>
      <w:r w:rsidRPr="00A37A39">
        <w:rPr>
          <w:rStyle w:val="Refdenotaalfinal"/>
          <w:rFonts w:ascii="Arial Narrow" w:hAnsi="Arial Narrow"/>
        </w:rPr>
        <w:endnoteRef/>
      </w:r>
      <w:r w:rsidRPr="00A37A39">
        <w:rPr>
          <w:rFonts w:ascii="Arial Narrow" w:hAnsi="Arial Narrow"/>
        </w:rPr>
        <w:t xml:space="preserve"> Un Twitter de Luis María De los Reyes Err</w:t>
      </w:r>
      <w:r w:rsidR="00B82AC8" w:rsidRPr="00A37A39">
        <w:rPr>
          <w:rFonts w:ascii="Arial Narrow" w:hAnsi="Arial Narrow"/>
        </w:rPr>
        <w:t>á</w:t>
      </w:r>
      <w:r w:rsidRPr="00A37A39">
        <w:rPr>
          <w:rFonts w:ascii="Arial Narrow" w:hAnsi="Arial Narrow"/>
        </w:rPr>
        <w:t xml:space="preserve">zuriz muestra </w:t>
      </w:r>
      <w:r w:rsidR="00B8728E">
        <w:rPr>
          <w:rFonts w:ascii="Arial Narrow" w:hAnsi="Arial Narrow"/>
        </w:rPr>
        <w:t>al refugiado venezolano</w:t>
      </w:r>
      <w:r w:rsidRPr="00A37A39">
        <w:rPr>
          <w:rFonts w:ascii="Arial Narrow" w:hAnsi="Arial Narrow"/>
        </w:rPr>
        <w:t xml:space="preserve"> junto a Teresa Marinovic en un video que se encuentra incorporado a la web. Las fotografías que tiene junto a Kast y Durán han salido en muchos medios de comunicación digitales. También hay fotografías del mismo refugiado venezolano con Kast y Marinovic en ‘La voz de los que sobran’. </w:t>
      </w:r>
    </w:p>
  </w:endnote>
  <w:endnote w:id="2">
    <w:p w14:paraId="79016362" w14:textId="4E89F4FA" w:rsidR="00401E24" w:rsidRPr="00A37A39" w:rsidRDefault="00401E24" w:rsidP="00972C3C">
      <w:pPr>
        <w:pStyle w:val="Textonotaalfinal"/>
        <w:jc w:val="both"/>
        <w:rPr>
          <w:rFonts w:ascii="Arial Narrow" w:hAnsi="Arial Narrow"/>
        </w:rPr>
      </w:pPr>
      <w:r w:rsidRPr="00A37A39">
        <w:rPr>
          <w:rStyle w:val="Refdenotaalfinal"/>
          <w:rFonts w:ascii="Arial Narrow" w:hAnsi="Arial Narrow"/>
        </w:rPr>
        <w:endnoteRef/>
      </w:r>
      <w:r w:rsidRPr="00A37A39">
        <w:rPr>
          <w:rFonts w:ascii="Arial Narrow" w:hAnsi="Arial Narrow"/>
        </w:rPr>
        <w:t xml:space="preserve"> Video de </w:t>
      </w:r>
      <w:r w:rsidRPr="00A37A39">
        <w:rPr>
          <w:rFonts w:ascii="Arial Narrow" w:hAnsi="Arial Narrow"/>
        </w:rPr>
        <w:t>Tik Tok de 19 de diciembre de 2021.</w:t>
      </w:r>
    </w:p>
  </w:endnote>
  <w:endnote w:id="3">
    <w:p w14:paraId="18C8D971" w14:textId="229879EB" w:rsidR="002A41B7" w:rsidRPr="00A37A39" w:rsidRDefault="002A41B7" w:rsidP="00972C3C">
      <w:pPr>
        <w:pStyle w:val="Textonotaalfinal"/>
        <w:jc w:val="both"/>
        <w:rPr>
          <w:rFonts w:ascii="Arial Narrow" w:hAnsi="Arial Narrow"/>
        </w:rPr>
      </w:pPr>
      <w:r w:rsidRPr="00A37A39">
        <w:rPr>
          <w:rStyle w:val="Refdenotaalfinal"/>
          <w:rFonts w:ascii="Arial Narrow" w:hAnsi="Arial Narrow"/>
        </w:rPr>
        <w:endnoteRef/>
      </w:r>
      <w:r w:rsidRPr="00A37A39">
        <w:rPr>
          <w:rFonts w:ascii="Arial Narrow" w:hAnsi="Arial Narrow"/>
        </w:rPr>
        <w:t xml:space="preserve"> Reyes, Felipe: “Diputada </w:t>
      </w:r>
      <w:r w:rsidRPr="00A37A39">
        <w:rPr>
          <w:rFonts w:ascii="Arial Narrow" w:hAnsi="Arial Narrow"/>
        </w:rPr>
        <w:t>Herz (PC) oficia al Gobierno por ciudadano venezolano que ‘amenazó’ a Boric”, Radio Biob</w:t>
      </w:r>
      <w:r w:rsidR="00B82AC8" w:rsidRPr="00A37A39">
        <w:rPr>
          <w:rFonts w:ascii="Arial Narrow" w:hAnsi="Arial Narrow"/>
        </w:rPr>
        <w:t>í</w:t>
      </w:r>
      <w:r w:rsidRPr="00A37A39">
        <w:rPr>
          <w:rFonts w:ascii="Arial Narrow" w:hAnsi="Arial Narrow"/>
        </w:rPr>
        <w:t>o, 24 de diciembre de 2021.</w:t>
      </w:r>
    </w:p>
  </w:endnote>
  <w:endnote w:id="4">
    <w:p w14:paraId="6C4A7FFE" w14:textId="77777777" w:rsidR="00752561" w:rsidRPr="00A37A39" w:rsidRDefault="00752561" w:rsidP="00972C3C">
      <w:pPr>
        <w:pStyle w:val="Textonotaalfinal"/>
        <w:jc w:val="both"/>
        <w:rPr>
          <w:rFonts w:ascii="Arial Narrow" w:hAnsi="Arial Narrow"/>
        </w:rPr>
      </w:pPr>
      <w:r w:rsidRPr="00A37A39">
        <w:rPr>
          <w:rStyle w:val="Refdenotaalfinal"/>
          <w:rFonts w:ascii="Arial Narrow" w:hAnsi="Arial Narrow"/>
        </w:rPr>
        <w:endnoteRef/>
      </w:r>
      <w:r w:rsidRPr="00A37A39">
        <w:rPr>
          <w:rFonts w:ascii="Arial Narrow" w:hAnsi="Arial Narrow"/>
        </w:rPr>
        <w:t xml:space="preserve"> Redacción: “Crece presión para que se deporte a venezolano que amenaza a </w:t>
      </w:r>
      <w:r w:rsidRPr="00A37A39">
        <w:rPr>
          <w:rFonts w:ascii="Arial Narrow" w:hAnsi="Arial Narrow"/>
        </w:rPr>
        <w:t>Boric: recuerdan caso de peruano expulsado por hacer lo mismo con Piñera”, ‘La voz de los que sobran’, 27 de diciembre de 2021.</w:t>
      </w:r>
    </w:p>
  </w:endnote>
  <w:endnote w:id="5">
    <w:p w14:paraId="16457BA9" w14:textId="7CAB5C62" w:rsidR="002C4D6E" w:rsidRPr="00A37A39" w:rsidRDefault="002C4D6E" w:rsidP="00972C3C">
      <w:pPr>
        <w:pStyle w:val="Textonotaalfinal"/>
        <w:jc w:val="both"/>
        <w:rPr>
          <w:rFonts w:ascii="Arial Narrow" w:hAnsi="Arial Narrow"/>
        </w:rPr>
      </w:pPr>
      <w:r w:rsidRPr="00A37A39">
        <w:rPr>
          <w:rStyle w:val="Refdenotaalfinal"/>
          <w:rFonts w:ascii="Arial Narrow" w:hAnsi="Arial Narrow"/>
        </w:rPr>
        <w:endnoteRef/>
      </w:r>
      <w:r w:rsidRPr="00A37A39">
        <w:rPr>
          <w:rFonts w:ascii="Arial Narrow" w:hAnsi="Arial Narrow"/>
        </w:rPr>
        <w:t xml:space="preserve"> Redacción: “Fanático de José Antonio Kast y el plan de ‘exterminio de Chile’ si gana Gabri</w:t>
      </w:r>
      <w:r w:rsidR="00C82047" w:rsidRPr="00A37A39">
        <w:rPr>
          <w:rFonts w:ascii="Arial Narrow" w:hAnsi="Arial Narrow"/>
        </w:rPr>
        <w:t>e</w:t>
      </w:r>
      <w:r w:rsidRPr="00A37A39">
        <w:rPr>
          <w:rFonts w:ascii="Arial Narrow" w:hAnsi="Arial Narrow"/>
        </w:rPr>
        <w:t xml:space="preserve">l </w:t>
      </w:r>
      <w:r w:rsidRPr="00A37A39">
        <w:rPr>
          <w:rFonts w:ascii="Arial Narrow" w:hAnsi="Arial Narrow"/>
        </w:rPr>
        <w:t>Boric”, ‘Hora de Noticias’, 18 de diciembre de 2021.</w:t>
      </w:r>
    </w:p>
  </w:endnote>
  <w:endnote w:id="6">
    <w:p w14:paraId="0EF2D8B2" w14:textId="6D77B39B" w:rsidR="00B82AC8" w:rsidRPr="00A37A39" w:rsidRDefault="00B82AC8" w:rsidP="00972C3C">
      <w:pPr>
        <w:pStyle w:val="Textonotaalfinal"/>
        <w:jc w:val="both"/>
        <w:rPr>
          <w:rFonts w:ascii="Arial Narrow" w:hAnsi="Arial Narrow"/>
        </w:rPr>
      </w:pPr>
      <w:r w:rsidRPr="00A37A39">
        <w:rPr>
          <w:rStyle w:val="Refdenotaalfinal"/>
          <w:rFonts w:ascii="Arial Narrow" w:hAnsi="Arial Narrow"/>
        </w:rPr>
        <w:endnoteRef/>
      </w:r>
      <w:r w:rsidRPr="00A37A39">
        <w:rPr>
          <w:rFonts w:ascii="Arial Narrow" w:hAnsi="Arial Narrow"/>
        </w:rPr>
        <w:t xml:space="preserve"> Redacción: </w:t>
      </w:r>
      <w:r w:rsidR="002C4D6E" w:rsidRPr="00A37A39">
        <w:rPr>
          <w:rFonts w:ascii="Arial Narrow" w:hAnsi="Arial Narrow"/>
        </w:rPr>
        <w:t>Id. (5)</w:t>
      </w:r>
      <w:r w:rsidRPr="00A37A39">
        <w:rPr>
          <w:rFonts w:ascii="Arial Narrow" w:hAnsi="Arial Narrow"/>
        </w:rPr>
        <w:t>.</w:t>
      </w:r>
    </w:p>
  </w:endnote>
  <w:endnote w:id="7">
    <w:p w14:paraId="006DF82B" w14:textId="7400A1DA" w:rsidR="00531D8F" w:rsidRPr="00A37A39" w:rsidRDefault="00531D8F" w:rsidP="00972C3C">
      <w:pPr>
        <w:pStyle w:val="Textonotaalfinal"/>
        <w:jc w:val="both"/>
        <w:rPr>
          <w:rFonts w:ascii="Arial Narrow" w:hAnsi="Arial Narrow"/>
        </w:rPr>
      </w:pPr>
      <w:r w:rsidRPr="00A37A39">
        <w:rPr>
          <w:rStyle w:val="Refdenotaalfinal"/>
          <w:rFonts w:ascii="Arial Narrow" w:hAnsi="Arial Narrow"/>
        </w:rPr>
        <w:endnoteRef/>
      </w:r>
      <w:r w:rsidRPr="00A37A39">
        <w:rPr>
          <w:rFonts w:ascii="Arial Narrow" w:hAnsi="Arial Narrow"/>
        </w:rPr>
        <w:t xml:space="preserve"> Redacción: “Diputada </w:t>
      </w:r>
      <w:r w:rsidRPr="00A37A39">
        <w:rPr>
          <w:rFonts w:ascii="Arial Narrow" w:hAnsi="Arial Narrow"/>
        </w:rPr>
        <w:t>Herz ofició a Interior a tomar medidas contra representante venezolano de derecha que amenazó a Gabriel Boric”,</w:t>
      </w:r>
      <w:r w:rsidR="00673B5F" w:rsidRPr="00A37A39">
        <w:rPr>
          <w:rFonts w:ascii="Arial Narrow" w:hAnsi="Arial Narrow"/>
        </w:rPr>
        <w:t xml:space="preserve"> CNN,</w:t>
      </w:r>
      <w:r w:rsidRPr="00A37A39">
        <w:rPr>
          <w:rFonts w:ascii="Arial Narrow" w:hAnsi="Arial Narrow"/>
        </w:rPr>
        <w:t xml:space="preserve"> 24 de diciembre de 2021.</w:t>
      </w:r>
    </w:p>
  </w:endnote>
  <w:endnote w:id="8">
    <w:p w14:paraId="3243FADA" w14:textId="0747332B" w:rsidR="00B82AC8" w:rsidRPr="00A37A39" w:rsidRDefault="00B82AC8" w:rsidP="00972C3C">
      <w:pPr>
        <w:pStyle w:val="Textonotaalfinal"/>
        <w:jc w:val="both"/>
        <w:rPr>
          <w:rFonts w:ascii="Arial Narrow" w:hAnsi="Arial Narrow"/>
        </w:rPr>
      </w:pPr>
      <w:r w:rsidRPr="00A37A39">
        <w:rPr>
          <w:rStyle w:val="Refdenotaalfinal"/>
          <w:rFonts w:ascii="Arial Narrow" w:hAnsi="Arial Narrow"/>
        </w:rPr>
        <w:endnoteRef/>
      </w:r>
      <w:r w:rsidRPr="00A37A39">
        <w:rPr>
          <w:rFonts w:ascii="Arial Narrow" w:hAnsi="Arial Narrow"/>
        </w:rPr>
        <w:t xml:space="preserve"> Redacción: Id. (5).</w:t>
      </w:r>
      <w:r w:rsidR="001A2F5D" w:rsidRPr="00A37A39">
        <w:rPr>
          <w:rFonts w:ascii="Arial Narrow" w:hAnsi="Arial Narrow"/>
        </w:rPr>
        <w:t xml:space="preserve"> Con negrita en el original.</w:t>
      </w:r>
    </w:p>
  </w:endnote>
  <w:endnote w:id="9">
    <w:p w14:paraId="4CE77342" w14:textId="01DD64D6" w:rsidR="00950A64" w:rsidRPr="00A37A39" w:rsidRDefault="00950A64" w:rsidP="00972C3C">
      <w:pPr>
        <w:pStyle w:val="Textonotaalfinal"/>
        <w:jc w:val="both"/>
        <w:rPr>
          <w:rFonts w:ascii="Arial Narrow" w:hAnsi="Arial Narrow"/>
        </w:rPr>
      </w:pPr>
      <w:r w:rsidRPr="00A37A39">
        <w:rPr>
          <w:rStyle w:val="Refdenotaalfinal"/>
          <w:rFonts w:ascii="Arial Narrow" w:hAnsi="Arial Narrow"/>
        </w:rPr>
        <w:endnoteRef/>
      </w:r>
      <w:r w:rsidRPr="00A37A39">
        <w:rPr>
          <w:rFonts w:ascii="Arial Narrow" w:hAnsi="Arial Narrow"/>
        </w:rPr>
        <w:t xml:space="preserve"> Redacción: Id. (4). Con negrita en el original.</w:t>
      </w:r>
    </w:p>
  </w:endnote>
  <w:endnote w:id="10">
    <w:p w14:paraId="55FAB299" w14:textId="4C342ACD" w:rsidR="00950A64" w:rsidRPr="00A37A39" w:rsidRDefault="00950A64" w:rsidP="00972C3C">
      <w:pPr>
        <w:pStyle w:val="Textonotaalfinal"/>
        <w:jc w:val="both"/>
        <w:rPr>
          <w:rFonts w:ascii="Arial Narrow" w:hAnsi="Arial Narrow"/>
        </w:rPr>
      </w:pPr>
      <w:r w:rsidRPr="00A37A39">
        <w:rPr>
          <w:rStyle w:val="Refdenotaalfinal"/>
          <w:rFonts w:ascii="Arial Narrow" w:hAnsi="Arial Narrow"/>
        </w:rPr>
        <w:endnoteRef/>
      </w:r>
      <w:r w:rsidRPr="00A37A39">
        <w:rPr>
          <w:rFonts w:ascii="Arial Narrow" w:hAnsi="Arial Narrow"/>
        </w:rPr>
        <w:t xml:space="preserve"> </w:t>
      </w:r>
      <w:r w:rsidR="00DE1ED0" w:rsidRPr="00A37A39">
        <w:rPr>
          <w:rFonts w:ascii="Arial Narrow" w:hAnsi="Arial Narrow"/>
        </w:rPr>
        <w:t>Redacción: Id. (4). Con negrita en el original.</w:t>
      </w:r>
    </w:p>
  </w:endnote>
  <w:endnote w:id="11">
    <w:p w14:paraId="2F50DFD3" w14:textId="147E3CAB" w:rsidR="00A4518B" w:rsidRPr="00A37A39" w:rsidRDefault="00A4518B" w:rsidP="00972C3C">
      <w:pPr>
        <w:pStyle w:val="Textonotaalfinal"/>
        <w:jc w:val="both"/>
        <w:rPr>
          <w:rFonts w:ascii="Arial Narrow" w:hAnsi="Arial Narrow"/>
        </w:rPr>
      </w:pPr>
      <w:r w:rsidRPr="00A37A39">
        <w:rPr>
          <w:rStyle w:val="Refdenotaalfinal"/>
          <w:rFonts w:ascii="Arial Narrow" w:hAnsi="Arial Narrow"/>
        </w:rPr>
        <w:endnoteRef/>
      </w:r>
      <w:r w:rsidRPr="00A37A39">
        <w:rPr>
          <w:rFonts w:ascii="Arial Narrow" w:hAnsi="Arial Narrow"/>
        </w:rPr>
        <w:t xml:space="preserve"> Carta de la diputada Carmen </w:t>
      </w:r>
      <w:r w:rsidRPr="00A37A39">
        <w:rPr>
          <w:rFonts w:ascii="Arial Narrow" w:hAnsi="Arial Narrow"/>
        </w:rPr>
        <w:t>Herz al ministro del Interior, de 24 de diciembre de 2021.</w:t>
      </w:r>
    </w:p>
  </w:endnote>
  <w:endnote w:id="12">
    <w:p w14:paraId="6BA1636B" w14:textId="481441FC" w:rsidR="00531D8F" w:rsidRPr="00A37A39" w:rsidRDefault="00531D8F" w:rsidP="00972C3C">
      <w:pPr>
        <w:pStyle w:val="Textonotaalfinal"/>
        <w:jc w:val="both"/>
        <w:rPr>
          <w:rFonts w:ascii="Arial Narrow" w:hAnsi="Arial Narrow"/>
        </w:rPr>
      </w:pPr>
      <w:r w:rsidRPr="00A37A39">
        <w:rPr>
          <w:rStyle w:val="Refdenotaalfinal"/>
          <w:rFonts w:ascii="Arial Narrow" w:hAnsi="Arial Narrow"/>
        </w:rPr>
        <w:endnoteRef/>
      </w:r>
      <w:r w:rsidRPr="00A37A39">
        <w:rPr>
          <w:rFonts w:ascii="Arial Narrow" w:hAnsi="Arial Narrow"/>
        </w:rPr>
        <w:t xml:space="preserve"> Claro, Hernán: “Alejandro Navarro pide deportar a venezolano que amenazó a </w:t>
      </w:r>
      <w:r w:rsidRPr="00A37A39">
        <w:rPr>
          <w:rFonts w:ascii="Arial Narrow" w:hAnsi="Arial Narrow"/>
        </w:rPr>
        <w:t xml:space="preserve">Boric”, </w:t>
      </w:r>
      <w:r w:rsidR="00673B5F" w:rsidRPr="00A37A39">
        <w:rPr>
          <w:rFonts w:ascii="Arial Narrow" w:hAnsi="Arial Narrow"/>
        </w:rPr>
        <w:t>‘El Dínamo’, 27 de diciembre de 2021.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87170" w14:textId="77777777" w:rsidR="00DD5EA6" w:rsidRDefault="00DD5EA6" w:rsidP="002A41B7">
      <w:pPr>
        <w:spacing w:after="0" w:line="240" w:lineRule="auto"/>
      </w:pPr>
      <w:r>
        <w:separator/>
      </w:r>
    </w:p>
  </w:footnote>
  <w:footnote w:type="continuationSeparator" w:id="0">
    <w:p w14:paraId="12BDBBC4" w14:textId="77777777" w:rsidR="00DD5EA6" w:rsidRDefault="00DD5EA6" w:rsidP="002A41B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02"/>
    <w:rsid w:val="00083CC0"/>
    <w:rsid w:val="00101111"/>
    <w:rsid w:val="00135FFF"/>
    <w:rsid w:val="001A2F5D"/>
    <w:rsid w:val="00293D6B"/>
    <w:rsid w:val="002A41B7"/>
    <w:rsid w:val="002C4D6E"/>
    <w:rsid w:val="002D2BEB"/>
    <w:rsid w:val="002E7A7E"/>
    <w:rsid w:val="003D1262"/>
    <w:rsid w:val="00401E24"/>
    <w:rsid w:val="0045328D"/>
    <w:rsid w:val="00531D8F"/>
    <w:rsid w:val="00566EB5"/>
    <w:rsid w:val="00585F4B"/>
    <w:rsid w:val="005D2B3D"/>
    <w:rsid w:val="005F3F32"/>
    <w:rsid w:val="00657B02"/>
    <w:rsid w:val="00673B5F"/>
    <w:rsid w:val="006978F7"/>
    <w:rsid w:val="00752561"/>
    <w:rsid w:val="00754ED0"/>
    <w:rsid w:val="0076347B"/>
    <w:rsid w:val="008A022A"/>
    <w:rsid w:val="0091380C"/>
    <w:rsid w:val="00950A64"/>
    <w:rsid w:val="00972C3C"/>
    <w:rsid w:val="009915EA"/>
    <w:rsid w:val="009A1509"/>
    <w:rsid w:val="009D03A4"/>
    <w:rsid w:val="00A05B83"/>
    <w:rsid w:val="00A37A39"/>
    <w:rsid w:val="00A4518B"/>
    <w:rsid w:val="00B00DCC"/>
    <w:rsid w:val="00B82AC8"/>
    <w:rsid w:val="00B8728E"/>
    <w:rsid w:val="00BD02BB"/>
    <w:rsid w:val="00C0646E"/>
    <w:rsid w:val="00C82047"/>
    <w:rsid w:val="00CE7035"/>
    <w:rsid w:val="00D26F13"/>
    <w:rsid w:val="00D54C71"/>
    <w:rsid w:val="00DA0409"/>
    <w:rsid w:val="00DA2179"/>
    <w:rsid w:val="00DD5EA6"/>
    <w:rsid w:val="00DE1ED0"/>
    <w:rsid w:val="00DF44C9"/>
    <w:rsid w:val="00E37CCD"/>
    <w:rsid w:val="00ED0E3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CBAF7"/>
  <w15:chartTrackingRefBased/>
  <w15:docId w15:val="{EE505F38-218D-4112-9B0F-DD95A0CDA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2A41B7"/>
    <w:rPr>
      <w:b/>
      <w:bCs/>
    </w:rPr>
  </w:style>
  <w:style w:type="paragraph" w:styleId="Textonotaalfinal">
    <w:name w:val="endnote text"/>
    <w:basedOn w:val="Normal"/>
    <w:link w:val="TextonotaalfinalCar"/>
    <w:uiPriority w:val="99"/>
    <w:semiHidden/>
    <w:unhideWhenUsed/>
    <w:rsid w:val="002A41B7"/>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A41B7"/>
    <w:rPr>
      <w:sz w:val="20"/>
      <w:szCs w:val="20"/>
    </w:rPr>
  </w:style>
  <w:style w:type="character" w:styleId="Refdenotaalfinal">
    <w:name w:val="endnote reference"/>
    <w:basedOn w:val="Fuentedeprrafopredeter"/>
    <w:uiPriority w:val="99"/>
    <w:semiHidden/>
    <w:unhideWhenUsed/>
    <w:rsid w:val="002A41B7"/>
    <w:rPr>
      <w:vertAlign w:val="superscript"/>
    </w:rPr>
  </w:style>
  <w:style w:type="paragraph" w:styleId="NormalWeb">
    <w:name w:val="Normal (Web)"/>
    <w:basedOn w:val="Normal"/>
    <w:uiPriority w:val="99"/>
    <w:semiHidden/>
    <w:unhideWhenUsed/>
    <w:rsid w:val="00C82047"/>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7794458">
      <w:bodyDiv w:val="1"/>
      <w:marLeft w:val="0"/>
      <w:marRight w:val="0"/>
      <w:marTop w:val="0"/>
      <w:marBottom w:val="0"/>
      <w:divBdr>
        <w:top w:val="none" w:sz="0" w:space="0" w:color="auto"/>
        <w:left w:val="none" w:sz="0" w:space="0" w:color="auto"/>
        <w:bottom w:val="none" w:sz="0" w:space="0" w:color="auto"/>
        <w:right w:val="none" w:sz="0" w:space="0" w:color="auto"/>
      </w:divBdr>
    </w:div>
    <w:div w:id="183464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CF344-28C2-4FEC-956E-CE4BD9E7C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2063</Words>
  <Characters>11348</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acuña asenjo</dc:creator>
  <cp:keywords/>
  <dc:description/>
  <cp:lastModifiedBy>Rosario Hermano</cp:lastModifiedBy>
  <cp:revision>2</cp:revision>
  <dcterms:created xsi:type="dcterms:W3CDTF">2022-01-11T10:40:00Z</dcterms:created>
  <dcterms:modified xsi:type="dcterms:W3CDTF">2022-01-11T10:40:00Z</dcterms:modified>
</cp:coreProperties>
</file>