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4FF5A" w14:textId="5A3E9D06" w:rsidR="00D25BC4" w:rsidRPr="00022BF9" w:rsidRDefault="008470C7" w:rsidP="005176A8">
      <w:pPr>
        <w:pStyle w:val="Sinespaciado"/>
        <w:rPr>
          <w:rFonts w:ascii="Comic Sans MS" w:hAnsi="Comic Sans MS"/>
          <w:b/>
          <w:bCs/>
        </w:rPr>
      </w:pPr>
      <w:r w:rsidRPr="00022BF9">
        <w:rPr>
          <w:rFonts w:ascii="Comic Sans MS" w:hAnsi="Comic Sans MS"/>
          <w:b/>
          <w:bCs/>
        </w:rPr>
        <w:t>H</w:t>
      </w:r>
      <w:r w:rsidR="00022BF9" w:rsidRPr="00022BF9">
        <w:rPr>
          <w:rFonts w:ascii="Comic Sans MS" w:hAnsi="Comic Sans MS"/>
          <w:b/>
          <w:bCs/>
        </w:rPr>
        <w:t>AITÍ</w:t>
      </w:r>
      <w:r w:rsidR="00022BF9">
        <w:rPr>
          <w:rFonts w:ascii="Comic Sans MS" w:hAnsi="Comic Sans MS"/>
          <w:b/>
          <w:bCs/>
        </w:rPr>
        <w:t>:</w:t>
      </w:r>
      <w:r w:rsidR="00022BF9" w:rsidRPr="00022BF9">
        <w:rPr>
          <w:rFonts w:ascii="Comic Sans MS" w:hAnsi="Comic Sans MS"/>
          <w:b/>
          <w:bCs/>
        </w:rPr>
        <w:t xml:space="preserve"> LA REVOLUCIÓN DENEGADA</w:t>
      </w:r>
      <w:r w:rsidR="00826192">
        <w:rPr>
          <w:rFonts w:ascii="Comic Sans MS" w:hAnsi="Comic Sans MS"/>
          <w:b/>
          <w:bCs/>
        </w:rPr>
        <w:t xml:space="preserve"> Y RELEGADA</w:t>
      </w:r>
    </w:p>
    <w:p w14:paraId="0B151A03" w14:textId="324D00FC" w:rsidR="008470C7" w:rsidRPr="00022BF9" w:rsidRDefault="008470C7" w:rsidP="005176A8">
      <w:pPr>
        <w:pStyle w:val="Sinespaciado"/>
        <w:rPr>
          <w:rFonts w:ascii="Comic Sans MS" w:hAnsi="Comic Sans MS"/>
          <w:b/>
          <w:bCs/>
        </w:rPr>
      </w:pPr>
      <w:r w:rsidRPr="00022BF9">
        <w:rPr>
          <w:rFonts w:ascii="Comic Sans MS" w:hAnsi="Comic Sans MS"/>
          <w:b/>
          <w:bCs/>
        </w:rPr>
        <w:t>Pedro Pierre</w:t>
      </w:r>
    </w:p>
    <w:p w14:paraId="0356498F" w14:textId="77777777" w:rsidR="006A6206" w:rsidRDefault="006A6206" w:rsidP="006A6206">
      <w:pPr>
        <w:pStyle w:val="Sinespaciado"/>
      </w:pPr>
    </w:p>
    <w:p w14:paraId="5FB4C87E" w14:textId="084294B1" w:rsidR="006A6206" w:rsidRDefault="006A6206" w:rsidP="00590E75">
      <w:pPr>
        <w:pStyle w:val="Sinespaciado"/>
        <w:ind w:firstLine="708"/>
      </w:pPr>
      <w:r>
        <w:t>¿A quién no les duele el alma ver, desde</w:t>
      </w:r>
      <w:r w:rsidR="00520A44">
        <w:t xml:space="preserve"> más de</w:t>
      </w:r>
      <w:r>
        <w:t xml:space="preserve"> 10 añ</w:t>
      </w:r>
      <w:r w:rsidRPr="005176A8">
        <w:t>os</w:t>
      </w:r>
      <w:r>
        <w:t>, lo inhumano que está pasando en Haití? A pesar de todo parece más fuerte la siguiente afirmación que hace que los haitianos siempre se levantan y resisten: “Los</w:t>
      </w:r>
      <w:r w:rsidRPr="005176A8">
        <w:t xml:space="preserve"> ideales de libertad y anticolonialismo nunca dejaron de ser parte de la conciencia haitiana</w:t>
      </w:r>
      <w:r>
        <w:t>” (Wik</w:t>
      </w:r>
      <w:r w:rsidR="00520A44">
        <w:t>i</w:t>
      </w:r>
      <w:r>
        <w:t>pedia)</w:t>
      </w:r>
      <w:r w:rsidR="00520A44">
        <w:t>, porque en Haití</w:t>
      </w:r>
      <w:r w:rsidR="00590E75">
        <w:t xml:space="preserve"> </w:t>
      </w:r>
      <w:r w:rsidR="00520A44">
        <w:t>t</w:t>
      </w:r>
      <w:r w:rsidR="00590E75">
        <w:t xml:space="preserve">riunfó </w:t>
      </w:r>
      <w:r w:rsidR="00520A44">
        <w:t>l</w:t>
      </w:r>
      <w:r w:rsidR="00590E75">
        <w:t>a</w:t>
      </w:r>
      <w:r w:rsidR="00520A44">
        <w:t xml:space="preserve"> primera</w:t>
      </w:r>
      <w:r w:rsidR="00590E75">
        <w:t xml:space="preserve"> revolución de negros esclavos</w:t>
      </w:r>
      <w:r w:rsidR="00DB43CC">
        <w:t xml:space="preserve"> y pobres</w:t>
      </w:r>
      <w:r w:rsidR="00520A44">
        <w:t xml:space="preserve"> de los tiempos modernos</w:t>
      </w:r>
      <w:r w:rsidR="00DB43CC">
        <w:t>.</w:t>
      </w:r>
      <w:r w:rsidR="00520A44">
        <w:t xml:space="preserve"> Hoy</w:t>
      </w:r>
      <w:r w:rsidR="00590E75">
        <w:t xml:space="preserve"> </w:t>
      </w:r>
      <w:r w:rsidR="00520A44">
        <w:t>s</w:t>
      </w:r>
      <w:r w:rsidR="00590E75">
        <w:t>on los países occidentales -Estados Unidos y Europa- quienes no quieren que se</w:t>
      </w:r>
      <w:r w:rsidR="00520A44">
        <w:t xml:space="preserve"> hagan</w:t>
      </w:r>
      <w:r w:rsidR="00590E75">
        <w:t xml:space="preserve"> reali</w:t>
      </w:r>
      <w:r w:rsidR="00520A44">
        <w:t>dad</w:t>
      </w:r>
      <w:r w:rsidR="00590E75">
        <w:t xml:space="preserve"> estos “ideales de libertad y anticolonialismo”</w:t>
      </w:r>
      <w:r w:rsidR="00826192">
        <w:t xml:space="preserve"> ni en Haití ni en América Latina.</w:t>
      </w:r>
    </w:p>
    <w:p w14:paraId="01972070" w14:textId="11DB4BA5" w:rsidR="00590E75" w:rsidRDefault="00590E75" w:rsidP="00590E75">
      <w:pPr>
        <w:pStyle w:val="Sinespaciado"/>
        <w:ind w:firstLine="708"/>
      </w:pPr>
      <w:r>
        <w:t xml:space="preserve">Primero se niega la realidad de la revolución haitiana que fue el </w:t>
      </w:r>
      <w:r w:rsidRPr="00DD5F91">
        <w:t>primer movimiento revolucionario de </w:t>
      </w:r>
      <w:hyperlink r:id="rId7" w:tooltip="América Latina" w:history="1">
        <w:r w:rsidRPr="00DD5F91">
          <w:rPr>
            <w:rStyle w:val="Ttulo3Car"/>
            <w:rFonts w:asciiTheme="minorHAnsi" w:eastAsiaTheme="minorHAnsi" w:hAnsiTheme="minorHAnsi" w:cstheme="minorBidi"/>
            <w:b w:val="0"/>
            <w:bCs w:val="0"/>
            <w:sz w:val="22"/>
            <w:szCs w:val="22"/>
            <w:lang w:eastAsia="en-US"/>
          </w:rPr>
          <w:t>América Latina</w:t>
        </w:r>
      </w:hyperlink>
      <w:r>
        <w:t xml:space="preserve"> y logró la primera independencia en la</w:t>
      </w:r>
      <w:r w:rsidR="00DB43CC">
        <w:t>s</w:t>
      </w:r>
      <w:r>
        <w:t xml:space="preserve"> colonias de las Américas del Norte, Centro y Sur. Además</w:t>
      </w:r>
      <w:r w:rsidR="00520A44">
        <w:t>,</w:t>
      </w:r>
      <w:r>
        <w:t xml:space="preserve"> </w:t>
      </w:r>
      <w:r w:rsidR="00DB43CC">
        <w:t xml:space="preserve">se busca desterrar </w:t>
      </w:r>
      <w:r w:rsidR="00520A44">
        <w:t>un</w:t>
      </w:r>
      <w:r w:rsidR="00DB43CC">
        <w:t>a verdad histórica, silenciando a toda costa esta revolución negra</w:t>
      </w:r>
      <w:r w:rsidR="00520A44">
        <w:t xml:space="preserve"> que</w:t>
      </w:r>
      <w:r w:rsidR="00DB43CC">
        <w:t xml:space="preserve"> </w:t>
      </w:r>
      <w:r>
        <w:t>tuvo un impacto mundial más allá de</w:t>
      </w:r>
      <w:r w:rsidR="00DB43CC">
        <w:t xml:space="preserve"> las Américas y de</w:t>
      </w:r>
      <w:r>
        <w:t xml:space="preserve"> Europa. Por eso </w:t>
      </w:r>
      <w:r w:rsidR="00520A44">
        <w:t>justamente,</w:t>
      </w:r>
      <w:r>
        <w:t xml:space="preserve"> estos últimos</w:t>
      </w:r>
      <w:r w:rsidR="00DB43CC">
        <w:t xml:space="preserve"> países</w:t>
      </w:r>
      <w:r>
        <w:t xml:space="preserve"> hacen lo imposible </w:t>
      </w:r>
      <w:r w:rsidR="00DB43CC">
        <w:t xml:space="preserve">para </w:t>
      </w:r>
      <w:r>
        <w:t xml:space="preserve">que no vuelvan a </w:t>
      </w:r>
      <w:r w:rsidR="00DB43CC">
        <w:t xml:space="preserve">despertar en </w:t>
      </w:r>
      <w:r>
        <w:t xml:space="preserve">América Latina “los ideales de libertad y anticolonialismo” que abrigan los </w:t>
      </w:r>
      <w:r w:rsidR="00DB43CC">
        <w:t>haitianos,</w:t>
      </w:r>
      <w:r>
        <w:t xml:space="preserve"> ni </w:t>
      </w:r>
      <w:r w:rsidR="00DB43CC">
        <w:t xml:space="preserve">que </w:t>
      </w:r>
      <w:r>
        <w:t>progresen en los países</w:t>
      </w:r>
      <w:r w:rsidR="00DB43CC">
        <w:t xml:space="preserve"> que los están poniendo en práctica como Cuba y Venezuela.</w:t>
      </w:r>
    </w:p>
    <w:p w14:paraId="24A03149" w14:textId="2C2D0D9D" w:rsidR="00FA7BD9" w:rsidRPr="005176A8" w:rsidRDefault="00FA7BD9" w:rsidP="00826192">
      <w:pPr>
        <w:pStyle w:val="Sinespaciado"/>
        <w:ind w:firstLine="708"/>
      </w:pPr>
      <w:r>
        <w:t>La revolución de Haití d</w:t>
      </w:r>
      <w:r w:rsidR="00520A44">
        <w:t>emo</w:t>
      </w:r>
      <w:r>
        <w:t>ró 13 largos años</w:t>
      </w:r>
      <w:r w:rsidR="00520A44">
        <w:t xml:space="preserve"> de masacres</w:t>
      </w:r>
      <w:r>
        <w:t>: de 1791 a 1804, porque estuvieron involucradas las grandes potencias colonialistas del Occidente: España, Francia, Inglaterra y Estados Unidos</w:t>
      </w:r>
      <w:r w:rsidR="00973625">
        <w:t>. En esa época Haití era la posesión colonial</w:t>
      </w:r>
      <w:r w:rsidR="00826192">
        <w:t xml:space="preserve"> europea</w:t>
      </w:r>
      <w:r w:rsidR="00973625">
        <w:t xml:space="preserve"> más exportadora de riquezas en azúcar, café, tabaco, algodón </w:t>
      </w:r>
      <w:r w:rsidR="0054389C">
        <w:t>e índigo</w:t>
      </w:r>
      <w:r>
        <w:t>. Por ser</w:t>
      </w:r>
      <w:r w:rsidR="00520A44">
        <w:t>,</w:t>
      </w:r>
      <w:r>
        <w:t xml:space="preserve"> en esa época</w:t>
      </w:r>
      <w:r w:rsidR="00520A44">
        <w:t>,</w:t>
      </w:r>
      <w:r>
        <w:t xml:space="preserve"> colonia francesa</w:t>
      </w:r>
      <w:r w:rsidR="0054389C">
        <w:t>,</w:t>
      </w:r>
      <w:r w:rsidR="00520A44">
        <w:t xml:space="preserve"> Haití</w:t>
      </w:r>
      <w:r>
        <w:t xml:space="preserve"> se benefició de la declaración de “libertad, igualdad y fraternidad” de la Revolución francesa de 1789 a</w:t>
      </w:r>
      <w:r w:rsidR="0054389C">
        <w:t xml:space="preserve"> favor de</w:t>
      </w:r>
      <w:r>
        <w:t xml:space="preserve"> todos los ciudadanos franceses</w:t>
      </w:r>
      <w:r w:rsidR="00EF223D">
        <w:t xml:space="preserve">. </w:t>
      </w:r>
      <w:r w:rsidR="00EF223D" w:rsidRPr="0077524C">
        <w:t>Haití</w:t>
      </w:r>
      <w:r w:rsidR="00520A44">
        <w:t>,</w:t>
      </w:r>
      <w:r w:rsidR="00EF223D" w:rsidRPr="0077524C">
        <w:t xml:space="preserve"> </w:t>
      </w:r>
      <w:r w:rsidR="00EF223D">
        <w:t>al ser</w:t>
      </w:r>
      <w:r w:rsidR="00EF223D" w:rsidRPr="0077524C">
        <w:t xml:space="preserve"> el primer país del Caribe y América Latina en obtener su independencia</w:t>
      </w:r>
      <w:r w:rsidR="00EF223D">
        <w:t xml:space="preserve">, </w:t>
      </w:r>
      <w:r w:rsidR="00826192">
        <w:t>fu</w:t>
      </w:r>
      <w:r w:rsidR="00EF223D" w:rsidRPr="0077524C">
        <w:t xml:space="preserve">e </w:t>
      </w:r>
      <w:r w:rsidR="00EF223D">
        <w:t>re</w:t>
      </w:r>
      <w:r w:rsidR="00EF223D" w:rsidRPr="0077524C">
        <w:t>conocida</w:t>
      </w:r>
      <w:r w:rsidR="00EF223D">
        <w:t>, con mucha resistencia,</w:t>
      </w:r>
      <w:r w:rsidR="00EF223D" w:rsidRPr="0077524C">
        <w:t xml:space="preserve"> como la primera república negra y el primer país en abolir el sistema de esclavitud</w:t>
      </w:r>
      <w:r w:rsidR="00EF223D">
        <w:t>, contra la voluntad de España, Inglaterra y Estados Unidos</w:t>
      </w:r>
      <w:r w:rsidR="00826192">
        <w:t>; mientras tanto Francia había suprimido la esclavitud</w:t>
      </w:r>
      <w:r w:rsidR="00EF223D">
        <w:t>.</w:t>
      </w:r>
      <w:r w:rsidR="00F41775">
        <w:t xml:space="preserve"> En esta revolución hay que nombrar a la</w:t>
      </w:r>
      <w:r w:rsidR="00F41775" w:rsidRPr="0077524C">
        <w:t xml:space="preserve"> alta sacerdotisa vudú,</w:t>
      </w:r>
      <w:r w:rsidR="00F41775">
        <w:t xml:space="preserve"> Cécile </w:t>
      </w:r>
      <w:proofErr w:type="spellStart"/>
      <w:r w:rsidR="00F41775">
        <w:t>Fatiman</w:t>
      </w:r>
      <w:proofErr w:type="spellEnd"/>
      <w:r w:rsidR="00F41775">
        <w:t>, que en una ceremonia ancestral hizo la siguiente proclama: “</w:t>
      </w:r>
      <w:r w:rsidR="00F41775" w:rsidRPr="0077524C">
        <w:t>El Buen Señor que creó la Tierra, que nos da la luz desde lo alto</w:t>
      </w:r>
      <w:r w:rsidR="00F41775">
        <w:t xml:space="preserve">… </w:t>
      </w:r>
      <w:r w:rsidR="00F41775" w:rsidRPr="0077524C">
        <w:t xml:space="preserve">nos observa. </w:t>
      </w:r>
      <w:r w:rsidR="00F41775" w:rsidRPr="00F41775">
        <w:t>N</w:t>
      </w:r>
      <w:r w:rsidR="00F41775" w:rsidRPr="0077524C">
        <w:t>uestro Dios sólo pide obras buenas de nosotros</w:t>
      </w:r>
      <w:r w:rsidR="00F41775">
        <w:t>…</w:t>
      </w:r>
      <w:r w:rsidR="00F41775" w:rsidRPr="0077524C">
        <w:t xml:space="preserve"> Él nos ayudará</w:t>
      </w:r>
      <w:r w:rsidR="00F41775">
        <w:t>…E</w:t>
      </w:r>
      <w:r w:rsidR="00F41775" w:rsidRPr="0077524C">
        <w:t>scuchen a la voz de la libertad que habla en el corazón de todos nosotros.</w:t>
      </w:r>
      <w:r w:rsidR="00F41775">
        <w:t>”</w:t>
      </w:r>
    </w:p>
    <w:p w14:paraId="3CC9C34D" w14:textId="039776E0" w:rsidR="00EF223D" w:rsidRPr="00EF223D" w:rsidRDefault="00EF223D" w:rsidP="00EF223D">
      <w:pPr>
        <w:pStyle w:val="Sinespaciado"/>
        <w:ind w:firstLine="708"/>
      </w:pPr>
      <w:r w:rsidRPr="00EF223D">
        <w:t>La revolución haitiana también destruyó los planes de Napoleón</w:t>
      </w:r>
      <w:r w:rsidR="00520A44">
        <w:t xml:space="preserve"> de restablecer la esclavitud en las colonias francesas,</w:t>
      </w:r>
      <w:r w:rsidRPr="00EF223D">
        <w:t xml:space="preserve"> de invadir América del norte y</w:t>
      </w:r>
      <w:r w:rsidR="00520A44">
        <w:t xml:space="preserve"> de</w:t>
      </w:r>
      <w:r w:rsidRPr="00EF223D">
        <w:t xml:space="preserve"> reclamar los Estados Unidos como parte de </w:t>
      </w:r>
      <w:r>
        <w:t>“</w:t>
      </w:r>
      <w:r w:rsidRPr="00EF223D">
        <w:t>nueva Francia</w:t>
      </w:r>
      <w:r>
        <w:t>”</w:t>
      </w:r>
      <w:r w:rsidRPr="00EF223D">
        <w:t xml:space="preserve">. La revolución asustó a los propietarios de esclavos en todo el mundo, </w:t>
      </w:r>
      <w:r w:rsidR="0054389C">
        <w:t xml:space="preserve">que </w:t>
      </w:r>
      <w:r w:rsidRPr="00EF223D">
        <w:t>provoca</w:t>
      </w:r>
      <w:r w:rsidR="0054389C">
        <w:t>r</w:t>
      </w:r>
      <w:r w:rsidRPr="00EF223D">
        <w:t>o</w:t>
      </w:r>
      <w:r w:rsidR="0054389C">
        <w:t>n</w:t>
      </w:r>
      <w:r w:rsidRPr="00EF223D">
        <w:t xml:space="preserve"> embargos intermitentes </w:t>
      </w:r>
      <w:r w:rsidR="00520A44">
        <w:t xml:space="preserve">en contra </w:t>
      </w:r>
      <w:r w:rsidRPr="00EF223D">
        <w:t xml:space="preserve">de Haití durante todo el siglo XIX. El </w:t>
      </w:r>
      <w:r>
        <w:t xml:space="preserve">tercer </w:t>
      </w:r>
      <w:r w:rsidRPr="00EF223D">
        <w:t>presidente estadounidense</w:t>
      </w:r>
      <w:r>
        <w:t>, Thomás Jefferson (</w:t>
      </w:r>
      <w:r w:rsidRPr="00EF223D">
        <w:t>1801</w:t>
      </w:r>
      <w:r>
        <w:t>-</w:t>
      </w:r>
      <w:r w:rsidRPr="00EF223D">
        <w:t>1809</w:t>
      </w:r>
      <w:r>
        <w:t>)</w:t>
      </w:r>
      <w:r w:rsidRPr="00EF223D">
        <w:t xml:space="preserve">, </w:t>
      </w:r>
      <w:r w:rsidR="00826192">
        <w:t xml:space="preserve">gran </w:t>
      </w:r>
      <w:r w:rsidRPr="00EF223D">
        <w:t xml:space="preserve">propietario de </w:t>
      </w:r>
      <w:proofErr w:type="gramStart"/>
      <w:r w:rsidRPr="00EF223D">
        <w:t>esclavos,</w:t>
      </w:r>
      <w:proofErr w:type="gramEnd"/>
      <w:r w:rsidRPr="00EF223D">
        <w:t xml:space="preserve"> aseguró que Estados Unidos blo</w:t>
      </w:r>
      <w:r w:rsidR="00826192">
        <w:t>c</w:t>
      </w:r>
      <w:r w:rsidRPr="00EF223D">
        <w:t>a</w:t>
      </w:r>
      <w:r w:rsidR="00826192">
        <w:t>rí</w:t>
      </w:r>
      <w:r w:rsidRPr="00EF223D">
        <w:t xml:space="preserve">a </w:t>
      </w:r>
      <w:r w:rsidR="00826192">
        <w:t>l</w:t>
      </w:r>
      <w:r w:rsidRPr="00EF223D">
        <w:t>as influencias</w:t>
      </w:r>
      <w:r w:rsidR="002E64A1">
        <w:t xml:space="preserve"> revolucionarias</w:t>
      </w:r>
      <w:r w:rsidRPr="00EF223D">
        <w:t xml:space="preserve"> de Haití, </w:t>
      </w:r>
      <w:r w:rsidR="00520A44">
        <w:t xml:space="preserve">hasta </w:t>
      </w:r>
      <w:r w:rsidRPr="00EF223D">
        <w:t>afirma</w:t>
      </w:r>
      <w:r w:rsidR="00520A44">
        <w:t>r</w:t>
      </w:r>
      <w:r w:rsidRPr="00EF223D">
        <w:t xml:space="preserve"> que quería que </w:t>
      </w:r>
      <w:r w:rsidR="00826192">
        <w:t>¡</w:t>
      </w:r>
      <w:r w:rsidRPr="00EF223D">
        <w:t>la nación</w:t>
      </w:r>
      <w:r>
        <w:t xml:space="preserve"> haitiana</w:t>
      </w:r>
      <w:r w:rsidRPr="00EF223D">
        <w:t xml:space="preserve"> fracasara</w:t>
      </w:r>
      <w:r w:rsidR="00826192">
        <w:t>!</w:t>
      </w:r>
    </w:p>
    <w:p w14:paraId="10006A1D" w14:textId="7B2A11E5" w:rsidR="00EF223D" w:rsidRDefault="00520A44" w:rsidP="00022BF9">
      <w:pPr>
        <w:pStyle w:val="Sinespaciado"/>
        <w:ind w:firstLine="708"/>
      </w:pPr>
      <w:r>
        <w:t>Durante su independencia, e</w:t>
      </w:r>
      <w:r w:rsidR="00EF223D" w:rsidRPr="005176A8">
        <w:t xml:space="preserve">n múltiples ocasiones, los líderes de Haití ofrecieron </w:t>
      </w:r>
      <w:r w:rsidR="00EF223D">
        <w:t xml:space="preserve">ayuda </w:t>
      </w:r>
      <w:r w:rsidR="002E64A1">
        <w:t>o</w:t>
      </w:r>
      <w:r w:rsidR="00EF223D">
        <w:t xml:space="preserve"> </w:t>
      </w:r>
      <w:r w:rsidR="00EF223D" w:rsidRPr="005176A8">
        <w:t xml:space="preserve">asilo a los revolucionarios liberales a nivel </w:t>
      </w:r>
      <w:r w:rsidR="00EF223D" w:rsidRPr="00EF223D">
        <w:t>mundial</w:t>
      </w:r>
      <w:r w:rsidR="00EF223D">
        <w:t>, como por ejemplo a Simón Bolívar, a l</w:t>
      </w:r>
      <w:r w:rsidR="00EF223D" w:rsidRPr="005176A8">
        <w:t xml:space="preserve">os nacionalistas </w:t>
      </w:r>
      <w:r w:rsidR="00EF223D" w:rsidRPr="00022BF9">
        <w:t>mexicanos</w:t>
      </w:r>
      <w:r w:rsidR="00EF223D" w:rsidRPr="005176A8">
        <w:t xml:space="preserve"> durante</w:t>
      </w:r>
      <w:r w:rsidR="00022BF9">
        <w:t xml:space="preserve"> la guerra de Independencia y hasta los griegos que luchaban contra los turcos. </w:t>
      </w:r>
      <w:r w:rsidR="00EF223D" w:rsidRPr="005176A8">
        <w:t xml:space="preserve">Las contribuciones de Haití al movimiento anticolonial fueron </w:t>
      </w:r>
      <w:r w:rsidR="00826192">
        <w:t>muy significativa</w:t>
      </w:r>
      <w:r w:rsidR="00EF223D" w:rsidRPr="005176A8">
        <w:t>s.</w:t>
      </w:r>
      <w:r w:rsidR="00022BF9">
        <w:t xml:space="preserve"> </w:t>
      </w:r>
      <w:r w:rsidR="00EF223D" w:rsidRPr="005176A8">
        <w:t>Muchos revolucionarios l</w:t>
      </w:r>
      <w:r w:rsidR="002E64A1">
        <w:t>atinoamericano</w:t>
      </w:r>
      <w:r w:rsidR="00EF223D" w:rsidRPr="005176A8">
        <w:t xml:space="preserve">s </w:t>
      </w:r>
      <w:r w:rsidR="00EF223D" w:rsidRPr="00022BF9">
        <w:t xml:space="preserve">se inspiraron </w:t>
      </w:r>
      <w:r w:rsidR="00826192">
        <w:t>d</w:t>
      </w:r>
      <w:r w:rsidR="00EF223D" w:rsidRPr="00022BF9">
        <w:t>e la independencia</w:t>
      </w:r>
      <w:r w:rsidR="00EF223D" w:rsidRPr="005176A8">
        <w:t xml:space="preserve"> de Haití, </w:t>
      </w:r>
      <w:r w:rsidR="00973625">
        <w:t>como son los casos de</w:t>
      </w:r>
      <w:r w:rsidR="00022BF9">
        <w:t xml:space="preserve"> José de San Martín de Argentina, José Martí de Cuba, Ramón Emeterio de Puerto Rico…</w:t>
      </w:r>
      <w:r w:rsidR="00EF223D" w:rsidRPr="005176A8">
        <w:t xml:space="preserve">  Muchos activistas afroamericanos </w:t>
      </w:r>
      <w:r w:rsidR="00022BF9">
        <w:t xml:space="preserve">de Estados Unidos </w:t>
      </w:r>
      <w:r w:rsidR="0054389C">
        <w:t>encontr</w:t>
      </w:r>
      <w:r w:rsidR="00EF223D" w:rsidRPr="005176A8">
        <w:t xml:space="preserve">aron </w:t>
      </w:r>
      <w:r w:rsidR="0054389C">
        <w:t xml:space="preserve">en </w:t>
      </w:r>
      <w:r w:rsidR="00EF223D" w:rsidRPr="005176A8">
        <w:t xml:space="preserve">Haití </w:t>
      </w:r>
      <w:r w:rsidR="0054389C">
        <w:t>mucha</w:t>
      </w:r>
      <w:r w:rsidR="00EF223D" w:rsidRPr="005176A8">
        <w:t xml:space="preserve"> i</w:t>
      </w:r>
      <w:r w:rsidR="00826192">
        <w:t>lumin</w:t>
      </w:r>
      <w:r w:rsidR="00EF223D" w:rsidRPr="005176A8">
        <w:t>ación para su defensa de los derechos civiles, como</w:t>
      </w:r>
      <w:r w:rsidR="00022BF9">
        <w:t xml:space="preserve"> Malcolm X</w:t>
      </w:r>
      <w:r w:rsidR="002E64A1">
        <w:t>,</w:t>
      </w:r>
      <w:r w:rsidR="00022BF9">
        <w:t xml:space="preserve"> Freder</w:t>
      </w:r>
      <w:r w:rsidR="002E64A1">
        <w:t>i</w:t>
      </w:r>
      <w:r w:rsidR="00022BF9">
        <w:t>ck Douglas</w:t>
      </w:r>
      <w:r w:rsidR="002E64A1">
        <w:t xml:space="preserve"> o Martin Luther King.</w:t>
      </w:r>
    </w:p>
    <w:p w14:paraId="71BF66CE" w14:textId="5A38B753" w:rsidR="00022BF9" w:rsidRPr="005176A8" w:rsidRDefault="00022BF9" w:rsidP="00022BF9">
      <w:pPr>
        <w:pStyle w:val="Sinespaciado"/>
        <w:ind w:firstLine="708"/>
      </w:pPr>
      <w:r>
        <w:t>Con todo</w:t>
      </w:r>
      <w:r w:rsidR="00973625">
        <w:t xml:space="preserve"> eso</w:t>
      </w:r>
      <w:r>
        <w:t xml:space="preserve"> vemos, por una parte, hasta donde llega la maldad humana</w:t>
      </w:r>
      <w:r w:rsidR="0054389C">
        <w:t xml:space="preserve"> tanto ayer como hoy</w:t>
      </w:r>
      <w:r>
        <w:t xml:space="preserve"> y, por otra, cómo es invencible la resistencia a dicha maldad. Estamos en esta lucha que hemos de ganar… Y si no vemos el desenlace</w:t>
      </w:r>
      <w:r w:rsidR="0054389C">
        <w:t xml:space="preserve"> feliz</w:t>
      </w:r>
      <w:r>
        <w:t>, esta lucha misma es y</w:t>
      </w:r>
      <w:r w:rsidR="002E64A1">
        <w:t>a</w:t>
      </w:r>
      <w:r>
        <w:t xml:space="preserve"> una victoria</w:t>
      </w:r>
      <w:r w:rsidR="002E64A1">
        <w:t xml:space="preserve"> y </w:t>
      </w:r>
      <w:r w:rsidR="0054389C">
        <w:t xml:space="preserve">es </w:t>
      </w:r>
      <w:r w:rsidR="002E64A1">
        <w:t>nuestra dignidad</w:t>
      </w:r>
      <w:r>
        <w:t xml:space="preserve">. </w:t>
      </w:r>
      <w:r w:rsidR="003250D2">
        <w:t>Si un pueblo tan pequeño</w:t>
      </w:r>
      <w:r w:rsidR="00826192">
        <w:t xml:space="preserve"> como Haití</w:t>
      </w:r>
      <w:r w:rsidR="003250D2">
        <w:t xml:space="preserve">, compuesto de pobres, esclavos y negros ha sido capaz de tan grandes hazañas, ¡cuánto más pueden lograr los pueblos negros, indígenas y pobres de la Patria Grande! La victoria del pequeño David contra el gigante </w:t>
      </w:r>
      <w:proofErr w:type="spellStart"/>
      <w:r w:rsidR="003250D2">
        <w:t>Golias</w:t>
      </w:r>
      <w:proofErr w:type="spellEnd"/>
      <w:r w:rsidR="003250D2">
        <w:t xml:space="preserve"> es un símbolo universal</w:t>
      </w:r>
      <w:r w:rsidR="0054389C">
        <w:t xml:space="preserve"> que nos pasa al olvido.</w:t>
      </w:r>
    </w:p>
    <w:p w14:paraId="72CBE9B2" w14:textId="144D2E49" w:rsidR="00973625" w:rsidRDefault="0054389C" w:rsidP="00973625">
      <w:pPr>
        <w:pStyle w:val="Sinespaciado"/>
        <w:ind w:firstLine="708"/>
      </w:pPr>
      <w:r>
        <w:t>Ahora, c</w:t>
      </w:r>
      <w:r w:rsidR="00DB43CC">
        <w:t xml:space="preserve">on relación a Haití, </w:t>
      </w:r>
      <w:r w:rsidR="00973625">
        <w:t>tenemos que preguntaros si</w:t>
      </w:r>
      <w:r>
        <w:t xml:space="preserve"> </w:t>
      </w:r>
      <w:r w:rsidR="00DB43CC">
        <w:t>no estaremos en deuda de agradecimiento y solidaridad</w:t>
      </w:r>
      <w:r w:rsidR="00973625">
        <w:t>.</w:t>
      </w:r>
      <w:r w:rsidR="002F7847">
        <w:t xml:space="preserve"> La revolución haitiana se está gestando en casi todos los países latinoamericanos hacia más libertad y justici</w:t>
      </w:r>
      <w:r w:rsidR="000E37B1">
        <w:t>a.</w:t>
      </w:r>
      <w:r w:rsidR="002F7847">
        <w:t xml:space="preserve"> En Ecuador, particularmente: ¿por qué tanto odio a la Revolución Ciudadana y tantos presos y exiliados entre sus miembros? </w:t>
      </w:r>
      <w:r w:rsidR="000E37B1">
        <w:t>s</w:t>
      </w:r>
      <w:r w:rsidR="002F7847">
        <w:t>i</w:t>
      </w:r>
      <w:r w:rsidR="000E37B1">
        <w:t xml:space="preserve"> </w:t>
      </w:r>
      <w:r w:rsidR="002F7847">
        <w:t>no</w:t>
      </w:r>
      <w:r w:rsidR="000E37B1">
        <w:t xml:space="preserve"> es</w:t>
      </w:r>
      <w:r w:rsidR="002F7847">
        <w:t xml:space="preserve"> porque durante 10 años derribó</w:t>
      </w:r>
      <w:r w:rsidR="00973625">
        <w:t xml:space="preserve"> por primera vez del poder y del saqueo la tradicional oligarquía</w:t>
      </w:r>
      <w:r>
        <w:t xml:space="preserve"> ecuatoriana</w:t>
      </w:r>
      <w:r w:rsidR="002F7847">
        <w:t>, sacó al imperialismo norteamericano de la base naval de Manta, demostró que era posible repartir más equitativamente la riqueza nacional, logró la gratuidad de los servicios de educación y de salud, devolvió la autoestima a los ecuatorianos,</w:t>
      </w:r>
      <w:r w:rsidR="00973625">
        <w:t xml:space="preserve"> redujo en 20% la pobreza nacional,</w:t>
      </w:r>
      <w:r w:rsidR="002F7847">
        <w:t xml:space="preserve"> etc. </w:t>
      </w:r>
    </w:p>
    <w:p w14:paraId="46383E53" w14:textId="7A219C2A" w:rsidR="00DB43CC" w:rsidRDefault="002F7847" w:rsidP="00973625">
      <w:pPr>
        <w:pStyle w:val="Sinespaciado"/>
        <w:ind w:firstLine="708"/>
      </w:pPr>
      <w:r>
        <w:t>Si Dios es el defensor de las víctimas, de los más pobres y despreciados, ¿no abrigar</w:t>
      </w:r>
      <w:r w:rsidR="00973625">
        <w:t>á u</w:t>
      </w:r>
      <w:r>
        <w:t>n nuevo “éxodo” para Haití y</w:t>
      </w:r>
      <w:r w:rsidR="00FA7BD9">
        <w:t xml:space="preserve"> los pueblos del continente</w:t>
      </w:r>
      <w:r>
        <w:t>? ¿No estará buscando “nuevos Moisés” latinoamericanos</w:t>
      </w:r>
      <w:r w:rsidR="00FA7BD9">
        <w:t xml:space="preserve"> y ecuatorianos</w:t>
      </w:r>
      <w:r>
        <w:t>?</w:t>
      </w:r>
      <w:r w:rsidR="00FA7BD9">
        <w:t xml:space="preserve"> Por terminar tenemos que preguntarnos</w:t>
      </w:r>
      <w:r w:rsidR="0054389C">
        <w:t xml:space="preserve"> también</w:t>
      </w:r>
      <w:r w:rsidR="00FA7BD9">
        <w:t xml:space="preserve"> cómo vamos a ser más solidarios</w:t>
      </w:r>
      <w:r w:rsidR="0054389C">
        <w:t>,</w:t>
      </w:r>
      <w:r w:rsidR="00FA7BD9">
        <w:t xml:space="preserve"> </w:t>
      </w:r>
      <w:r w:rsidR="0054389C">
        <w:t xml:space="preserve">primero, </w:t>
      </w:r>
      <w:r w:rsidR="00FA7BD9">
        <w:t xml:space="preserve">con Haití para que vuelva a levantarse, </w:t>
      </w:r>
      <w:r w:rsidR="000E37B1">
        <w:t xml:space="preserve">luego </w:t>
      </w:r>
      <w:r w:rsidR="00FA7BD9">
        <w:t>más solidarios</w:t>
      </w:r>
      <w:r w:rsidR="0054389C">
        <w:t xml:space="preserve"> </w:t>
      </w:r>
      <w:r w:rsidR="00FA7BD9">
        <w:t>con los países que están sacudiendo el yugo de la dominación capitalista y</w:t>
      </w:r>
      <w:r w:rsidR="00F41775">
        <w:t>, en fin,</w:t>
      </w:r>
      <w:r w:rsidR="00FA7BD9">
        <w:t xml:space="preserve"> </w:t>
      </w:r>
      <w:r w:rsidR="00FA7BD9">
        <w:lastRenderedPageBreak/>
        <w:t xml:space="preserve">más solidarios entre nosotros para que </w:t>
      </w:r>
      <w:r w:rsidR="00F41775">
        <w:t>alc</w:t>
      </w:r>
      <w:r w:rsidR="00FA7BD9">
        <w:t>emos la bandera de la libertad y de la descolonización en los países que más las necesitan, Ecuador en particular.</w:t>
      </w:r>
    </w:p>
    <w:p w14:paraId="50491D4D" w14:textId="765B7F2C" w:rsidR="002E64A1" w:rsidRDefault="002E64A1" w:rsidP="00DB43CC">
      <w:pPr>
        <w:pStyle w:val="Sinespaciado"/>
      </w:pPr>
    </w:p>
    <w:sectPr w:rsidR="002E64A1" w:rsidSect="0097016C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B434A" w14:textId="77777777" w:rsidR="00D65A4A" w:rsidRDefault="00D65A4A" w:rsidP="0077524C">
      <w:pPr>
        <w:spacing w:after="0" w:line="240" w:lineRule="auto"/>
      </w:pPr>
      <w:r>
        <w:separator/>
      </w:r>
    </w:p>
  </w:endnote>
  <w:endnote w:type="continuationSeparator" w:id="0">
    <w:p w14:paraId="1583F790" w14:textId="77777777" w:rsidR="00D65A4A" w:rsidRDefault="00D65A4A" w:rsidP="00775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AC43D" w14:textId="77777777" w:rsidR="00D65A4A" w:rsidRDefault="00D65A4A" w:rsidP="0077524C">
      <w:pPr>
        <w:spacing w:after="0" w:line="240" w:lineRule="auto"/>
      </w:pPr>
      <w:r>
        <w:separator/>
      </w:r>
    </w:p>
  </w:footnote>
  <w:footnote w:type="continuationSeparator" w:id="0">
    <w:p w14:paraId="40E267AF" w14:textId="77777777" w:rsidR="00D65A4A" w:rsidRDefault="00D65A4A" w:rsidP="007752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D02E50"/>
    <w:multiLevelType w:val="multilevel"/>
    <w:tmpl w:val="DEB8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3501A14"/>
    <w:multiLevelType w:val="multilevel"/>
    <w:tmpl w:val="2ED89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C82454"/>
    <w:multiLevelType w:val="hybridMultilevel"/>
    <w:tmpl w:val="D4BA76F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0C7"/>
    <w:rsid w:val="00022BF9"/>
    <w:rsid w:val="000E37B1"/>
    <w:rsid w:val="001C6722"/>
    <w:rsid w:val="001F43A8"/>
    <w:rsid w:val="002902C4"/>
    <w:rsid w:val="002E64A1"/>
    <w:rsid w:val="002F7847"/>
    <w:rsid w:val="0031615F"/>
    <w:rsid w:val="003250D2"/>
    <w:rsid w:val="0051438E"/>
    <w:rsid w:val="005176A8"/>
    <w:rsid w:val="00520A44"/>
    <w:rsid w:val="0054389C"/>
    <w:rsid w:val="00590E75"/>
    <w:rsid w:val="006A6206"/>
    <w:rsid w:val="00723176"/>
    <w:rsid w:val="00737A8E"/>
    <w:rsid w:val="0077524C"/>
    <w:rsid w:val="00826192"/>
    <w:rsid w:val="008470C7"/>
    <w:rsid w:val="008E554E"/>
    <w:rsid w:val="00901D30"/>
    <w:rsid w:val="0097016C"/>
    <w:rsid w:val="00973625"/>
    <w:rsid w:val="00B21724"/>
    <w:rsid w:val="00D25BC4"/>
    <w:rsid w:val="00D36AFF"/>
    <w:rsid w:val="00D65A4A"/>
    <w:rsid w:val="00DB43CC"/>
    <w:rsid w:val="00DD5F91"/>
    <w:rsid w:val="00E869E3"/>
    <w:rsid w:val="00EF223D"/>
    <w:rsid w:val="00F41775"/>
    <w:rsid w:val="00F7119F"/>
    <w:rsid w:val="00FA5F9F"/>
    <w:rsid w:val="00FA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95633"/>
  <w15:chartTrackingRefBased/>
  <w15:docId w15:val="{F7BC6D80-7E84-4D01-8C12-37D72C427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752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C"/>
    </w:rPr>
  </w:style>
  <w:style w:type="paragraph" w:styleId="Ttulo3">
    <w:name w:val="heading 3"/>
    <w:basedOn w:val="Normal"/>
    <w:link w:val="Ttulo3Car"/>
    <w:uiPriority w:val="9"/>
    <w:qFormat/>
    <w:rsid w:val="007752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C"/>
    </w:rPr>
  </w:style>
  <w:style w:type="paragraph" w:styleId="Ttulo4">
    <w:name w:val="heading 4"/>
    <w:basedOn w:val="Normal"/>
    <w:link w:val="Ttulo4Car"/>
    <w:uiPriority w:val="9"/>
    <w:qFormat/>
    <w:rsid w:val="0077524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7524C"/>
    <w:rPr>
      <w:rFonts w:ascii="Times New Roman" w:eastAsia="Times New Roman" w:hAnsi="Times New Roman" w:cs="Times New Roman"/>
      <w:b/>
      <w:bCs/>
      <w:sz w:val="36"/>
      <w:szCs w:val="36"/>
      <w:lang w:eastAsia="es-EC"/>
    </w:rPr>
  </w:style>
  <w:style w:type="character" w:customStyle="1" w:styleId="Ttulo3Car">
    <w:name w:val="Título 3 Car"/>
    <w:basedOn w:val="Fuentedeprrafopredeter"/>
    <w:link w:val="Ttulo3"/>
    <w:uiPriority w:val="9"/>
    <w:rsid w:val="0077524C"/>
    <w:rPr>
      <w:rFonts w:ascii="Times New Roman" w:eastAsia="Times New Roman" w:hAnsi="Times New Roman" w:cs="Times New Roman"/>
      <w:b/>
      <w:bCs/>
      <w:sz w:val="27"/>
      <w:szCs w:val="27"/>
      <w:lang w:eastAsia="es-EC"/>
    </w:rPr>
  </w:style>
  <w:style w:type="character" w:customStyle="1" w:styleId="Ttulo4Car">
    <w:name w:val="Título 4 Car"/>
    <w:basedOn w:val="Fuentedeprrafopredeter"/>
    <w:link w:val="Ttulo4"/>
    <w:uiPriority w:val="9"/>
    <w:rsid w:val="0077524C"/>
    <w:rPr>
      <w:rFonts w:ascii="Times New Roman" w:eastAsia="Times New Roman" w:hAnsi="Times New Roman" w:cs="Times New Roman"/>
      <w:b/>
      <w:bCs/>
      <w:sz w:val="24"/>
      <w:szCs w:val="24"/>
      <w:lang w:eastAsia="es-EC"/>
    </w:rPr>
  </w:style>
  <w:style w:type="paragraph" w:styleId="Sinespaciado">
    <w:name w:val="No Spacing"/>
    <w:uiPriority w:val="1"/>
    <w:qFormat/>
    <w:rsid w:val="008470C7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8470C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1438E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775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toctogglespan">
    <w:name w:val="toctogglespan"/>
    <w:basedOn w:val="Fuentedeprrafopredeter"/>
    <w:rsid w:val="0077524C"/>
  </w:style>
  <w:style w:type="paragraph" w:customStyle="1" w:styleId="toclevel-1">
    <w:name w:val="toclevel-1"/>
    <w:basedOn w:val="Normal"/>
    <w:rsid w:val="00775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styleId="Hipervnculovisitado">
    <w:name w:val="FollowedHyperlink"/>
    <w:basedOn w:val="Fuentedeprrafopredeter"/>
    <w:uiPriority w:val="99"/>
    <w:semiHidden/>
    <w:unhideWhenUsed/>
    <w:rsid w:val="0077524C"/>
    <w:rPr>
      <w:color w:val="800080"/>
      <w:u w:val="single"/>
    </w:rPr>
  </w:style>
  <w:style w:type="character" w:customStyle="1" w:styleId="tocnumber">
    <w:name w:val="tocnumber"/>
    <w:basedOn w:val="Fuentedeprrafopredeter"/>
    <w:rsid w:val="0077524C"/>
  </w:style>
  <w:style w:type="character" w:customStyle="1" w:styleId="toctext">
    <w:name w:val="toctext"/>
    <w:basedOn w:val="Fuentedeprrafopredeter"/>
    <w:rsid w:val="0077524C"/>
  </w:style>
  <w:style w:type="paragraph" w:customStyle="1" w:styleId="toclevel-2">
    <w:name w:val="toclevel-2"/>
    <w:basedOn w:val="Normal"/>
    <w:rsid w:val="00775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paragraph" w:customStyle="1" w:styleId="toclevel-3">
    <w:name w:val="toclevel-3"/>
    <w:basedOn w:val="Normal"/>
    <w:rsid w:val="00775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mw-headline">
    <w:name w:val="mw-headline"/>
    <w:basedOn w:val="Fuentedeprrafopredeter"/>
    <w:rsid w:val="0077524C"/>
  </w:style>
  <w:style w:type="character" w:customStyle="1" w:styleId="mw-editsection">
    <w:name w:val="mw-editsection"/>
    <w:basedOn w:val="Fuentedeprrafopredeter"/>
    <w:rsid w:val="0077524C"/>
  </w:style>
  <w:style w:type="character" w:customStyle="1" w:styleId="mw-editsection-bracket">
    <w:name w:val="mw-editsection-bracket"/>
    <w:basedOn w:val="Fuentedeprrafopredeter"/>
    <w:rsid w:val="0077524C"/>
  </w:style>
  <w:style w:type="paragraph" w:styleId="Encabezado">
    <w:name w:val="header"/>
    <w:basedOn w:val="Normal"/>
    <w:link w:val="EncabezadoCar"/>
    <w:uiPriority w:val="99"/>
    <w:unhideWhenUsed/>
    <w:rsid w:val="007752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524C"/>
  </w:style>
  <w:style w:type="paragraph" w:styleId="Piedepgina">
    <w:name w:val="footer"/>
    <w:basedOn w:val="Normal"/>
    <w:link w:val="PiedepginaCar"/>
    <w:uiPriority w:val="99"/>
    <w:unhideWhenUsed/>
    <w:rsid w:val="007752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52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7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5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90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2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11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668432">
                      <w:marLeft w:val="0"/>
                      <w:marRight w:val="0"/>
                      <w:marTop w:val="0"/>
                      <w:marBottom w:val="0"/>
                      <w:divBdr>
                        <w:top w:val="dotted" w:sz="6" w:space="0" w:color="AAAAAA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94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07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853868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  <w:div w:id="458037631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7126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206263401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49776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7555208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2046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709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341614827">
          <w:blockQuote w:val="1"/>
          <w:marLeft w:val="960"/>
          <w:marRight w:val="960"/>
          <w:marTop w:val="240"/>
          <w:marBottom w:val="240"/>
          <w:divBdr>
            <w:top w:val="none" w:sz="0" w:space="0" w:color="auto"/>
            <w:left w:val="single" w:sz="18" w:space="10" w:color="C8CCD1"/>
            <w:bottom w:val="none" w:sz="0" w:space="0" w:color="auto"/>
            <w:right w:val="none" w:sz="0" w:space="0" w:color="auto"/>
          </w:divBdr>
          <w:divsChild>
            <w:div w:id="111182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56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12948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274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044469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8320154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36943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900087879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351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680990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3209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1058660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1655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81599751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0396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57853186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35702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8964133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93509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s.wikipedia.org/wiki/Am%C3%A9rica_Lati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905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PIERRE</dc:creator>
  <cp:keywords/>
  <dc:description/>
  <cp:lastModifiedBy>Rosario Hermano</cp:lastModifiedBy>
  <cp:revision>3</cp:revision>
  <dcterms:created xsi:type="dcterms:W3CDTF">2021-10-06T17:16:00Z</dcterms:created>
  <dcterms:modified xsi:type="dcterms:W3CDTF">2021-10-06T17:16:00Z</dcterms:modified>
</cp:coreProperties>
</file>