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DAA22" w14:textId="3F73D62A" w:rsidR="00CF6908" w:rsidRPr="009651DA" w:rsidRDefault="00CF6908" w:rsidP="00145E05">
      <w:pPr>
        <w:shd w:val="clear" w:color="auto" w:fill="C5E0B3" w:themeFill="accent6" w:themeFillTint="66"/>
        <w:jc w:val="center"/>
        <w:rPr>
          <w:rFonts w:ascii="Calibri Light" w:hAnsi="Calibri Light" w:cs="Calibri Light"/>
          <w:b/>
          <w:bCs/>
          <w:sz w:val="28"/>
          <w:szCs w:val="28"/>
          <w:lang w:val="es-SV"/>
        </w:rPr>
      </w:pPr>
      <w:r w:rsidRPr="009651DA">
        <w:rPr>
          <w:rFonts w:ascii="Calibri Light" w:hAnsi="Calibri Light" w:cs="Calibri Light"/>
          <w:b/>
          <w:bCs/>
          <w:sz w:val="28"/>
          <w:szCs w:val="28"/>
          <w:lang w:val="es-SV"/>
        </w:rPr>
        <w:t xml:space="preserve">31º domingo del año - B - 2021 </w:t>
      </w:r>
      <w:r w:rsidR="009651DA">
        <w:rPr>
          <w:rFonts w:ascii="Calibri Light" w:hAnsi="Calibri Light" w:cs="Calibri Light"/>
          <w:b/>
          <w:bCs/>
          <w:sz w:val="28"/>
          <w:szCs w:val="28"/>
          <w:lang w:val="es-SV"/>
        </w:rPr>
        <w:t xml:space="preserve">      </w:t>
      </w:r>
      <w:r w:rsidRPr="009651DA">
        <w:rPr>
          <w:rFonts w:ascii="Calibri Light" w:hAnsi="Calibri Light" w:cs="Calibri Light"/>
          <w:b/>
          <w:bCs/>
          <w:sz w:val="28"/>
          <w:szCs w:val="28"/>
          <w:lang w:val="es-SV"/>
        </w:rPr>
        <w:t>Mc 12,28b-34</w:t>
      </w:r>
    </w:p>
    <w:p w14:paraId="0384872A" w14:textId="420556EE" w:rsidR="00CF6908" w:rsidRP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¿Qué dice </w:t>
      </w:r>
      <w:r w:rsidR="009651DA" w:rsidRPr="005F2A89">
        <w:rPr>
          <w:rStyle w:val="Refdenotaalpie"/>
          <w:rFonts w:ascii="Calibri Light" w:hAnsi="Calibri Light" w:cs="Calibri Light"/>
          <w:sz w:val="24"/>
          <w:szCs w:val="24"/>
          <w:lang w:val="es-SV"/>
        </w:rPr>
        <w:footnoteReference w:id="1"/>
      </w:r>
      <w:r w:rsidRPr="005F2A89">
        <w:rPr>
          <w:rFonts w:ascii="Calibri Light" w:hAnsi="Calibri Light" w:cs="Calibri Light"/>
          <w:sz w:val="24"/>
          <w:szCs w:val="24"/>
          <w:lang w:val="es-SV"/>
        </w:rPr>
        <w:t>Monseñor Romero sobre este texto?</w:t>
      </w:r>
    </w:p>
    <w:p w14:paraId="0E41FB33" w14:textId="1BA0A4F5" w:rsidR="00CF6908" w:rsidRPr="005F2A89" w:rsidRDefault="00CF6908" w:rsidP="009651DA">
      <w:pPr>
        <w:ind w:firstLine="708"/>
        <w:jc w:val="both"/>
        <w:rPr>
          <w:rFonts w:ascii="Calibri Light" w:hAnsi="Calibri Light" w:cs="Calibri Light"/>
          <w:sz w:val="24"/>
          <w:szCs w:val="24"/>
          <w:lang w:val="es-SV"/>
        </w:rPr>
      </w:pPr>
      <w:r w:rsidRPr="005F2A89">
        <w:rPr>
          <w:rFonts w:ascii="Calibri Light" w:hAnsi="Calibri Light" w:cs="Calibri Light"/>
          <w:sz w:val="24"/>
          <w:szCs w:val="24"/>
          <w:lang w:val="es-SV"/>
        </w:rPr>
        <w:t>1.El pacto con Dios no es una cuestión jurídica.</w:t>
      </w:r>
    </w:p>
    <w:p w14:paraId="144E9C10" w14:textId="7CE4FD47" w:rsidR="00CF6908" w:rsidRPr="005F2A89" w:rsidRDefault="00CF6908" w:rsidP="009651DA">
      <w:pPr>
        <w:ind w:firstLine="708"/>
        <w:jc w:val="both"/>
        <w:rPr>
          <w:rFonts w:ascii="Calibri Light" w:hAnsi="Calibri Light" w:cs="Calibri Light"/>
          <w:sz w:val="24"/>
          <w:szCs w:val="24"/>
          <w:lang w:val="es-SV"/>
        </w:rPr>
      </w:pPr>
      <w:r w:rsidRPr="005F2A89">
        <w:rPr>
          <w:rFonts w:ascii="Calibri Light" w:hAnsi="Calibri Light" w:cs="Calibri Light"/>
          <w:sz w:val="24"/>
          <w:szCs w:val="24"/>
          <w:lang w:val="es-SV"/>
        </w:rPr>
        <w:t>2.El original de los cristianos: que amamos por amor a Dios.</w:t>
      </w:r>
    </w:p>
    <w:p w14:paraId="26C5BEB2" w14:textId="77D5886C" w:rsidR="00CF6908" w:rsidRPr="005F2A89" w:rsidRDefault="00CF6908" w:rsidP="009651DA">
      <w:pPr>
        <w:ind w:firstLine="708"/>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3.¿Cuál es el mandamiento más importante?  Jesús respondió: lo que has "oído".  </w:t>
      </w:r>
    </w:p>
    <w:p w14:paraId="0B3184F0" w14:textId="77777777" w:rsidR="00CF6908" w:rsidRP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¿Cuántos cristianos de nuestro país oirán hoy este texto del Evangelio, lo escucharán, lo meditarán y se preguntarán qué tiene que decirnos Jesús ahora?  En nuestra sociedad secular y multicultural, nos hemos convertido en minorías en nuestras ciudades y pueblos.  La forma históricamente tradicional de ser cristiano y pertenecer a la Iglesia se ha acabado y la nueva .... Sí, creemos que ha nacido.  </w:t>
      </w:r>
    </w:p>
    <w:p w14:paraId="05C5AF9A" w14:textId="64F005FF" w:rsidR="00CF6908" w:rsidRP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Cuando hablamos de religión, es decir, de Dios, podemos preguntarnos quién o qué es realmente "el Señor" en nuestras vidas.  No es principalmente lo que "profesamos", lo que decimos que creemos.  </w:t>
      </w:r>
      <w:r w:rsidR="001B748E">
        <w:rPr>
          <w:rFonts w:ascii="Calibri Light" w:hAnsi="Calibri Light" w:cs="Calibri Light"/>
          <w:sz w:val="24"/>
          <w:szCs w:val="24"/>
          <w:lang w:val="es-SV"/>
        </w:rPr>
        <w:t xml:space="preserve">Se trata de a quién </w:t>
      </w:r>
      <w:r w:rsidRPr="005F2A89">
        <w:rPr>
          <w:rFonts w:ascii="Calibri Light" w:hAnsi="Calibri Light" w:cs="Calibri Light"/>
          <w:sz w:val="24"/>
          <w:szCs w:val="24"/>
          <w:lang w:val="es-SV"/>
        </w:rPr>
        <w:t>"adoramos" cada día</w:t>
      </w:r>
      <w:r w:rsidR="001B748E">
        <w:rPr>
          <w:rFonts w:ascii="Calibri Light" w:hAnsi="Calibri Light" w:cs="Calibri Light"/>
          <w:sz w:val="24"/>
          <w:szCs w:val="24"/>
          <w:lang w:val="es-SV"/>
        </w:rPr>
        <w:t>. Es importante darnos cuenta de q</w:t>
      </w:r>
      <w:r w:rsidRPr="005F2A89">
        <w:rPr>
          <w:rFonts w:ascii="Calibri Light" w:hAnsi="Calibri Light" w:cs="Calibri Light"/>
          <w:sz w:val="24"/>
          <w:szCs w:val="24"/>
          <w:lang w:val="es-SV"/>
        </w:rPr>
        <w:t xml:space="preserve">uién o qué </w:t>
      </w:r>
      <w:r w:rsidR="001B748E">
        <w:rPr>
          <w:rFonts w:ascii="Calibri Light" w:hAnsi="Calibri Light" w:cs="Calibri Light"/>
          <w:sz w:val="24"/>
          <w:szCs w:val="24"/>
          <w:lang w:val="es-SV"/>
        </w:rPr>
        <w:t>está dando</w:t>
      </w:r>
      <w:r w:rsidRPr="005F2A89">
        <w:rPr>
          <w:rFonts w:ascii="Calibri Light" w:hAnsi="Calibri Light" w:cs="Calibri Light"/>
          <w:sz w:val="24"/>
          <w:szCs w:val="24"/>
          <w:lang w:val="es-SV"/>
        </w:rPr>
        <w:t xml:space="preserve"> un sentido incondicional a nuestra vida</w:t>
      </w:r>
      <w:r w:rsidR="001B748E">
        <w:rPr>
          <w:rFonts w:ascii="Calibri Light" w:hAnsi="Calibri Light" w:cs="Calibri Light"/>
          <w:sz w:val="24"/>
          <w:szCs w:val="24"/>
          <w:lang w:val="es-SV"/>
        </w:rPr>
        <w:t xml:space="preserve">. </w:t>
      </w:r>
      <w:r w:rsidRPr="005F2A89">
        <w:rPr>
          <w:rFonts w:ascii="Calibri Light" w:hAnsi="Calibri Light" w:cs="Calibri Light"/>
          <w:sz w:val="24"/>
          <w:szCs w:val="24"/>
          <w:lang w:val="es-SV"/>
        </w:rPr>
        <w:t xml:space="preserve"> </w:t>
      </w:r>
      <w:r w:rsidR="001B748E">
        <w:rPr>
          <w:rFonts w:ascii="Calibri Light" w:hAnsi="Calibri Light" w:cs="Calibri Light"/>
          <w:sz w:val="24"/>
          <w:szCs w:val="24"/>
          <w:lang w:val="es-SV"/>
        </w:rPr>
        <w:t xml:space="preserve">Es bueno darnos cuenta de lo que es realmente la “tierra firme” debajo de nuestros pies.   Mirando hacia atrás veremos donde hemos buscado felicidad.  Y hacia el futuro podemos preguntarnos </w:t>
      </w:r>
      <w:r w:rsidR="00B92283">
        <w:rPr>
          <w:rFonts w:ascii="Calibri Light" w:hAnsi="Calibri Light" w:cs="Calibri Light"/>
          <w:sz w:val="24"/>
          <w:szCs w:val="24"/>
          <w:lang w:val="es-SV"/>
        </w:rPr>
        <w:t>q</w:t>
      </w:r>
      <w:r w:rsidRPr="005F2A89">
        <w:rPr>
          <w:rFonts w:ascii="Calibri Light" w:hAnsi="Calibri Light" w:cs="Calibri Light"/>
          <w:sz w:val="24"/>
          <w:szCs w:val="24"/>
          <w:lang w:val="es-SV"/>
        </w:rPr>
        <w:t>uién o qué nos da esperanza y espíritu de lucha</w:t>
      </w:r>
      <w:r w:rsidR="00B92283">
        <w:rPr>
          <w:rFonts w:ascii="Calibri Light" w:hAnsi="Calibri Light" w:cs="Calibri Light"/>
          <w:sz w:val="24"/>
          <w:szCs w:val="24"/>
          <w:lang w:val="es-SV"/>
        </w:rPr>
        <w:t>.</w:t>
      </w:r>
      <w:r w:rsidRPr="005F2A89">
        <w:rPr>
          <w:rFonts w:ascii="Calibri Light" w:hAnsi="Calibri Light" w:cs="Calibri Light"/>
          <w:sz w:val="24"/>
          <w:szCs w:val="24"/>
          <w:lang w:val="es-SV"/>
        </w:rPr>
        <w:t xml:space="preserve">   Es en este contexto que debemos entender la observación de Monseñor Romero.  El pacto con Dios no es un acuerdo legal.  Se trata del terreno de nuestra vida donde podemos abrirnos a la mano tendida de Dios. Nadie está obligado a creer. No hay leyes ni castigos, como se predicaba a menudo en el pasado. Pero podemos arriesgarnos.  Reunidos en comunidad, podemos estar agradecidos.  </w:t>
      </w:r>
    </w:p>
    <w:p w14:paraId="48A2BF4E" w14:textId="77777777" w:rsid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Esto nos lleva al segundo pensamiento que Monseñor Romero tiene para nosotros hoy. "Lo original de los cristianos es que amamos por amor a Dios".  En palabras tradicionales suena como "ama a Dios y ama a tu prójimo".  Pero la originalidad del camino de Jesús es que el servicio a Dios se expresa en el servicio a las personas.  Jesús nos enseñó que amar es servir, estar al servicio de los demás.   Y luego, ante todo, se trata de </w:t>
      </w:r>
      <w:r w:rsidR="0071143F" w:rsidRPr="005F2A89">
        <w:rPr>
          <w:rFonts w:ascii="Calibri Light" w:hAnsi="Calibri Light" w:cs="Calibri Light"/>
          <w:sz w:val="24"/>
          <w:szCs w:val="24"/>
          <w:lang w:val="es-SV"/>
        </w:rPr>
        <w:t>“personas heridas”</w:t>
      </w:r>
      <w:r w:rsidRPr="005F2A89">
        <w:rPr>
          <w:rFonts w:ascii="Calibri Light" w:hAnsi="Calibri Light" w:cs="Calibri Light"/>
          <w:sz w:val="24"/>
          <w:szCs w:val="24"/>
          <w:lang w:val="es-SV"/>
        </w:rPr>
        <w:t xml:space="preserve">.  Nuestro servicio a las personas que sufren es nuestra respuesta al amor de Dios que </w:t>
      </w:r>
      <w:r w:rsidR="0071143F" w:rsidRPr="005F2A89">
        <w:rPr>
          <w:rFonts w:ascii="Calibri Light" w:hAnsi="Calibri Light" w:cs="Calibri Light"/>
          <w:sz w:val="24"/>
          <w:szCs w:val="24"/>
          <w:lang w:val="es-SV"/>
        </w:rPr>
        <w:t>recibimos</w:t>
      </w:r>
      <w:r w:rsidRPr="005F2A89">
        <w:rPr>
          <w:rFonts w:ascii="Calibri Light" w:hAnsi="Calibri Light" w:cs="Calibri Light"/>
          <w:sz w:val="24"/>
          <w:szCs w:val="24"/>
          <w:lang w:val="es-SV"/>
        </w:rPr>
        <w:t xml:space="preserve"> de forma gratuita, incluso inmerecida.   Otras religiones </w:t>
      </w:r>
      <w:r w:rsidR="0071143F" w:rsidRPr="005F2A89">
        <w:rPr>
          <w:rFonts w:ascii="Calibri Light" w:hAnsi="Calibri Light" w:cs="Calibri Light"/>
          <w:sz w:val="24"/>
          <w:szCs w:val="24"/>
          <w:lang w:val="es-SV"/>
        </w:rPr>
        <w:t xml:space="preserve">tienen </w:t>
      </w:r>
      <w:r w:rsidRPr="005F2A89">
        <w:rPr>
          <w:rFonts w:ascii="Calibri Light" w:hAnsi="Calibri Light" w:cs="Calibri Light"/>
          <w:sz w:val="24"/>
          <w:szCs w:val="24"/>
          <w:lang w:val="es-SV"/>
        </w:rPr>
        <w:t xml:space="preserve"> otros caminos hacia Dios, pero la característica principal de ser cristiano, de ser iglesia, es clara: vivir al servicio de las personas que sufren como nuestra respuesta personal y comunitaria al amor fiel e incondicional de Dios.  Ese servicio puede expresarse en una amplia gama de actitudes y actividades.  El hecho de reunirnos para escuchar el Evangelio nos invita a hacer nuevos ajustes una y otra vez.  La originalidad de ser cristiano es que nuestra "religión</w:t>
      </w:r>
      <w:r w:rsidR="0071143F" w:rsidRPr="005F2A89">
        <w:rPr>
          <w:rFonts w:ascii="Calibri Light" w:hAnsi="Calibri Light" w:cs="Calibri Light"/>
          <w:sz w:val="24"/>
          <w:szCs w:val="24"/>
          <w:lang w:val="es-SV"/>
        </w:rPr>
        <w:t xml:space="preserve"> – servicio a Dios</w:t>
      </w:r>
      <w:r w:rsidRPr="005F2A89">
        <w:rPr>
          <w:rFonts w:ascii="Calibri Light" w:hAnsi="Calibri Light" w:cs="Calibri Light"/>
          <w:sz w:val="24"/>
          <w:szCs w:val="24"/>
          <w:lang w:val="es-SV"/>
        </w:rPr>
        <w:t>" es fundamentalmente "servicio al hombre</w:t>
      </w:r>
      <w:r w:rsidR="0071143F" w:rsidRPr="005F2A89">
        <w:rPr>
          <w:rFonts w:ascii="Calibri Light" w:hAnsi="Calibri Light" w:cs="Calibri Light"/>
          <w:sz w:val="24"/>
          <w:szCs w:val="24"/>
          <w:lang w:val="es-SV"/>
        </w:rPr>
        <w:t>/ mujer</w:t>
      </w:r>
      <w:r w:rsidRPr="005F2A89">
        <w:rPr>
          <w:rFonts w:ascii="Calibri Light" w:hAnsi="Calibri Light" w:cs="Calibri Light"/>
          <w:sz w:val="24"/>
          <w:szCs w:val="24"/>
          <w:lang w:val="es-SV"/>
        </w:rPr>
        <w:t>", en el sentido de servicio a las personas que sufren.   Esto es precisamente lo que hace que el Evangelio sea la "Buena Noticia": en este camino hay esperanza y futuro para todos nosotros.</w:t>
      </w:r>
    </w:p>
    <w:p w14:paraId="51211DA4" w14:textId="1B7DEABB" w:rsidR="00CF6908" w:rsidRP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La debilidad de esta originalidad cristiana es, por supuesto, que el anuncio, la catequesis, la predicación, incluso la liturgia, sólo pueden entenderse como esperanzadores y significativos si los que nos rodean ven que realmente estamos viviendo </w:t>
      </w:r>
      <w:r w:rsidR="0071143F" w:rsidRPr="005F2A89">
        <w:rPr>
          <w:rFonts w:ascii="Calibri Light" w:hAnsi="Calibri Light" w:cs="Calibri Light"/>
          <w:sz w:val="24"/>
          <w:szCs w:val="24"/>
          <w:lang w:val="es-SV"/>
        </w:rPr>
        <w:t xml:space="preserve">sirviendo </w:t>
      </w:r>
      <w:r w:rsidRPr="005F2A89">
        <w:rPr>
          <w:rFonts w:ascii="Calibri Light" w:hAnsi="Calibri Light" w:cs="Calibri Light"/>
          <w:sz w:val="24"/>
          <w:szCs w:val="24"/>
          <w:lang w:val="es-SV"/>
        </w:rPr>
        <w:t xml:space="preserve">en medio de la historia concreta de cada día.  Desde el último Concilio, la Iglesia ha vuelto a saber que debemos ser "signos" visibles del Reino de Dios que viene.  Esto sólo ocurre en el trabajo de servicio a los pobres, a los enfermos, a los sin techo, a los extranjeros (refugiados), a la gente </w:t>
      </w:r>
      <w:r w:rsidR="0071143F" w:rsidRPr="005F2A89">
        <w:rPr>
          <w:rFonts w:ascii="Calibri Light" w:hAnsi="Calibri Light" w:cs="Calibri Light"/>
          <w:sz w:val="24"/>
          <w:szCs w:val="24"/>
          <w:lang w:val="es-SV"/>
        </w:rPr>
        <w:t>detrás de las rejas</w:t>
      </w:r>
      <w:r w:rsidRPr="005F2A89">
        <w:rPr>
          <w:rFonts w:ascii="Calibri Light" w:hAnsi="Calibri Light" w:cs="Calibri Light"/>
          <w:sz w:val="24"/>
          <w:szCs w:val="24"/>
          <w:lang w:val="es-SV"/>
        </w:rPr>
        <w:t xml:space="preserve">, a la gente </w:t>
      </w:r>
      <w:r w:rsidR="0071143F" w:rsidRPr="005F2A89">
        <w:rPr>
          <w:rFonts w:ascii="Calibri Light" w:hAnsi="Calibri Light" w:cs="Calibri Light"/>
          <w:sz w:val="24"/>
          <w:szCs w:val="24"/>
          <w:lang w:val="es-SV"/>
        </w:rPr>
        <w:t xml:space="preserve">agotada, </w:t>
      </w:r>
      <w:r w:rsidRPr="005F2A89">
        <w:rPr>
          <w:rFonts w:ascii="Calibri Light" w:hAnsi="Calibri Light" w:cs="Calibri Light"/>
          <w:sz w:val="24"/>
          <w:szCs w:val="24"/>
          <w:lang w:val="es-SV"/>
        </w:rPr>
        <w:t xml:space="preserve"> a la gente </w:t>
      </w:r>
      <w:r w:rsidRPr="005F2A89">
        <w:rPr>
          <w:rFonts w:ascii="Calibri Light" w:hAnsi="Calibri Light" w:cs="Calibri Light"/>
          <w:sz w:val="24"/>
          <w:szCs w:val="24"/>
          <w:lang w:val="es-SV"/>
        </w:rPr>
        <w:lastRenderedPageBreak/>
        <w:t xml:space="preserve">con relaciones rotas, a la gente en duelo, a la gente en soledad, a la gente con salarios de hambre, a la gente que muere de injusticia y explotación, ..... en una palabra "gente que sufre".   </w:t>
      </w:r>
    </w:p>
    <w:p w14:paraId="5A016C8F" w14:textId="77777777" w:rsidR="009651DA" w:rsidRPr="005F2A89" w:rsidRDefault="00CF6908" w:rsidP="00CF6908">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No podemos rehacer la historia, pero podemos hacer las cosas de forma diferente ahora y mañana.   Los cristianos, en todos los niveles de la economía y la política, están llamados a ser signos de ese otro orden mundial en el que la paz puede ser el fruto de estructuras justas y en el que aprendemos a respetar y proteger la madre tierra con gratitud.   Creer en el Dios de Jesús sólo puede expresarse en ese servicio y hacerse creíble para los no cristianos.  Esta puede ser entonces nuestra importante contribución original en la sociedad secular y multicultural.  Tiene lugar en nuestro entorno inmediato, en nuestras acciones, elecciones y prioridades muy concretas. </w:t>
      </w:r>
    </w:p>
    <w:p w14:paraId="0C02D0DE" w14:textId="4C0F93A2" w:rsidR="009651DA" w:rsidRPr="005F2A89" w:rsidRDefault="009651DA" w:rsidP="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En tercer lugar, quisiéramos detenernos un momento en cómo Mons. Romero entiende el diálogo entre el </w:t>
      </w:r>
      <w:r w:rsidR="0071143F" w:rsidRPr="005F2A89">
        <w:rPr>
          <w:rFonts w:ascii="Calibri Light" w:hAnsi="Calibri Light" w:cs="Calibri Light"/>
          <w:sz w:val="24"/>
          <w:szCs w:val="24"/>
          <w:lang w:val="es-SV"/>
        </w:rPr>
        <w:t>maestro de la Ley</w:t>
      </w:r>
      <w:r w:rsidRPr="005F2A89">
        <w:rPr>
          <w:rFonts w:ascii="Calibri Light" w:hAnsi="Calibri Light" w:cs="Calibri Light"/>
          <w:sz w:val="24"/>
          <w:szCs w:val="24"/>
          <w:lang w:val="es-SV"/>
        </w:rPr>
        <w:t xml:space="preserve"> y Jesús.   Como primera respuesta a la pregunta </w:t>
      </w:r>
      <w:r w:rsidR="0071143F" w:rsidRPr="005F2A89">
        <w:rPr>
          <w:rFonts w:ascii="Calibri Light" w:hAnsi="Calibri Light" w:cs="Calibri Light"/>
          <w:sz w:val="24"/>
          <w:szCs w:val="24"/>
          <w:lang w:val="es-SV"/>
        </w:rPr>
        <w:t xml:space="preserve">acerca de </w:t>
      </w:r>
      <w:r w:rsidRPr="005F2A89">
        <w:rPr>
          <w:rFonts w:ascii="Calibri Light" w:hAnsi="Calibri Light" w:cs="Calibri Light"/>
          <w:sz w:val="24"/>
          <w:szCs w:val="24"/>
          <w:lang w:val="es-SV"/>
        </w:rPr>
        <w:t>cuál es el mandamiento más importante, menciona una frase que no está en el texto del Evangelio como tal. Dice "lo que has oído</w:t>
      </w:r>
      <w:r w:rsidR="00A574F1">
        <w:rPr>
          <w:rFonts w:ascii="Calibri Light" w:hAnsi="Calibri Light" w:cs="Calibri Light"/>
          <w:sz w:val="24"/>
          <w:szCs w:val="24"/>
          <w:lang w:val="es-SV"/>
        </w:rPr>
        <w:t>”</w:t>
      </w:r>
      <w:r w:rsidRPr="005F2A89">
        <w:rPr>
          <w:rFonts w:ascii="Calibri Light" w:hAnsi="Calibri Light" w:cs="Calibri Light"/>
          <w:sz w:val="24"/>
          <w:szCs w:val="24"/>
          <w:lang w:val="es-SV"/>
        </w:rPr>
        <w:t>. En otras palabras, lo sabes, así que ¿por qué sigues preguntando? Aquí nos encontramos con un fundamento de la fe bíblica: "Escucha, Israel".  Fue y es tan a menudo olvidado.  Un biblista latinoamericano dice que Dios escribió dos libros: el primero es la historia y el segundo es lo que conocemos como la Biblia. Esto sirve para entender la primera.  Podemos escuchar la presencia de Dios en la historia de todos los pueblos bajo la luz de la palabra de Dios en la Biblia.  En ella se aprecian dos líneas fuertes: el sueño de una tierra donde haya vida para todos los pueblos, la creación, y la lucha por la justicia, por la liberación.  Es precisamente ahí donde podemos vivir la originalidad de ser cristiano:  Escuchar a Dios que nos habla con amor y nos llama, y responder al servicio de las personas que sufren. "Escucha, Israel. Escucha, Iglesia.  Escuchen cristianos. D</w:t>
      </w:r>
      <w:r w:rsidR="0071143F" w:rsidRPr="005F2A89">
        <w:rPr>
          <w:rFonts w:ascii="Calibri Light" w:hAnsi="Calibri Light" w:cs="Calibri Light"/>
          <w:sz w:val="24"/>
          <w:szCs w:val="24"/>
          <w:lang w:val="es-SV"/>
        </w:rPr>
        <w:t xml:space="preserve">ense </w:t>
      </w:r>
      <w:r w:rsidRPr="005F2A89">
        <w:rPr>
          <w:rFonts w:ascii="Calibri Light" w:hAnsi="Calibri Light" w:cs="Calibri Light"/>
          <w:sz w:val="24"/>
          <w:szCs w:val="24"/>
          <w:lang w:val="es-SV"/>
        </w:rPr>
        <w:t>cuenta.  Dej</w:t>
      </w:r>
      <w:r w:rsidR="0071143F" w:rsidRPr="005F2A89">
        <w:rPr>
          <w:rFonts w:ascii="Calibri Light" w:hAnsi="Calibri Light" w:cs="Calibri Light"/>
          <w:sz w:val="24"/>
          <w:szCs w:val="24"/>
          <w:lang w:val="es-SV"/>
        </w:rPr>
        <w:t>en</w:t>
      </w:r>
      <w:r w:rsidRPr="005F2A89">
        <w:rPr>
          <w:rFonts w:ascii="Calibri Light" w:hAnsi="Calibri Light" w:cs="Calibri Light"/>
          <w:sz w:val="24"/>
          <w:szCs w:val="24"/>
          <w:lang w:val="es-SV"/>
        </w:rPr>
        <w:t xml:space="preserve"> que penetre en </w:t>
      </w:r>
      <w:r w:rsidR="0071143F" w:rsidRPr="005F2A89">
        <w:rPr>
          <w:rFonts w:ascii="Calibri Light" w:hAnsi="Calibri Light" w:cs="Calibri Light"/>
          <w:sz w:val="24"/>
          <w:szCs w:val="24"/>
          <w:lang w:val="es-SV"/>
        </w:rPr>
        <w:t>s</w:t>
      </w:r>
      <w:r w:rsidRPr="005F2A89">
        <w:rPr>
          <w:rFonts w:ascii="Calibri Light" w:hAnsi="Calibri Light" w:cs="Calibri Light"/>
          <w:sz w:val="24"/>
          <w:szCs w:val="24"/>
          <w:lang w:val="es-SV"/>
        </w:rPr>
        <w:t xml:space="preserve">u corazón y en </w:t>
      </w:r>
      <w:r w:rsidR="0071143F" w:rsidRPr="005F2A89">
        <w:rPr>
          <w:rFonts w:ascii="Calibri Light" w:hAnsi="Calibri Light" w:cs="Calibri Light"/>
          <w:sz w:val="24"/>
          <w:szCs w:val="24"/>
          <w:lang w:val="es-SV"/>
        </w:rPr>
        <w:t>s</w:t>
      </w:r>
      <w:r w:rsidRPr="005F2A89">
        <w:rPr>
          <w:rFonts w:ascii="Calibri Light" w:hAnsi="Calibri Light" w:cs="Calibri Light"/>
          <w:sz w:val="24"/>
          <w:szCs w:val="24"/>
          <w:lang w:val="es-SV"/>
        </w:rPr>
        <w:t xml:space="preserve">u alma. </w:t>
      </w:r>
      <w:r w:rsidR="0071143F" w:rsidRPr="005F2A89">
        <w:rPr>
          <w:rFonts w:ascii="Calibri Light" w:hAnsi="Calibri Light" w:cs="Calibri Light"/>
          <w:sz w:val="24"/>
          <w:szCs w:val="24"/>
          <w:lang w:val="es-SV"/>
        </w:rPr>
        <w:t>Háganlo</w:t>
      </w:r>
      <w:r w:rsidRPr="005F2A89">
        <w:rPr>
          <w:rFonts w:ascii="Calibri Light" w:hAnsi="Calibri Light" w:cs="Calibri Light"/>
          <w:sz w:val="24"/>
          <w:szCs w:val="24"/>
          <w:lang w:val="es-SV"/>
        </w:rPr>
        <w:t xml:space="preserve"> en la práctica.  O </w:t>
      </w:r>
      <w:r w:rsidR="0071143F" w:rsidRPr="005F2A89">
        <w:rPr>
          <w:rFonts w:ascii="Calibri Light" w:hAnsi="Calibri Light" w:cs="Calibri Light"/>
          <w:sz w:val="24"/>
          <w:szCs w:val="24"/>
          <w:lang w:val="es-SV"/>
        </w:rPr>
        <w:t>según</w:t>
      </w:r>
      <w:r w:rsidRPr="005F2A89">
        <w:rPr>
          <w:rFonts w:ascii="Calibri Light" w:hAnsi="Calibri Light" w:cs="Calibri Light"/>
          <w:sz w:val="24"/>
          <w:szCs w:val="24"/>
          <w:lang w:val="es-SV"/>
        </w:rPr>
        <w:t xml:space="preserve"> las antiguas palabras del libro del Deuteronomio (6,18): Si realmente "escuchamos", haremos lo que es justo y bueno a los ojos de Dios, para que nos vaya bien y podamos entrar en la </w:t>
      </w:r>
      <w:r w:rsidR="00A74A6F" w:rsidRPr="005F2A89">
        <w:rPr>
          <w:rFonts w:ascii="Calibri Light" w:hAnsi="Calibri Light" w:cs="Calibri Light"/>
          <w:sz w:val="24"/>
          <w:szCs w:val="24"/>
          <w:lang w:val="es-SV"/>
        </w:rPr>
        <w:t>“</w:t>
      </w:r>
      <w:r w:rsidRPr="005F2A89">
        <w:rPr>
          <w:rFonts w:ascii="Calibri Light" w:hAnsi="Calibri Light" w:cs="Calibri Light"/>
          <w:sz w:val="24"/>
          <w:szCs w:val="24"/>
          <w:lang w:val="es-SV"/>
        </w:rPr>
        <w:t>tierra</w:t>
      </w:r>
      <w:r w:rsidR="00A74A6F" w:rsidRPr="005F2A89">
        <w:rPr>
          <w:rFonts w:ascii="Calibri Light" w:hAnsi="Calibri Light" w:cs="Calibri Light"/>
          <w:sz w:val="24"/>
          <w:szCs w:val="24"/>
          <w:lang w:val="es-SV"/>
        </w:rPr>
        <w:t xml:space="preserve"> tan esperada”</w:t>
      </w:r>
      <w:r w:rsidRPr="005F2A89">
        <w:rPr>
          <w:rFonts w:ascii="Calibri Light" w:hAnsi="Calibri Light" w:cs="Calibri Light"/>
          <w:sz w:val="24"/>
          <w:szCs w:val="24"/>
          <w:lang w:val="es-SV"/>
        </w:rPr>
        <w:t xml:space="preserve">. Si realmente "escuchamos" estaremos al servicio de las personas que sufren, para que seamos profundamente felices y la tierra </w:t>
      </w:r>
      <w:r w:rsidR="00A74A6F" w:rsidRPr="005F2A89">
        <w:rPr>
          <w:rFonts w:ascii="Calibri Light" w:hAnsi="Calibri Light" w:cs="Calibri Light"/>
          <w:sz w:val="24"/>
          <w:szCs w:val="24"/>
          <w:lang w:val="es-SV"/>
        </w:rPr>
        <w:t xml:space="preserve">produzca </w:t>
      </w:r>
      <w:r w:rsidRPr="005F2A89">
        <w:rPr>
          <w:rFonts w:ascii="Calibri Light" w:hAnsi="Calibri Light" w:cs="Calibri Light"/>
          <w:sz w:val="24"/>
          <w:szCs w:val="24"/>
          <w:lang w:val="es-SV"/>
        </w:rPr>
        <w:t xml:space="preserve">vida en abundancia para todas las personas.  Escucha. </w:t>
      </w:r>
    </w:p>
    <w:p w14:paraId="70789005" w14:textId="77777777" w:rsidR="009651DA" w:rsidRPr="005F2A89" w:rsidRDefault="009651DA" w:rsidP="009651DA">
      <w:pPr>
        <w:jc w:val="center"/>
        <w:rPr>
          <w:rFonts w:ascii="Calibri Light" w:hAnsi="Calibri Light" w:cs="Calibri Light"/>
          <w:b/>
          <w:bCs/>
          <w:sz w:val="24"/>
          <w:szCs w:val="24"/>
          <w:lang w:val="es-SV"/>
        </w:rPr>
      </w:pPr>
      <w:r w:rsidRPr="005F2A89">
        <w:rPr>
          <w:rFonts w:ascii="Calibri Light" w:hAnsi="Calibri Light" w:cs="Calibri Light"/>
          <w:b/>
          <w:bCs/>
          <w:sz w:val="24"/>
          <w:szCs w:val="24"/>
          <w:lang w:val="es-SV"/>
        </w:rPr>
        <w:t>Preguntas sugeridas para la reflexión y la acción personal o comunitaria.</w:t>
      </w:r>
    </w:p>
    <w:p w14:paraId="5C3A0FCB" w14:textId="12D3B6BD" w:rsidR="009651DA" w:rsidRPr="005F2A89" w:rsidRDefault="009651DA" w:rsidP="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-¿Dónde encuentro mi felicidad?  ¿Quién o qué me da esperanza y fuerza para luchar?  ¿Dónde encuentro fuerzas para vivir?  </w:t>
      </w:r>
    </w:p>
    <w:p w14:paraId="3A7CC1E0" w14:textId="53AA166D" w:rsidR="009651DA" w:rsidRPr="005F2A89" w:rsidRDefault="009651DA" w:rsidP="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 ¿Qué nuevos pasos concretos puedo dar para que mi vida cotidiana se convierta en un signo visible de mi respuesta al amor fiel de Dios por </w:t>
      </w:r>
      <w:r w:rsidR="00B92283">
        <w:rPr>
          <w:rFonts w:ascii="Calibri Light" w:hAnsi="Calibri Light" w:cs="Calibri Light"/>
          <w:sz w:val="24"/>
          <w:szCs w:val="24"/>
          <w:lang w:val="es-SV"/>
        </w:rPr>
        <w:t>la humanidad</w:t>
      </w:r>
      <w:r w:rsidRPr="005F2A89">
        <w:rPr>
          <w:rFonts w:ascii="Calibri Light" w:hAnsi="Calibri Light" w:cs="Calibri Light"/>
          <w:sz w:val="24"/>
          <w:szCs w:val="24"/>
          <w:lang w:val="es-SV"/>
        </w:rPr>
        <w:t xml:space="preserve">? </w:t>
      </w:r>
    </w:p>
    <w:p w14:paraId="5F269420" w14:textId="3A202EAC" w:rsidR="009651DA" w:rsidRPr="005F2A89" w:rsidRDefault="009651DA" w:rsidP="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 xml:space="preserve">- ¿Qué puedo hacer para "escuchar" siempre la llamada de Dios en la historia y actuar </w:t>
      </w:r>
      <w:r w:rsidR="00B92283">
        <w:rPr>
          <w:rFonts w:ascii="Calibri Light" w:hAnsi="Calibri Light" w:cs="Calibri Light"/>
          <w:sz w:val="24"/>
          <w:szCs w:val="24"/>
          <w:lang w:val="es-SV"/>
        </w:rPr>
        <w:t>coherentemente</w:t>
      </w:r>
      <w:r w:rsidRPr="005F2A89">
        <w:rPr>
          <w:rFonts w:ascii="Calibri Light" w:hAnsi="Calibri Light" w:cs="Calibri Light"/>
          <w:sz w:val="24"/>
          <w:szCs w:val="24"/>
          <w:lang w:val="es-SV"/>
        </w:rPr>
        <w:t xml:space="preserve">?  ¿Dónde escucho la historia de gente "herida"?  ¿Cómo puedo escuchar con más atención la vida de Jesús? </w:t>
      </w:r>
    </w:p>
    <w:p w14:paraId="660D8316" w14:textId="77777777" w:rsidR="009651DA" w:rsidRPr="005F2A89" w:rsidRDefault="009651DA" w:rsidP="009651DA">
      <w:pPr>
        <w:jc w:val="both"/>
        <w:rPr>
          <w:rFonts w:ascii="Calibri Light" w:hAnsi="Calibri Light" w:cs="Calibri Light"/>
          <w:sz w:val="24"/>
          <w:szCs w:val="24"/>
          <w:lang w:val="es-SV"/>
        </w:rPr>
      </w:pPr>
    </w:p>
    <w:p w14:paraId="2F6ADFAD" w14:textId="77777777" w:rsidR="009651DA" w:rsidRPr="005F2A89" w:rsidRDefault="009651DA" w:rsidP="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Ludo Van de Velde</w:t>
      </w:r>
    </w:p>
    <w:p w14:paraId="48D6394E" w14:textId="5582F292" w:rsidR="009651DA" w:rsidRPr="005F2A89" w:rsidRDefault="009651DA">
      <w:pPr>
        <w:jc w:val="both"/>
        <w:rPr>
          <w:rFonts w:ascii="Calibri Light" w:hAnsi="Calibri Light" w:cs="Calibri Light"/>
          <w:sz w:val="24"/>
          <w:szCs w:val="24"/>
          <w:lang w:val="es-SV"/>
        </w:rPr>
      </w:pPr>
      <w:r w:rsidRPr="005F2A89">
        <w:rPr>
          <w:rFonts w:ascii="Calibri Light" w:hAnsi="Calibri Light" w:cs="Calibri Light"/>
          <w:sz w:val="24"/>
          <w:szCs w:val="24"/>
          <w:lang w:val="es-SV"/>
        </w:rPr>
        <w:t>Escrito el 14 de septiembre de 2021</w:t>
      </w:r>
    </w:p>
    <w:sectPr w:rsidR="009651DA" w:rsidRPr="005F2A89" w:rsidSect="005F2A8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A482" w14:textId="77777777" w:rsidR="003941CC" w:rsidRDefault="003941CC" w:rsidP="008E353E">
      <w:pPr>
        <w:spacing w:after="0" w:line="240" w:lineRule="auto"/>
      </w:pPr>
      <w:r>
        <w:separator/>
      </w:r>
    </w:p>
  </w:endnote>
  <w:endnote w:type="continuationSeparator" w:id="0">
    <w:p w14:paraId="705C95FC" w14:textId="77777777" w:rsidR="003941CC" w:rsidRDefault="003941CC" w:rsidP="008E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C1B86" w14:textId="77777777" w:rsidR="003941CC" w:rsidRDefault="003941CC" w:rsidP="008E353E">
      <w:pPr>
        <w:spacing w:after="0" w:line="240" w:lineRule="auto"/>
      </w:pPr>
      <w:r>
        <w:separator/>
      </w:r>
    </w:p>
  </w:footnote>
  <w:footnote w:type="continuationSeparator" w:id="0">
    <w:p w14:paraId="63C261CD" w14:textId="77777777" w:rsidR="003941CC" w:rsidRDefault="003941CC" w:rsidP="008E353E">
      <w:pPr>
        <w:spacing w:after="0" w:line="240" w:lineRule="auto"/>
      </w:pPr>
      <w:r>
        <w:continuationSeparator/>
      </w:r>
    </w:p>
  </w:footnote>
  <w:footnote w:id="1">
    <w:p w14:paraId="718475E3" w14:textId="77777777" w:rsidR="009651DA" w:rsidRPr="005F2A89" w:rsidRDefault="009651DA">
      <w:pPr>
        <w:pStyle w:val="Textonotapie"/>
        <w:rPr>
          <w:rFonts w:asciiTheme="majorHAnsi" w:hAnsiTheme="majorHAnsi" w:cstheme="majorHAnsi"/>
          <w:lang w:val="es-SV"/>
        </w:rPr>
      </w:pPr>
      <w:r>
        <w:rPr>
          <w:rStyle w:val="Refdenotaalpie"/>
        </w:rPr>
        <w:footnoteRef/>
      </w:r>
      <w:r w:rsidRPr="005F2A89">
        <w:rPr>
          <w:lang w:val="es-SV"/>
        </w:rPr>
        <w:t xml:space="preserve"> </w:t>
      </w:r>
      <w:r w:rsidRPr="005F2A89">
        <w:rPr>
          <w:rFonts w:asciiTheme="majorHAnsi" w:hAnsiTheme="majorHAnsi" w:cstheme="majorHAnsi"/>
          <w:lang w:val="es-SV"/>
        </w:rPr>
        <w:t>Homilía de Mons. Romero durante la eucaristía del 31 domingo ordinario, el 4 de noviembre de 1979</w:t>
      </w:r>
    </w:p>
    <w:p w14:paraId="61E4D195" w14:textId="01AB6920" w:rsidR="009651DA" w:rsidRPr="005F2A89" w:rsidRDefault="009651DA">
      <w:pPr>
        <w:pStyle w:val="Textonotapie"/>
        <w:rPr>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22DE"/>
    <w:multiLevelType w:val="hybridMultilevel"/>
    <w:tmpl w:val="D814FC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D7D6E55"/>
    <w:multiLevelType w:val="hybridMultilevel"/>
    <w:tmpl w:val="F000C330"/>
    <w:lvl w:ilvl="0" w:tplc="93ACBA0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3D855E1"/>
    <w:multiLevelType w:val="hybridMultilevel"/>
    <w:tmpl w:val="BC9C5D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53E"/>
    <w:rsid w:val="00050759"/>
    <w:rsid w:val="00132F6A"/>
    <w:rsid w:val="00143F2E"/>
    <w:rsid w:val="00145E05"/>
    <w:rsid w:val="00164C36"/>
    <w:rsid w:val="001B748E"/>
    <w:rsid w:val="001E3142"/>
    <w:rsid w:val="00281DEF"/>
    <w:rsid w:val="003144CE"/>
    <w:rsid w:val="00341CDD"/>
    <w:rsid w:val="003732AB"/>
    <w:rsid w:val="003941CC"/>
    <w:rsid w:val="003A63BD"/>
    <w:rsid w:val="003D3502"/>
    <w:rsid w:val="0044099A"/>
    <w:rsid w:val="00480586"/>
    <w:rsid w:val="00481A64"/>
    <w:rsid w:val="004D0862"/>
    <w:rsid w:val="005F2A89"/>
    <w:rsid w:val="006147BD"/>
    <w:rsid w:val="0071143F"/>
    <w:rsid w:val="00771773"/>
    <w:rsid w:val="007A5AAB"/>
    <w:rsid w:val="007B7C2A"/>
    <w:rsid w:val="008253D5"/>
    <w:rsid w:val="008E353E"/>
    <w:rsid w:val="00943A19"/>
    <w:rsid w:val="0096075B"/>
    <w:rsid w:val="009651DA"/>
    <w:rsid w:val="00A574F1"/>
    <w:rsid w:val="00A74A6F"/>
    <w:rsid w:val="00A8291C"/>
    <w:rsid w:val="00B21369"/>
    <w:rsid w:val="00B92283"/>
    <w:rsid w:val="00BA5F8E"/>
    <w:rsid w:val="00C10D49"/>
    <w:rsid w:val="00C86AB7"/>
    <w:rsid w:val="00CF6908"/>
    <w:rsid w:val="00D85EB2"/>
    <w:rsid w:val="00D8601A"/>
    <w:rsid w:val="00E66B07"/>
    <w:rsid w:val="00EF22C3"/>
    <w:rsid w:val="00F50D1A"/>
    <w:rsid w:val="00FB057C"/>
    <w:rsid w:val="00FE5C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12A6"/>
  <w15:chartTrackingRefBased/>
  <w15:docId w15:val="{16378E86-A6CC-4D0F-BA7A-656E39FE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5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8E353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E353E"/>
    <w:rPr>
      <w:sz w:val="20"/>
      <w:szCs w:val="20"/>
    </w:rPr>
  </w:style>
  <w:style w:type="character" w:styleId="Refdenotaalpie">
    <w:name w:val="footnote reference"/>
    <w:basedOn w:val="Fuentedeprrafopredeter"/>
    <w:uiPriority w:val="99"/>
    <w:semiHidden/>
    <w:unhideWhenUsed/>
    <w:rsid w:val="008E353E"/>
    <w:rPr>
      <w:vertAlign w:val="superscript"/>
    </w:rPr>
  </w:style>
  <w:style w:type="paragraph" w:styleId="Prrafodelista">
    <w:name w:val="List Paragraph"/>
    <w:basedOn w:val="Normal"/>
    <w:uiPriority w:val="34"/>
    <w:qFormat/>
    <w:rsid w:val="00D85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3E103-95FC-48B6-9AB1-6583EC75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5709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2021-09-17T07:56:00Z</cp:lastPrinted>
  <dcterms:created xsi:type="dcterms:W3CDTF">2021-10-27T19:41:00Z</dcterms:created>
  <dcterms:modified xsi:type="dcterms:W3CDTF">2021-10-27T19:41:00Z</dcterms:modified>
</cp:coreProperties>
</file>