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3DF81" w14:textId="77777777" w:rsidR="007B0706" w:rsidRPr="007B0706" w:rsidRDefault="007B0706" w:rsidP="007B0706">
      <w:pPr>
        <w:spacing w:after="375" w:line="435" w:lineRule="atLeast"/>
        <w:outlineLvl w:val="0"/>
        <w:rPr>
          <w:rFonts w:ascii="Arial" w:eastAsia="Times New Roman" w:hAnsi="Arial" w:cs="Arial"/>
          <w:b/>
          <w:bCs/>
          <w:color w:val="333333"/>
          <w:kern w:val="36"/>
          <w:sz w:val="38"/>
          <w:szCs w:val="38"/>
          <w:lang w:val="es-UY" w:eastAsia="es-UY"/>
        </w:rPr>
      </w:pPr>
      <w:r w:rsidRPr="007B0706">
        <w:rPr>
          <w:rFonts w:ascii="Arial" w:eastAsia="Times New Roman" w:hAnsi="Arial" w:cs="Arial"/>
          <w:b/>
          <w:bCs/>
          <w:color w:val="333333"/>
          <w:kern w:val="36"/>
          <w:sz w:val="38"/>
          <w:szCs w:val="38"/>
          <w:lang w:val="es-UY" w:eastAsia="es-UY"/>
        </w:rPr>
        <w:t>Represión en Colombia: Los Claretianos denuncian el uso militar de sus instalaciones</w:t>
      </w:r>
    </w:p>
    <w:p w14:paraId="28420B6A" w14:textId="77777777" w:rsidR="007B0706" w:rsidRPr="007B0706" w:rsidRDefault="007B0706" w:rsidP="007B0706">
      <w:pPr>
        <w:numPr>
          <w:ilvl w:val="0"/>
          <w:numId w:val="1"/>
        </w:numPr>
        <w:spacing w:after="0" w:line="240" w:lineRule="auto"/>
        <w:rPr>
          <w:rFonts w:ascii="Times New Roman" w:eastAsia="Times New Roman" w:hAnsi="Times New Roman" w:cs="Times New Roman"/>
          <w:sz w:val="24"/>
          <w:szCs w:val="24"/>
          <w:lang w:val="es-UY" w:eastAsia="es-UY"/>
        </w:rPr>
      </w:pPr>
      <w:r w:rsidRPr="007B0706">
        <w:rPr>
          <w:rFonts w:ascii="Times New Roman" w:eastAsia="Times New Roman" w:hAnsi="Times New Roman" w:cs="Times New Roman"/>
          <w:noProof/>
          <w:sz w:val="24"/>
          <w:szCs w:val="24"/>
          <w:lang w:val="es-UY" w:eastAsia="es-UY"/>
        </w:rPr>
        <w:drawing>
          <wp:inline distT="0" distB="0" distL="0" distR="0" wp14:anchorId="261BE606" wp14:editId="41970DAE">
            <wp:extent cx="4591050" cy="2578408"/>
            <wp:effectExtent l="0" t="0" r="0" b="0"/>
            <wp:docPr id="2" name="Imagen 1" descr="Colegio Claretiano B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egio Claretiano Bos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02346" cy="2584752"/>
                    </a:xfrm>
                    <a:prstGeom prst="rect">
                      <a:avLst/>
                    </a:prstGeom>
                    <a:noFill/>
                    <a:ln>
                      <a:noFill/>
                    </a:ln>
                  </pic:spPr>
                </pic:pic>
              </a:graphicData>
            </a:graphic>
          </wp:inline>
        </w:drawing>
      </w:r>
    </w:p>
    <w:p w14:paraId="7878DC89" w14:textId="77777777" w:rsidR="007B0706" w:rsidRDefault="007B0706" w:rsidP="007B0706">
      <w:pPr>
        <w:spacing w:after="0" w:line="345" w:lineRule="atLeast"/>
        <w:outlineLvl w:val="1"/>
        <w:rPr>
          <w:rFonts w:ascii="Arial" w:eastAsia="Times New Roman" w:hAnsi="Arial" w:cs="Arial"/>
          <w:b/>
          <w:bCs/>
          <w:color w:val="474747"/>
          <w:sz w:val="26"/>
          <w:szCs w:val="26"/>
          <w:lang w:val="es-UY" w:eastAsia="es-UY"/>
        </w:rPr>
      </w:pPr>
    </w:p>
    <w:p w14:paraId="0DF53295" w14:textId="5AF4B2B6" w:rsidR="007B0706" w:rsidRPr="007B0706" w:rsidRDefault="007B0706" w:rsidP="007B0706">
      <w:pPr>
        <w:spacing w:after="0" w:line="345" w:lineRule="atLeast"/>
        <w:outlineLvl w:val="1"/>
        <w:rPr>
          <w:rFonts w:ascii="Arial" w:eastAsia="Times New Roman" w:hAnsi="Arial" w:cs="Arial"/>
          <w:b/>
          <w:bCs/>
          <w:color w:val="474747"/>
          <w:sz w:val="26"/>
          <w:szCs w:val="26"/>
          <w:lang w:val="es-UY" w:eastAsia="es-UY"/>
        </w:rPr>
      </w:pPr>
      <w:r w:rsidRPr="007B0706">
        <w:rPr>
          <w:rFonts w:ascii="Arial" w:eastAsia="Times New Roman" w:hAnsi="Arial" w:cs="Arial"/>
          <w:b/>
          <w:bCs/>
          <w:color w:val="474747"/>
          <w:sz w:val="26"/>
          <w:szCs w:val="26"/>
          <w:lang w:val="es-UY" w:eastAsia="es-UY"/>
        </w:rPr>
        <w:t>Varios helicópteros de las fuerzas armadas habrían aterrizado en un colegio de los misioneros, sin autorización de las directivas</w:t>
      </w:r>
    </w:p>
    <w:p w14:paraId="12A2294A" w14:textId="77777777" w:rsidR="007B0706" w:rsidRPr="007B0706" w:rsidRDefault="007B0706" w:rsidP="007B0706">
      <w:pPr>
        <w:spacing w:after="0" w:line="345" w:lineRule="atLeast"/>
        <w:outlineLvl w:val="1"/>
        <w:rPr>
          <w:rFonts w:ascii="Arial" w:eastAsia="Times New Roman" w:hAnsi="Arial" w:cs="Arial"/>
          <w:b/>
          <w:bCs/>
          <w:color w:val="474747"/>
          <w:sz w:val="26"/>
          <w:szCs w:val="26"/>
          <w:lang w:val="es-UY" w:eastAsia="es-UY"/>
        </w:rPr>
      </w:pPr>
      <w:r w:rsidRPr="007B0706">
        <w:rPr>
          <w:rFonts w:ascii="Arial" w:eastAsia="Times New Roman" w:hAnsi="Arial" w:cs="Arial"/>
          <w:b/>
          <w:bCs/>
          <w:color w:val="474747"/>
          <w:sz w:val="26"/>
          <w:szCs w:val="26"/>
          <w:lang w:val="es-UY" w:eastAsia="es-UY"/>
        </w:rPr>
        <w:t>En el marco de la respuesta represiva del gobierno colombiano frente a la ola de protestas de estos días, también un grupo de policías habría ocupado el lugar a la fuerza</w:t>
      </w:r>
    </w:p>
    <w:p w14:paraId="7216C755" w14:textId="4FB16D9A" w:rsidR="007B0706" w:rsidRDefault="007B0706" w:rsidP="007B0706">
      <w:pPr>
        <w:spacing w:after="0" w:line="345" w:lineRule="atLeast"/>
        <w:outlineLvl w:val="1"/>
        <w:rPr>
          <w:rFonts w:ascii="Arial" w:eastAsia="Times New Roman" w:hAnsi="Arial" w:cs="Arial"/>
          <w:b/>
          <w:bCs/>
          <w:color w:val="474747"/>
          <w:sz w:val="26"/>
          <w:szCs w:val="26"/>
          <w:lang w:val="es-UY" w:eastAsia="es-UY"/>
        </w:rPr>
      </w:pPr>
      <w:r w:rsidRPr="007B0706">
        <w:rPr>
          <w:rFonts w:ascii="Arial" w:eastAsia="Times New Roman" w:hAnsi="Arial" w:cs="Arial"/>
          <w:b/>
          <w:bCs/>
          <w:color w:val="474747"/>
          <w:sz w:val="26"/>
          <w:szCs w:val="26"/>
          <w:lang w:val="es-UY" w:eastAsia="es-UY"/>
        </w:rPr>
        <w:t>"(Rechazamos) cualquier acto de agresión hacia los ciudadanos que se manifiestan dentro del marco constitucional", declaró la congregación mediante un comunicado, en respuesta a lo ocurrido en Bosa</w:t>
      </w:r>
    </w:p>
    <w:p w14:paraId="64C69445" w14:textId="3133076A" w:rsidR="007B0706" w:rsidRDefault="007B0706" w:rsidP="007B0706">
      <w:pPr>
        <w:spacing w:after="0" w:line="345" w:lineRule="atLeast"/>
        <w:outlineLvl w:val="1"/>
        <w:rPr>
          <w:rFonts w:ascii="Arial" w:eastAsia="Times New Roman" w:hAnsi="Arial" w:cs="Arial"/>
          <w:b/>
          <w:bCs/>
          <w:color w:val="474747"/>
          <w:sz w:val="26"/>
          <w:szCs w:val="26"/>
          <w:lang w:val="es-UY" w:eastAsia="es-UY"/>
        </w:rPr>
      </w:pPr>
    </w:p>
    <w:p w14:paraId="0DB03A03" w14:textId="77777777" w:rsidR="007B0706" w:rsidRPr="007B0706" w:rsidRDefault="007B0706" w:rsidP="007B0706">
      <w:pPr>
        <w:spacing w:after="0" w:line="345" w:lineRule="atLeast"/>
        <w:outlineLvl w:val="1"/>
        <w:rPr>
          <w:rFonts w:ascii="Arial" w:eastAsia="Times New Roman" w:hAnsi="Arial" w:cs="Arial"/>
          <w:b/>
          <w:bCs/>
          <w:color w:val="474747"/>
          <w:sz w:val="26"/>
          <w:szCs w:val="26"/>
          <w:lang w:val="es-UY" w:eastAsia="es-UY"/>
        </w:rPr>
      </w:pPr>
    </w:p>
    <w:p w14:paraId="6EEA04B5" w14:textId="77777777" w:rsidR="007B0706" w:rsidRPr="007B0706" w:rsidRDefault="007B0706" w:rsidP="007B0706">
      <w:pPr>
        <w:spacing w:after="150" w:line="240" w:lineRule="auto"/>
        <w:jc w:val="both"/>
        <w:rPr>
          <w:rFonts w:ascii="inherit" w:eastAsia="Times New Roman" w:hAnsi="inherit" w:cs="Times New Roman"/>
          <w:b/>
          <w:bCs/>
          <w:i/>
          <w:iCs/>
          <w:color w:val="333333"/>
          <w:sz w:val="24"/>
          <w:szCs w:val="24"/>
          <w:lang w:val="es-UY" w:eastAsia="es-UY"/>
        </w:rPr>
      </w:pPr>
      <w:r w:rsidRPr="007B0706">
        <w:rPr>
          <w:rFonts w:ascii="inherit" w:eastAsia="Times New Roman" w:hAnsi="inherit" w:cs="Times New Roman"/>
          <w:b/>
          <w:bCs/>
          <w:i/>
          <w:iCs/>
          <w:color w:val="333333"/>
          <w:sz w:val="24"/>
          <w:szCs w:val="24"/>
          <w:lang w:val="es-UY" w:eastAsia="es-UY"/>
        </w:rPr>
        <w:t>06.05.2021 | Miguel Estupiñán (Bogotá)</w:t>
      </w:r>
    </w:p>
    <w:p w14:paraId="22C38546" w14:textId="77777777" w:rsidR="007B0706" w:rsidRPr="007B0706" w:rsidRDefault="007B0706" w:rsidP="007B0706">
      <w:pPr>
        <w:shd w:val="clear" w:color="auto" w:fill="FFFFFF"/>
        <w:spacing w:after="465" w:line="300" w:lineRule="atLeast"/>
        <w:jc w:val="both"/>
        <w:rPr>
          <w:rFonts w:ascii="Arial" w:eastAsia="Times New Roman" w:hAnsi="Arial" w:cs="Arial"/>
          <w:color w:val="333333"/>
          <w:sz w:val="24"/>
          <w:szCs w:val="24"/>
          <w:lang w:val="es-UY" w:eastAsia="es-UY"/>
        </w:rPr>
      </w:pPr>
      <w:r w:rsidRPr="007B0706">
        <w:rPr>
          <w:rFonts w:ascii="Arial" w:eastAsia="Times New Roman" w:hAnsi="Arial" w:cs="Arial"/>
          <w:color w:val="333333"/>
          <w:sz w:val="24"/>
          <w:szCs w:val="24"/>
          <w:lang w:val="es-UY" w:eastAsia="es-UY"/>
        </w:rPr>
        <w:t>Los misioneros claretianos han denunciado el uso militar de una de sus instalaciones. </w:t>
      </w:r>
      <w:r w:rsidRPr="007B0706">
        <w:rPr>
          <w:rFonts w:ascii="Arial" w:eastAsia="Times New Roman" w:hAnsi="Arial" w:cs="Arial"/>
          <w:b/>
          <w:bCs/>
          <w:color w:val="474747"/>
          <w:sz w:val="24"/>
          <w:szCs w:val="24"/>
          <w:lang w:val="es-UY" w:eastAsia="es-UY"/>
        </w:rPr>
        <w:t>Se trata del Colegio Claretiano de Bosa, situado al sur de Bogotá</w:t>
      </w:r>
      <w:r w:rsidRPr="007B0706">
        <w:rPr>
          <w:rFonts w:ascii="Arial" w:eastAsia="Times New Roman" w:hAnsi="Arial" w:cs="Arial"/>
          <w:color w:val="333333"/>
          <w:sz w:val="24"/>
          <w:szCs w:val="24"/>
          <w:lang w:val="es-UY" w:eastAsia="es-UY"/>
        </w:rPr>
        <w:t>. El hecho ocurrió en la noche del 4 de mayo, cuando varios helicópteros de las fuerzas armadas de Colombia aterrizaron en la institución educativa, durante operativos en respuesta a las protestas de estos días en dicha localidad. Sin mediar autorización alguna, también un grupo de policías ocupó el lugar, tal y como quedó documentado a través de un video grabado por un habitante del sector.</w:t>
      </w:r>
    </w:p>
    <w:p w14:paraId="41DC8919" w14:textId="77777777" w:rsidR="007B0706" w:rsidRPr="007B0706" w:rsidRDefault="007B0706" w:rsidP="007B0706">
      <w:pPr>
        <w:shd w:val="clear" w:color="auto" w:fill="FFFFFF"/>
        <w:spacing w:after="465" w:line="300" w:lineRule="atLeast"/>
        <w:jc w:val="both"/>
        <w:rPr>
          <w:rFonts w:ascii="Arial" w:eastAsia="Times New Roman" w:hAnsi="Arial" w:cs="Arial"/>
          <w:color w:val="333333"/>
          <w:sz w:val="24"/>
          <w:szCs w:val="24"/>
          <w:lang w:val="es-UY" w:eastAsia="es-UY"/>
        </w:rPr>
      </w:pPr>
      <w:r w:rsidRPr="007B0706">
        <w:rPr>
          <w:rFonts w:ascii="Arial" w:eastAsia="Times New Roman" w:hAnsi="Arial" w:cs="Arial"/>
          <w:b/>
          <w:bCs/>
          <w:color w:val="474747"/>
          <w:sz w:val="24"/>
          <w:szCs w:val="24"/>
          <w:lang w:val="es-UY" w:eastAsia="es-UY"/>
        </w:rPr>
        <w:t>“Hacemos responsables a la Policía y las Fuerzas Militares de lo que le pueda pasar a la infraestructura del colegio”</w:t>
      </w:r>
      <w:r w:rsidRPr="007B0706">
        <w:rPr>
          <w:rFonts w:ascii="Arial" w:eastAsia="Times New Roman" w:hAnsi="Arial" w:cs="Arial"/>
          <w:color w:val="333333"/>
          <w:sz w:val="24"/>
          <w:szCs w:val="24"/>
          <w:lang w:val="es-UY" w:eastAsia="es-UY"/>
        </w:rPr>
        <w:t>, </w:t>
      </w:r>
      <w:r w:rsidRPr="007B0706">
        <w:rPr>
          <w:rFonts w:ascii="Arial" w:eastAsia="Times New Roman" w:hAnsi="Arial" w:cs="Arial"/>
          <w:b/>
          <w:bCs/>
          <w:color w:val="474747"/>
          <w:sz w:val="24"/>
          <w:szCs w:val="24"/>
          <w:lang w:val="es-UY" w:eastAsia="es-UY"/>
        </w:rPr>
        <w:t>declaró el padre Josué Giraldo</w:t>
      </w:r>
      <w:r w:rsidRPr="007B0706">
        <w:rPr>
          <w:rFonts w:ascii="Arial" w:eastAsia="Times New Roman" w:hAnsi="Arial" w:cs="Arial"/>
          <w:color w:val="333333"/>
          <w:sz w:val="24"/>
          <w:szCs w:val="24"/>
          <w:lang w:val="es-UY" w:eastAsia="es-UY"/>
        </w:rPr>
        <w:t xml:space="preserve"> a El Espectador, temeroso de retaliaciones contra los misioneros debido a la acción de las autoridades. Además de rechazar lo ocurrido, por considerarlo </w:t>
      </w:r>
      <w:r w:rsidRPr="007B0706">
        <w:rPr>
          <w:rFonts w:ascii="Arial" w:eastAsia="Times New Roman" w:hAnsi="Arial" w:cs="Arial"/>
          <w:color w:val="333333"/>
          <w:sz w:val="24"/>
          <w:szCs w:val="24"/>
          <w:lang w:val="es-UY" w:eastAsia="es-UY"/>
        </w:rPr>
        <w:lastRenderedPageBreak/>
        <w:t>contrario al Derecho Internacional Humanitario, la congregación ha manifestado su repudio a “cualquier acto de agresión hacia los ciudadanos que se manifiestan dentro del marco constitucional y las declaraciones universales de los derechos humanos”.</w:t>
      </w:r>
    </w:p>
    <w:p w14:paraId="4484668A" w14:textId="77777777" w:rsidR="007B0706" w:rsidRPr="007B0706" w:rsidRDefault="007B0706" w:rsidP="007B0706">
      <w:pPr>
        <w:shd w:val="clear" w:color="auto" w:fill="FFFFFF"/>
        <w:spacing w:after="465" w:line="300" w:lineRule="atLeast"/>
        <w:jc w:val="both"/>
        <w:rPr>
          <w:rFonts w:ascii="Arial" w:eastAsia="Times New Roman" w:hAnsi="Arial" w:cs="Arial"/>
          <w:color w:val="333333"/>
          <w:sz w:val="24"/>
          <w:szCs w:val="24"/>
          <w:lang w:val="es-UY" w:eastAsia="es-UY"/>
        </w:rPr>
      </w:pPr>
      <w:r w:rsidRPr="007B0706">
        <w:rPr>
          <w:rFonts w:ascii="Arial" w:eastAsia="Times New Roman" w:hAnsi="Arial" w:cs="Arial"/>
          <w:color w:val="333333"/>
          <w:sz w:val="24"/>
          <w:szCs w:val="24"/>
          <w:lang w:val="es-UY" w:eastAsia="es-UY"/>
        </w:rPr>
        <w:t>Mientras</w:t>
      </w:r>
      <w:r w:rsidRPr="007B0706">
        <w:rPr>
          <w:rFonts w:ascii="Arial" w:eastAsia="Times New Roman" w:hAnsi="Arial" w:cs="Arial"/>
          <w:b/>
          <w:bCs/>
          <w:color w:val="474747"/>
          <w:sz w:val="24"/>
          <w:szCs w:val="24"/>
          <w:lang w:val="es-UY" w:eastAsia="es-UY"/>
        </w:rPr>
        <w:t> un informe de la Defensoría del Pueblo, institución estatal, informó el 5 de mayo que serían al menos 24 las personas que han muerto en la última semana,</w:t>
      </w:r>
      <w:r w:rsidRPr="007B0706">
        <w:rPr>
          <w:rFonts w:ascii="Arial" w:eastAsia="Times New Roman" w:hAnsi="Arial" w:cs="Arial"/>
          <w:color w:val="333333"/>
          <w:sz w:val="24"/>
          <w:szCs w:val="24"/>
          <w:lang w:val="es-UY" w:eastAsia="es-UY"/>
        </w:rPr>
        <w:t> en medio de movilizaciones en contra del gobierno de Iván Duque, INDEPAZ, una organización de la sociedad civil, advierte que la cifra podría ascender a 31.</w:t>
      </w:r>
      <w:r w:rsidRPr="007B0706">
        <w:rPr>
          <w:rFonts w:ascii="Arial" w:eastAsia="Times New Roman" w:hAnsi="Arial" w:cs="Arial"/>
          <w:b/>
          <w:bCs/>
          <w:color w:val="474747"/>
          <w:sz w:val="24"/>
          <w:szCs w:val="24"/>
          <w:lang w:val="es-UY" w:eastAsia="es-UY"/>
        </w:rPr>
        <w:t> Amnistía Internacional</w:t>
      </w:r>
      <w:r w:rsidRPr="007B0706">
        <w:rPr>
          <w:rFonts w:ascii="Arial" w:eastAsia="Times New Roman" w:hAnsi="Arial" w:cs="Arial"/>
          <w:color w:val="333333"/>
          <w:sz w:val="24"/>
          <w:szCs w:val="24"/>
          <w:lang w:val="es-UY" w:eastAsia="es-UY"/>
        </w:rPr>
        <w:t> se sumó a otras entidades internacionales, como la</w:t>
      </w:r>
      <w:r w:rsidRPr="007B0706">
        <w:rPr>
          <w:rFonts w:ascii="Arial" w:eastAsia="Times New Roman" w:hAnsi="Arial" w:cs="Arial"/>
          <w:b/>
          <w:bCs/>
          <w:color w:val="474747"/>
          <w:sz w:val="24"/>
          <w:szCs w:val="24"/>
          <w:lang w:val="es-UY" w:eastAsia="es-UY"/>
        </w:rPr>
        <w:t> ONU y la Unión Europea</w:t>
      </w:r>
      <w:r w:rsidRPr="007B0706">
        <w:rPr>
          <w:rFonts w:ascii="Arial" w:eastAsia="Times New Roman" w:hAnsi="Arial" w:cs="Arial"/>
          <w:color w:val="333333"/>
          <w:sz w:val="24"/>
          <w:szCs w:val="24"/>
          <w:lang w:val="es-UY" w:eastAsia="es-UY"/>
        </w:rPr>
        <w:t>, que </w:t>
      </w:r>
      <w:r w:rsidRPr="007B0706">
        <w:rPr>
          <w:rFonts w:ascii="Arial" w:eastAsia="Times New Roman" w:hAnsi="Arial" w:cs="Arial"/>
          <w:b/>
          <w:bCs/>
          <w:color w:val="474747"/>
          <w:sz w:val="24"/>
          <w:szCs w:val="24"/>
          <w:lang w:val="es-UY" w:eastAsia="es-UY"/>
        </w:rPr>
        <w:t>han manifestado en los últimos días su preocupación por la represión policial y por la respuesta militarizada</w:t>
      </w:r>
      <w:r w:rsidRPr="007B0706">
        <w:rPr>
          <w:rFonts w:ascii="Arial" w:eastAsia="Times New Roman" w:hAnsi="Arial" w:cs="Arial"/>
          <w:color w:val="333333"/>
          <w:sz w:val="24"/>
          <w:szCs w:val="24"/>
          <w:lang w:val="es-UY" w:eastAsia="es-UY"/>
        </w:rPr>
        <w:t> a dichas movilizaciones.</w:t>
      </w:r>
    </w:p>
    <w:p w14:paraId="265E8989" w14:textId="77777777" w:rsidR="007B0706" w:rsidRPr="007B0706" w:rsidRDefault="007B0706" w:rsidP="007B0706">
      <w:pPr>
        <w:shd w:val="clear" w:color="auto" w:fill="FFFFFF"/>
        <w:spacing w:after="465" w:line="300" w:lineRule="atLeast"/>
        <w:jc w:val="both"/>
        <w:rPr>
          <w:rFonts w:ascii="Arial" w:eastAsia="Times New Roman" w:hAnsi="Arial" w:cs="Arial"/>
          <w:color w:val="333333"/>
          <w:sz w:val="24"/>
          <w:szCs w:val="24"/>
          <w:lang w:val="es-UY" w:eastAsia="es-UY"/>
        </w:rPr>
      </w:pPr>
      <w:r w:rsidRPr="007B0706">
        <w:rPr>
          <w:rFonts w:ascii="Arial" w:eastAsia="Times New Roman" w:hAnsi="Arial" w:cs="Arial"/>
          <w:color w:val="333333"/>
          <w:sz w:val="24"/>
          <w:szCs w:val="24"/>
          <w:lang w:val="es-UY" w:eastAsia="es-UY"/>
        </w:rPr>
        <w:t>Por su parte,</w:t>
      </w:r>
      <w:r w:rsidRPr="007B0706">
        <w:rPr>
          <w:rFonts w:ascii="Arial" w:eastAsia="Times New Roman" w:hAnsi="Arial" w:cs="Arial"/>
          <w:b/>
          <w:bCs/>
          <w:color w:val="474747"/>
          <w:sz w:val="24"/>
          <w:szCs w:val="24"/>
          <w:lang w:val="es-UY" w:eastAsia="es-UY"/>
        </w:rPr>
        <w:t> la Conferencia Episcopal de Colombia emitió un nuevo comunicado para condenar toda forma de violencia</w:t>
      </w:r>
      <w:r w:rsidRPr="007B0706">
        <w:rPr>
          <w:rFonts w:ascii="Arial" w:eastAsia="Times New Roman" w:hAnsi="Arial" w:cs="Arial"/>
          <w:color w:val="333333"/>
          <w:sz w:val="24"/>
          <w:szCs w:val="24"/>
          <w:lang w:val="es-UY" w:eastAsia="es-UY"/>
        </w:rPr>
        <w:t>. “Insistimos en la imperante necesidad de avanzar hacia la reconciliación nacional y hacia la paz, con la participación y los esfuerzos de todos los ciudadanos, sin perder de vista que es un camino arduo que requiere valentía y perseverancia”, añadió el episcopado, en respuesta a la situación de inestabilidad interna en la que se encuentra el país, con cierres de carreteras y una agudización de los conflictos sociales.</w:t>
      </w:r>
    </w:p>
    <w:p w14:paraId="13CF189A" w14:textId="77777777" w:rsidR="007B0706" w:rsidRPr="007B0706" w:rsidRDefault="007B0706" w:rsidP="007B0706">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7B0706">
        <w:rPr>
          <w:rFonts w:ascii="Arial" w:eastAsia="Times New Roman" w:hAnsi="Arial" w:cs="Arial"/>
          <w:b/>
          <w:bCs/>
          <w:color w:val="474747"/>
          <w:sz w:val="26"/>
          <w:szCs w:val="26"/>
          <w:lang w:val="es-UY" w:eastAsia="es-UY"/>
        </w:rPr>
        <w:t>El avance del autoritarismo</w:t>
      </w:r>
    </w:p>
    <w:p w14:paraId="0AEF7888" w14:textId="77777777" w:rsidR="007B0706" w:rsidRPr="007B0706" w:rsidRDefault="007B0706" w:rsidP="007B0706">
      <w:pPr>
        <w:shd w:val="clear" w:color="auto" w:fill="FFFFFF"/>
        <w:spacing w:after="465" w:line="300" w:lineRule="atLeast"/>
        <w:jc w:val="both"/>
        <w:rPr>
          <w:rFonts w:ascii="Arial" w:eastAsia="Times New Roman" w:hAnsi="Arial" w:cs="Arial"/>
          <w:color w:val="333333"/>
          <w:sz w:val="24"/>
          <w:szCs w:val="24"/>
          <w:lang w:val="es-UY" w:eastAsia="es-UY"/>
        </w:rPr>
      </w:pPr>
      <w:r w:rsidRPr="007B0706">
        <w:rPr>
          <w:rFonts w:ascii="Arial" w:eastAsia="Times New Roman" w:hAnsi="Arial" w:cs="Arial"/>
          <w:color w:val="333333"/>
          <w:sz w:val="24"/>
          <w:szCs w:val="24"/>
          <w:lang w:val="es-UY" w:eastAsia="es-UY"/>
        </w:rPr>
        <w:t>El </w:t>
      </w:r>
      <w:r w:rsidRPr="007B0706">
        <w:rPr>
          <w:rFonts w:ascii="Arial" w:eastAsia="Times New Roman" w:hAnsi="Arial" w:cs="Arial"/>
          <w:b/>
          <w:bCs/>
          <w:color w:val="474747"/>
          <w:sz w:val="24"/>
          <w:szCs w:val="24"/>
          <w:lang w:val="es-UY" w:eastAsia="es-UY"/>
        </w:rPr>
        <w:t>asesinato de Javier Ordóñez a manos de un grupo de policías</w:t>
      </w:r>
      <w:r w:rsidRPr="007B0706">
        <w:rPr>
          <w:rFonts w:ascii="Arial" w:eastAsia="Times New Roman" w:hAnsi="Arial" w:cs="Arial"/>
          <w:color w:val="333333"/>
          <w:sz w:val="24"/>
          <w:szCs w:val="24"/>
          <w:lang w:val="es-UY" w:eastAsia="es-UY"/>
        </w:rPr>
        <w:t>, hecho ocurrido en la capital del país en septiembre de 2020, desató una ola de protestas que no tardaron en ser sofocadas por la institución a sangre y fuego. Un antecedente para pensar lo que viene ocurriendo durante estos días en Colombia. Al menos</w:t>
      </w:r>
      <w:r w:rsidRPr="007B0706">
        <w:rPr>
          <w:rFonts w:ascii="Arial" w:eastAsia="Times New Roman" w:hAnsi="Arial" w:cs="Arial"/>
          <w:b/>
          <w:bCs/>
          <w:color w:val="474747"/>
          <w:sz w:val="24"/>
          <w:szCs w:val="24"/>
          <w:lang w:val="es-UY" w:eastAsia="es-UY"/>
        </w:rPr>
        <w:t> nueve personas murieron alcanzadas por las balas de la policía entre el 9 y el 11 de septiembre del año pasado</w:t>
      </w:r>
      <w:r w:rsidRPr="007B0706">
        <w:rPr>
          <w:rFonts w:ascii="Arial" w:eastAsia="Times New Roman" w:hAnsi="Arial" w:cs="Arial"/>
          <w:color w:val="333333"/>
          <w:sz w:val="24"/>
          <w:szCs w:val="24"/>
          <w:lang w:val="es-UY" w:eastAsia="es-UY"/>
        </w:rPr>
        <w:t>, pero pasado más de medio año los hechos de sangre siguen sin esclarecerse.</w:t>
      </w:r>
    </w:p>
    <w:p w14:paraId="1FEFAFCE" w14:textId="77777777" w:rsidR="007B0706" w:rsidRPr="007B0706" w:rsidRDefault="007B0706" w:rsidP="007B0706">
      <w:pPr>
        <w:shd w:val="clear" w:color="auto" w:fill="FFFFFF"/>
        <w:spacing w:after="465" w:line="300" w:lineRule="atLeast"/>
        <w:jc w:val="both"/>
        <w:rPr>
          <w:rFonts w:ascii="Arial" w:eastAsia="Times New Roman" w:hAnsi="Arial" w:cs="Arial"/>
          <w:color w:val="333333"/>
          <w:sz w:val="24"/>
          <w:szCs w:val="24"/>
          <w:lang w:val="es-UY" w:eastAsia="es-UY"/>
        </w:rPr>
      </w:pPr>
      <w:r w:rsidRPr="007B0706">
        <w:rPr>
          <w:rFonts w:ascii="Arial" w:eastAsia="Times New Roman" w:hAnsi="Arial" w:cs="Arial"/>
          <w:color w:val="333333"/>
          <w:sz w:val="24"/>
          <w:szCs w:val="24"/>
          <w:lang w:val="es-UY" w:eastAsia="es-UY"/>
        </w:rPr>
        <w:t>En aquel entonces, </w:t>
      </w:r>
      <w:r w:rsidRPr="007B0706">
        <w:rPr>
          <w:rFonts w:ascii="Arial" w:eastAsia="Times New Roman" w:hAnsi="Arial" w:cs="Arial"/>
          <w:b/>
          <w:bCs/>
          <w:color w:val="474747"/>
          <w:sz w:val="24"/>
          <w:szCs w:val="24"/>
          <w:lang w:val="es-UY" w:eastAsia="es-UY"/>
        </w:rPr>
        <w:t>una de las tesis que las autoridades usaron para justificar el nivel de represión contra las movilizaciones fue que las protestas habían sido infiltradas por grupos armados ilegales</w:t>
      </w:r>
      <w:r w:rsidRPr="007B0706">
        <w:rPr>
          <w:rFonts w:ascii="Arial" w:eastAsia="Times New Roman" w:hAnsi="Arial" w:cs="Arial"/>
          <w:color w:val="333333"/>
          <w:sz w:val="24"/>
          <w:szCs w:val="24"/>
          <w:lang w:val="es-UY" w:eastAsia="es-UY"/>
        </w:rPr>
        <w:t>. Así lo hizo el entonces ministro de Gobierno, Carlos Holmes Trujillo, reduciendo la agitación social a “una manifestación de violencia y de vandalismo, articulado, sistemático y organizado”.</w:t>
      </w:r>
    </w:p>
    <w:p w14:paraId="493846BB" w14:textId="77777777" w:rsidR="007B0706" w:rsidRPr="007B0706" w:rsidRDefault="007B0706" w:rsidP="007B0706">
      <w:pPr>
        <w:shd w:val="clear" w:color="auto" w:fill="FFFFFF"/>
        <w:spacing w:after="465" w:line="300" w:lineRule="atLeast"/>
        <w:jc w:val="both"/>
        <w:rPr>
          <w:rFonts w:ascii="Arial" w:eastAsia="Times New Roman" w:hAnsi="Arial" w:cs="Arial"/>
          <w:color w:val="333333"/>
          <w:sz w:val="24"/>
          <w:szCs w:val="24"/>
          <w:lang w:val="es-UY" w:eastAsia="es-UY"/>
        </w:rPr>
      </w:pPr>
      <w:r w:rsidRPr="007B0706">
        <w:rPr>
          <w:rFonts w:ascii="Arial" w:eastAsia="Times New Roman" w:hAnsi="Arial" w:cs="Arial"/>
          <w:b/>
          <w:bCs/>
          <w:color w:val="474747"/>
          <w:sz w:val="24"/>
          <w:szCs w:val="24"/>
          <w:lang w:val="es-UY" w:eastAsia="es-UY"/>
        </w:rPr>
        <w:t>Hoy el Gobierno de Iván Duque echa mano de la misma tesis</w:t>
      </w:r>
      <w:r w:rsidRPr="007B0706">
        <w:rPr>
          <w:rFonts w:ascii="Arial" w:eastAsia="Times New Roman" w:hAnsi="Arial" w:cs="Arial"/>
          <w:color w:val="333333"/>
          <w:sz w:val="24"/>
          <w:szCs w:val="24"/>
          <w:lang w:val="es-UY" w:eastAsia="es-UY"/>
        </w:rPr>
        <w:t> contra las marchas que se multiplican en todo el país para manifestar el rechazo de amplios sectores de la sociedad, entre otras cosas, contra su proyecto de reforma tributaria, su gestión frente a la pandemia y la falta de garantías en Colombia para el ejercicio de la protesta. En una reciente alocución el mandatario señaló que “la amenaza vandálica que enfrentamos consiste en una organización criminal que se esconde detrás de legítimas aspiraciones sociales para desestabilizar a la sociedad”.</w:t>
      </w:r>
    </w:p>
    <w:p w14:paraId="0EFE460F" w14:textId="77777777" w:rsidR="007B0706" w:rsidRPr="007B0706" w:rsidRDefault="007B0706" w:rsidP="007B0706">
      <w:pPr>
        <w:shd w:val="clear" w:color="auto" w:fill="FFFFFF"/>
        <w:spacing w:after="465" w:line="300" w:lineRule="atLeast"/>
        <w:jc w:val="both"/>
        <w:rPr>
          <w:rFonts w:ascii="Arial" w:eastAsia="Times New Roman" w:hAnsi="Arial" w:cs="Arial"/>
          <w:color w:val="333333"/>
          <w:sz w:val="24"/>
          <w:szCs w:val="24"/>
          <w:lang w:val="es-UY" w:eastAsia="es-UY"/>
        </w:rPr>
      </w:pPr>
      <w:r w:rsidRPr="007B0706">
        <w:rPr>
          <w:rFonts w:ascii="Arial" w:eastAsia="Times New Roman" w:hAnsi="Arial" w:cs="Arial"/>
          <w:b/>
          <w:bCs/>
          <w:color w:val="474747"/>
          <w:sz w:val="24"/>
          <w:szCs w:val="24"/>
          <w:lang w:val="es-UY" w:eastAsia="es-UY"/>
        </w:rPr>
        <w:t>Henry Ramírez Soler</w:t>
      </w:r>
      <w:r w:rsidRPr="007B0706">
        <w:rPr>
          <w:rFonts w:ascii="Arial" w:eastAsia="Times New Roman" w:hAnsi="Arial" w:cs="Arial"/>
          <w:color w:val="333333"/>
          <w:sz w:val="24"/>
          <w:szCs w:val="24"/>
          <w:lang w:val="es-UY" w:eastAsia="es-UY"/>
        </w:rPr>
        <w:t>, miembro del equipo claretiano ante la ONU, quien participó el 5 de mayo en protestas llevadas a cabo en Nueva york contra el Gobierno de Iván Duque, </w:t>
      </w:r>
      <w:r w:rsidRPr="007B0706">
        <w:rPr>
          <w:rFonts w:ascii="Arial" w:eastAsia="Times New Roman" w:hAnsi="Arial" w:cs="Arial"/>
          <w:b/>
          <w:bCs/>
          <w:color w:val="474747"/>
          <w:sz w:val="24"/>
          <w:szCs w:val="24"/>
          <w:lang w:val="es-UY" w:eastAsia="es-UY"/>
        </w:rPr>
        <w:t>sostiene que con planteamientos como el anterior el mandatario no solamente estigmatiza la movilización social, sino también repite el discurso de guerra de su mentor, el expresidente Álvaro Uribe Vélez</w:t>
      </w:r>
      <w:r w:rsidRPr="007B0706">
        <w:rPr>
          <w:rFonts w:ascii="Arial" w:eastAsia="Times New Roman" w:hAnsi="Arial" w:cs="Arial"/>
          <w:color w:val="333333"/>
          <w:sz w:val="24"/>
          <w:szCs w:val="24"/>
          <w:lang w:val="es-UY" w:eastAsia="es-UY"/>
        </w:rPr>
        <w:t>.</w:t>
      </w:r>
    </w:p>
    <w:p w14:paraId="4BD263EC" w14:textId="77777777" w:rsidR="007B0706" w:rsidRPr="007B0706" w:rsidRDefault="007B0706" w:rsidP="007B0706">
      <w:pPr>
        <w:shd w:val="clear" w:color="auto" w:fill="FFFFFF"/>
        <w:spacing w:after="465" w:line="300" w:lineRule="atLeast"/>
        <w:jc w:val="both"/>
        <w:rPr>
          <w:rFonts w:ascii="Arial" w:eastAsia="Times New Roman" w:hAnsi="Arial" w:cs="Arial"/>
          <w:color w:val="333333"/>
          <w:sz w:val="24"/>
          <w:szCs w:val="24"/>
          <w:lang w:val="es-UY" w:eastAsia="es-UY"/>
        </w:rPr>
      </w:pPr>
      <w:r w:rsidRPr="007B0706">
        <w:rPr>
          <w:rFonts w:ascii="Arial" w:eastAsia="Times New Roman" w:hAnsi="Arial" w:cs="Arial"/>
          <w:color w:val="333333"/>
          <w:sz w:val="24"/>
          <w:szCs w:val="24"/>
          <w:lang w:val="es-UY" w:eastAsia="es-UY"/>
        </w:rPr>
        <w:t>Según el misionero, </w:t>
      </w:r>
      <w:r w:rsidRPr="007B0706">
        <w:rPr>
          <w:rFonts w:ascii="Arial" w:eastAsia="Times New Roman" w:hAnsi="Arial" w:cs="Arial"/>
          <w:b/>
          <w:bCs/>
          <w:color w:val="474747"/>
          <w:sz w:val="24"/>
          <w:szCs w:val="24"/>
          <w:lang w:val="es-UY" w:eastAsia="es-UY"/>
        </w:rPr>
        <w:t>con dicho discurso se ha querido legitimar el control de la población mediante el uso de la fuerza</w:t>
      </w:r>
      <w:r w:rsidRPr="007B0706">
        <w:rPr>
          <w:rFonts w:ascii="Arial" w:eastAsia="Times New Roman" w:hAnsi="Arial" w:cs="Arial"/>
          <w:color w:val="333333"/>
          <w:sz w:val="24"/>
          <w:szCs w:val="24"/>
          <w:lang w:val="es-UY" w:eastAsia="es-UY"/>
        </w:rPr>
        <w:t>. “Negar el descontento de la población civil en estos momentos; negar el hambre y la injusticia es querer evadir una responsabilidad”, agrega el sacerdote. “Esta tesis [de la amenaza vandálica detrás de las movilizaciones] pretende legitimar el uso del Ejército colombiano contra la población civil. Y, efectivamente, lo que ocurrió el 4 de mayo en Bogotá, el despliegue de helicópteros del Ejército y especialmente utilizando instituciones privadas y civiles de carácter educativo como el Colegio Claretiano de Bosa, manifiesta que ellos están bajo la tesis de una amenaza terrorista. Es decir, que van a tratar a la población civil con la lógica del enemigo interno”.</w:t>
      </w:r>
    </w:p>
    <w:p w14:paraId="61503098" w14:textId="77777777" w:rsidR="007B0706" w:rsidRPr="007B0706" w:rsidRDefault="007B0706" w:rsidP="007B0706">
      <w:pPr>
        <w:shd w:val="clear" w:color="auto" w:fill="FFFFFF"/>
        <w:spacing w:after="465" w:line="300" w:lineRule="atLeast"/>
        <w:jc w:val="both"/>
        <w:rPr>
          <w:rFonts w:ascii="Arial" w:eastAsia="Times New Roman" w:hAnsi="Arial" w:cs="Arial"/>
          <w:color w:val="333333"/>
          <w:sz w:val="21"/>
          <w:szCs w:val="21"/>
          <w:lang w:val="es-UY" w:eastAsia="es-UY"/>
        </w:rPr>
      </w:pPr>
      <w:r w:rsidRPr="007B0706">
        <w:rPr>
          <w:rFonts w:ascii="Arial" w:eastAsia="Times New Roman" w:hAnsi="Arial" w:cs="Arial"/>
          <w:color w:val="333333"/>
          <w:sz w:val="24"/>
          <w:szCs w:val="24"/>
          <w:lang w:val="es-UY" w:eastAsia="es-UY"/>
        </w:rPr>
        <w:t>Desde su misión ante la ONU, Ramírez considera que</w:t>
      </w:r>
      <w:r w:rsidRPr="007B0706">
        <w:rPr>
          <w:rFonts w:ascii="Arial" w:eastAsia="Times New Roman" w:hAnsi="Arial" w:cs="Arial"/>
          <w:b/>
          <w:bCs/>
          <w:color w:val="474747"/>
          <w:sz w:val="24"/>
          <w:szCs w:val="24"/>
          <w:lang w:val="es-UY" w:eastAsia="es-UY"/>
        </w:rPr>
        <w:t> la deriva autoritaria de Iván Duque</w:t>
      </w:r>
      <w:r w:rsidRPr="007B0706">
        <w:rPr>
          <w:rFonts w:ascii="Arial" w:eastAsia="Times New Roman" w:hAnsi="Arial" w:cs="Arial"/>
          <w:color w:val="333333"/>
          <w:sz w:val="24"/>
          <w:szCs w:val="24"/>
          <w:lang w:val="es-UY" w:eastAsia="es-UY"/>
        </w:rPr>
        <w:t>, representada en masacres contra quienes exigen sus derechos, contradice, además, las políticas de seguridad de Naciones Unidas, entidad atenta a la implementación de los acuerdos de paz suscritos en 2016</w:t>
      </w:r>
      <w:r w:rsidRPr="007B0706">
        <w:rPr>
          <w:rFonts w:ascii="Arial" w:eastAsia="Times New Roman" w:hAnsi="Arial" w:cs="Arial"/>
          <w:color w:val="333333"/>
          <w:sz w:val="21"/>
          <w:szCs w:val="21"/>
          <w:lang w:val="es-UY" w:eastAsia="es-UY"/>
        </w:rPr>
        <w:t>.</w:t>
      </w:r>
    </w:p>
    <w:p w14:paraId="5C652B95" w14:textId="31C20693" w:rsidR="002E2F5B" w:rsidRDefault="007B0706">
      <w:hyperlink r:id="rId6" w:history="1">
        <w:r w:rsidRPr="003E60F4">
          <w:rPr>
            <w:rStyle w:val="Hipervnculo"/>
          </w:rPr>
          <w:t>https://www.religiondigital.org/america/Represion-Colombia-claretianos-denuncia-ocupacion-militar_0_2338566124.html</w:t>
        </w:r>
      </w:hyperlink>
    </w:p>
    <w:p w14:paraId="42E5717D" w14:textId="77777777" w:rsidR="007B0706" w:rsidRDefault="007B0706"/>
    <w:sectPr w:rsidR="007B070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E41C78"/>
    <w:multiLevelType w:val="multilevel"/>
    <w:tmpl w:val="AF12E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5F597F"/>
    <w:multiLevelType w:val="multilevel"/>
    <w:tmpl w:val="59B4D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706"/>
    <w:rsid w:val="002E2F5B"/>
    <w:rsid w:val="007B070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9B982"/>
  <w15:chartTrackingRefBased/>
  <w15:docId w15:val="{D759D5FB-7C93-42ED-AE1D-94D893DDB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B0706"/>
    <w:rPr>
      <w:color w:val="0563C1" w:themeColor="hyperlink"/>
      <w:u w:val="single"/>
    </w:rPr>
  </w:style>
  <w:style w:type="character" w:styleId="Mencinsinresolver">
    <w:name w:val="Unresolved Mention"/>
    <w:basedOn w:val="Fuentedeprrafopredeter"/>
    <w:uiPriority w:val="99"/>
    <w:semiHidden/>
    <w:unhideWhenUsed/>
    <w:rsid w:val="007B07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7313517">
      <w:bodyDiv w:val="1"/>
      <w:marLeft w:val="0"/>
      <w:marRight w:val="0"/>
      <w:marTop w:val="0"/>
      <w:marBottom w:val="0"/>
      <w:divBdr>
        <w:top w:val="none" w:sz="0" w:space="0" w:color="auto"/>
        <w:left w:val="none" w:sz="0" w:space="0" w:color="auto"/>
        <w:bottom w:val="none" w:sz="0" w:space="0" w:color="auto"/>
        <w:right w:val="none" w:sz="0" w:space="0" w:color="auto"/>
      </w:divBdr>
      <w:divsChild>
        <w:div w:id="621695835">
          <w:marLeft w:val="0"/>
          <w:marRight w:val="0"/>
          <w:marTop w:val="0"/>
          <w:marBottom w:val="0"/>
          <w:divBdr>
            <w:top w:val="none" w:sz="0" w:space="0" w:color="auto"/>
            <w:left w:val="none" w:sz="0" w:space="0" w:color="auto"/>
            <w:bottom w:val="none" w:sz="0" w:space="0" w:color="auto"/>
            <w:right w:val="none" w:sz="0" w:space="0" w:color="auto"/>
          </w:divBdr>
          <w:divsChild>
            <w:div w:id="404692438">
              <w:marLeft w:val="0"/>
              <w:marRight w:val="0"/>
              <w:marTop w:val="0"/>
              <w:marBottom w:val="600"/>
              <w:divBdr>
                <w:top w:val="none" w:sz="0" w:space="0" w:color="auto"/>
                <w:left w:val="none" w:sz="0" w:space="0" w:color="auto"/>
                <w:bottom w:val="none" w:sz="0" w:space="0" w:color="auto"/>
                <w:right w:val="none" w:sz="0" w:space="0" w:color="auto"/>
              </w:divBdr>
              <w:divsChild>
                <w:div w:id="312562711">
                  <w:marLeft w:val="0"/>
                  <w:marRight w:val="0"/>
                  <w:marTop w:val="0"/>
                  <w:marBottom w:val="300"/>
                  <w:divBdr>
                    <w:top w:val="none" w:sz="0" w:space="0" w:color="auto"/>
                    <w:left w:val="none" w:sz="0" w:space="0" w:color="auto"/>
                    <w:bottom w:val="none" w:sz="0" w:space="0" w:color="auto"/>
                    <w:right w:val="none" w:sz="0" w:space="0" w:color="auto"/>
                  </w:divBdr>
                  <w:divsChild>
                    <w:div w:id="88278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115782">
          <w:marLeft w:val="0"/>
          <w:marRight w:val="0"/>
          <w:marTop w:val="0"/>
          <w:marBottom w:val="0"/>
          <w:divBdr>
            <w:top w:val="none" w:sz="0" w:space="0" w:color="auto"/>
            <w:left w:val="none" w:sz="0" w:space="0" w:color="auto"/>
            <w:bottom w:val="none" w:sz="0" w:space="0" w:color="auto"/>
            <w:right w:val="none" w:sz="0" w:space="0" w:color="auto"/>
          </w:divBdr>
          <w:divsChild>
            <w:div w:id="1949434308">
              <w:marLeft w:val="0"/>
              <w:marRight w:val="0"/>
              <w:marTop w:val="0"/>
              <w:marBottom w:val="0"/>
              <w:divBdr>
                <w:top w:val="none" w:sz="0" w:space="0" w:color="auto"/>
                <w:left w:val="none" w:sz="0" w:space="0" w:color="auto"/>
                <w:bottom w:val="none" w:sz="0" w:space="0" w:color="auto"/>
                <w:right w:val="none" w:sz="0" w:space="0" w:color="auto"/>
              </w:divBdr>
              <w:divsChild>
                <w:div w:id="1986158555">
                  <w:marLeft w:val="-1275"/>
                  <w:marRight w:val="0"/>
                  <w:marTop w:val="0"/>
                  <w:marBottom w:val="0"/>
                  <w:divBdr>
                    <w:top w:val="none" w:sz="0" w:space="0" w:color="auto"/>
                    <w:left w:val="none" w:sz="0" w:space="0" w:color="auto"/>
                    <w:bottom w:val="none" w:sz="0" w:space="0" w:color="auto"/>
                    <w:right w:val="none" w:sz="0" w:space="0" w:color="auto"/>
                  </w:divBdr>
                </w:div>
                <w:div w:id="1345979115">
                  <w:marLeft w:val="0"/>
                  <w:marRight w:val="0"/>
                  <w:marTop w:val="0"/>
                  <w:marBottom w:val="0"/>
                  <w:divBdr>
                    <w:top w:val="none" w:sz="0" w:space="0" w:color="auto"/>
                    <w:left w:val="none" w:sz="0" w:space="0" w:color="auto"/>
                    <w:bottom w:val="none" w:sz="0" w:space="0" w:color="auto"/>
                    <w:right w:val="none" w:sz="0" w:space="0" w:color="auto"/>
                  </w:divBdr>
                  <w:divsChild>
                    <w:div w:id="2103454005">
                      <w:marLeft w:val="0"/>
                      <w:marRight w:val="0"/>
                      <w:marTop w:val="0"/>
                      <w:marBottom w:val="0"/>
                      <w:divBdr>
                        <w:top w:val="none" w:sz="0" w:space="0" w:color="auto"/>
                        <w:left w:val="none" w:sz="0" w:space="0" w:color="auto"/>
                        <w:bottom w:val="none" w:sz="0" w:space="0" w:color="auto"/>
                        <w:right w:val="none" w:sz="0" w:space="0" w:color="auto"/>
                      </w:divBdr>
                    </w:div>
                    <w:div w:id="204459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america/Represion-Colombia-claretianos-denuncia-ocupacion-militar_0_2338566124.htm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924</Words>
  <Characters>5085</Characters>
  <Application>Microsoft Office Word</Application>
  <DocSecurity>0</DocSecurity>
  <Lines>42</Lines>
  <Paragraphs>11</Paragraphs>
  <ScaleCrop>false</ScaleCrop>
  <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2021-05-07T12:19:00Z</dcterms:created>
  <dcterms:modified xsi:type="dcterms:W3CDTF">2021-05-07T12:21:00Z</dcterms:modified>
</cp:coreProperties>
</file>