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31B81A" w14:textId="77777777" w:rsidR="00E860FA" w:rsidRPr="00E860FA" w:rsidRDefault="00E860FA" w:rsidP="00E860FA">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E860FA">
        <w:rPr>
          <w:rFonts w:ascii="Arial" w:eastAsia="Times New Roman" w:hAnsi="Arial" w:cs="Arial"/>
          <w:color w:val="222222"/>
          <w:sz w:val="24"/>
          <w:szCs w:val="24"/>
          <w:lang w:val="es-UY" w:eastAsia="es-UY"/>
        </w:rPr>
        <w:t> </w:t>
      </w:r>
    </w:p>
    <w:p w14:paraId="13708860" w14:textId="6C2ADD43" w:rsidR="00E860FA" w:rsidRDefault="00E860FA" w:rsidP="00E860FA">
      <w:pPr>
        <w:shd w:val="clear" w:color="auto" w:fill="FFFFFF"/>
        <w:spacing w:after="0" w:line="240" w:lineRule="auto"/>
        <w:jc w:val="center"/>
        <w:rPr>
          <w:rFonts w:ascii="Arial" w:eastAsia="Times New Roman" w:hAnsi="Arial" w:cs="Arial"/>
          <w:b/>
          <w:bCs/>
          <w:color w:val="222222"/>
          <w:sz w:val="36"/>
          <w:szCs w:val="36"/>
          <w:lang w:val="es-UY" w:eastAsia="es-UY"/>
        </w:rPr>
      </w:pPr>
      <w:r w:rsidRPr="00E860FA">
        <w:rPr>
          <w:rFonts w:ascii="Arial" w:eastAsia="Times New Roman" w:hAnsi="Arial" w:cs="Arial"/>
          <w:b/>
          <w:bCs/>
          <w:color w:val="222222"/>
          <w:sz w:val="36"/>
          <w:szCs w:val="36"/>
          <w:lang w:val="es-UY" w:eastAsia="es-UY"/>
        </w:rPr>
        <w:t>¡Ha resucitado! Y de esto damos testimonio </w:t>
      </w:r>
    </w:p>
    <w:p w14:paraId="437748C1" w14:textId="77777777" w:rsidR="00E860FA" w:rsidRDefault="00E860FA" w:rsidP="00E860FA">
      <w:pPr>
        <w:shd w:val="clear" w:color="auto" w:fill="FFFFFF"/>
        <w:spacing w:after="0" w:line="240" w:lineRule="auto"/>
        <w:jc w:val="center"/>
        <w:rPr>
          <w:rFonts w:ascii="Arial" w:eastAsia="Times New Roman" w:hAnsi="Arial" w:cs="Arial"/>
          <w:b/>
          <w:bCs/>
          <w:color w:val="222222"/>
          <w:sz w:val="36"/>
          <w:szCs w:val="36"/>
          <w:lang w:val="es-UY" w:eastAsia="es-UY"/>
        </w:rPr>
      </w:pPr>
    </w:p>
    <w:p w14:paraId="525D40E2" w14:textId="15BF6FA5" w:rsidR="00E860FA" w:rsidRPr="00E860FA" w:rsidRDefault="00E860FA" w:rsidP="00E860FA">
      <w:pPr>
        <w:shd w:val="clear" w:color="auto" w:fill="FFFFFF"/>
        <w:spacing w:after="0" w:line="240" w:lineRule="auto"/>
        <w:jc w:val="right"/>
        <w:rPr>
          <w:rFonts w:ascii="Arial" w:eastAsia="Times New Roman" w:hAnsi="Arial" w:cs="Arial"/>
          <w:color w:val="222222"/>
          <w:sz w:val="24"/>
          <w:szCs w:val="24"/>
          <w:lang w:val="es-UY" w:eastAsia="es-UY"/>
        </w:rPr>
      </w:pPr>
      <w:r>
        <w:rPr>
          <w:rFonts w:ascii="Arial" w:eastAsia="Times New Roman" w:hAnsi="Arial" w:cs="Arial"/>
          <w:b/>
          <w:bCs/>
          <w:color w:val="222222"/>
          <w:sz w:val="24"/>
          <w:szCs w:val="24"/>
          <w:lang w:val="es-UY" w:eastAsia="es-UY"/>
        </w:rPr>
        <w:t>Consuelo Vélez</w:t>
      </w:r>
    </w:p>
    <w:p w14:paraId="5F2C96ED" w14:textId="77777777" w:rsidR="00E860FA" w:rsidRPr="00E860FA" w:rsidRDefault="00E860FA" w:rsidP="00E860FA">
      <w:pPr>
        <w:shd w:val="clear" w:color="auto" w:fill="FFFFFF"/>
        <w:spacing w:after="0" w:line="240" w:lineRule="auto"/>
        <w:jc w:val="right"/>
        <w:rPr>
          <w:rFonts w:ascii="Arial" w:eastAsia="Times New Roman" w:hAnsi="Arial" w:cs="Arial"/>
          <w:color w:val="222222"/>
          <w:sz w:val="24"/>
          <w:szCs w:val="24"/>
          <w:lang w:val="es-UY" w:eastAsia="es-UY"/>
        </w:rPr>
      </w:pPr>
      <w:r w:rsidRPr="00E860FA">
        <w:rPr>
          <w:rFonts w:ascii="Arial" w:eastAsia="Times New Roman" w:hAnsi="Arial" w:cs="Arial"/>
          <w:color w:val="222222"/>
          <w:sz w:val="24"/>
          <w:szCs w:val="24"/>
          <w:lang w:val="es-UY" w:eastAsia="es-UY"/>
        </w:rPr>
        <w:t> </w:t>
      </w:r>
    </w:p>
    <w:p w14:paraId="4CA6E9F3" w14:textId="77777777" w:rsidR="00E860FA" w:rsidRPr="00E860FA" w:rsidRDefault="00E860FA" w:rsidP="00E860FA">
      <w:pPr>
        <w:shd w:val="clear" w:color="auto" w:fill="FFFFFF"/>
        <w:spacing w:after="0" w:line="240" w:lineRule="auto"/>
        <w:jc w:val="both"/>
        <w:rPr>
          <w:rFonts w:ascii="Arial" w:eastAsia="Times New Roman" w:hAnsi="Arial" w:cs="Arial"/>
          <w:color w:val="222222"/>
          <w:sz w:val="24"/>
          <w:szCs w:val="24"/>
          <w:lang w:val="es-UY" w:eastAsia="es-UY"/>
        </w:rPr>
      </w:pPr>
      <w:r w:rsidRPr="00E860FA">
        <w:rPr>
          <w:rFonts w:ascii="Arial" w:eastAsia="Times New Roman" w:hAnsi="Arial" w:cs="Arial"/>
          <w:color w:val="222222"/>
          <w:sz w:val="24"/>
          <w:szCs w:val="24"/>
          <w:lang w:val="es-UY" w:eastAsia="es-UY"/>
        </w:rPr>
        <w:t>Llegamos nuevamente a la celebración de la Vigilia Pascual que es la fiesta central de nuestra fe. Jesús venció la muerte, no está en el sepulcro, ¡ha resucitado!</w:t>
      </w:r>
    </w:p>
    <w:p w14:paraId="3A69DFAD" w14:textId="77777777" w:rsidR="00E860FA" w:rsidRPr="00E860FA" w:rsidRDefault="00E860FA" w:rsidP="00E860FA">
      <w:pPr>
        <w:shd w:val="clear" w:color="auto" w:fill="FFFFFF"/>
        <w:spacing w:after="0" w:line="240" w:lineRule="auto"/>
        <w:jc w:val="both"/>
        <w:rPr>
          <w:rFonts w:ascii="Arial" w:eastAsia="Times New Roman" w:hAnsi="Arial" w:cs="Arial"/>
          <w:color w:val="222222"/>
          <w:sz w:val="24"/>
          <w:szCs w:val="24"/>
          <w:lang w:val="es-UY" w:eastAsia="es-UY"/>
        </w:rPr>
      </w:pPr>
      <w:r w:rsidRPr="00E860FA">
        <w:rPr>
          <w:rFonts w:ascii="Arial" w:eastAsia="Times New Roman" w:hAnsi="Arial" w:cs="Arial"/>
          <w:color w:val="222222"/>
          <w:sz w:val="24"/>
          <w:szCs w:val="24"/>
          <w:lang w:val="es-UY" w:eastAsia="es-UY"/>
        </w:rPr>
        <w:t>Esa experiencia vivida por los primeros cristianos ha llegado hasta nosotros. Ellos creyeron y nosotros creemos por su testimonio. Así ha seguido creciendo la experiencia cristiana y año tras año volvemos a profesar nuestra fe “en la vida que no termina con la muerte”, “en el sí de Dios a la praxis de Jesús”, “en la solidaridad del Señor con nuestra humanidad” de la que se espera viva según los frutos del Espíritu: amor, alegría, paz, paciencia, afabilidad, bondad, fidelidad, mansedumbre, dominio de sí (</w:t>
      </w:r>
      <w:proofErr w:type="spellStart"/>
      <w:r w:rsidRPr="00E860FA">
        <w:rPr>
          <w:rFonts w:ascii="Arial" w:eastAsia="Times New Roman" w:hAnsi="Arial" w:cs="Arial"/>
          <w:color w:val="222222"/>
          <w:sz w:val="24"/>
          <w:szCs w:val="24"/>
          <w:lang w:val="es-UY" w:eastAsia="es-UY"/>
        </w:rPr>
        <w:t>Gál</w:t>
      </w:r>
      <w:proofErr w:type="spellEnd"/>
      <w:r w:rsidRPr="00E860FA">
        <w:rPr>
          <w:rFonts w:ascii="Arial" w:eastAsia="Times New Roman" w:hAnsi="Arial" w:cs="Arial"/>
          <w:color w:val="222222"/>
          <w:sz w:val="24"/>
          <w:szCs w:val="24"/>
          <w:lang w:val="es-UY" w:eastAsia="es-UY"/>
        </w:rPr>
        <w:t xml:space="preserve"> 5,22).</w:t>
      </w:r>
    </w:p>
    <w:p w14:paraId="0AB6C5DE" w14:textId="77777777" w:rsidR="00E860FA" w:rsidRPr="00E860FA" w:rsidRDefault="00E860FA" w:rsidP="00E860FA">
      <w:pPr>
        <w:shd w:val="clear" w:color="auto" w:fill="FFFFFF"/>
        <w:spacing w:after="0" w:line="240" w:lineRule="auto"/>
        <w:jc w:val="both"/>
        <w:rPr>
          <w:rFonts w:ascii="Arial" w:eastAsia="Times New Roman" w:hAnsi="Arial" w:cs="Arial"/>
          <w:color w:val="222222"/>
          <w:sz w:val="24"/>
          <w:szCs w:val="24"/>
          <w:lang w:val="es-UY" w:eastAsia="es-UY"/>
        </w:rPr>
      </w:pPr>
      <w:r w:rsidRPr="00E860FA">
        <w:rPr>
          <w:rFonts w:ascii="Arial" w:eastAsia="Times New Roman" w:hAnsi="Arial" w:cs="Arial"/>
          <w:color w:val="222222"/>
          <w:sz w:val="24"/>
          <w:szCs w:val="24"/>
          <w:lang w:val="es-UY" w:eastAsia="es-UY"/>
        </w:rPr>
        <w:t>Todo esto es lo que expresamos en la Vigilia Pascual -aunque este año, por segunda vez- sin una asistencia presencial por la situación de pandemia que vivimos- pero esa liturgia ha de hacerse vida para que tenga sentido. De lo contrario se queda en ese rito vacío que tanto criticaron los profetas de Israel: “Yo detesto, desprecio sus fiestas, no me gusta el olor de sus reuniones solemnes (…) Aparta de mi lado la multitud de tus canciones, no quiero oír la salmodia de tus arpas. ¡Que fluya sí, el juicio como agua y la justicia como arroyo perenne!” (Am 5, 21-14). Esto sigue pasando en muchos lugares porque año tras año se celebran las liturgias -con demasiado lujo, solemnidad, inciensos, y demasiados varones en el altar- (desde mi punto de vista), pero nada parece cambiar en nuestras vidas, ni en las realidades en las que nos movemos. Y como dice el profeta Amós, Dios desprecia tanto rito, pero sí acepta, si le gusta, que se desborde “el juicio y la justicia” como un arroyo que no se seca nunca. ¡muy linda metáfora para expresar ese querer de Dios!</w:t>
      </w:r>
    </w:p>
    <w:p w14:paraId="20D19D35" w14:textId="77777777" w:rsidR="00E860FA" w:rsidRPr="00E860FA" w:rsidRDefault="00E860FA" w:rsidP="00E860FA">
      <w:pPr>
        <w:shd w:val="clear" w:color="auto" w:fill="FFFFFF"/>
        <w:spacing w:after="0" w:line="240" w:lineRule="auto"/>
        <w:jc w:val="both"/>
        <w:rPr>
          <w:rFonts w:ascii="Arial" w:eastAsia="Times New Roman" w:hAnsi="Arial" w:cs="Arial"/>
          <w:color w:val="222222"/>
          <w:sz w:val="24"/>
          <w:szCs w:val="24"/>
          <w:lang w:val="es-UY" w:eastAsia="es-UY"/>
        </w:rPr>
      </w:pPr>
      <w:r w:rsidRPr="00E860FA">
        <w:rPr>
          <w:rFonts w:ascii="Arial" w:eastAsia="Times New Roman" w:hAnsi="Arial" w:cs="Arial"/>
          <w:color w:val="222222"/>
          <w:sz w:val="24"/>
          <w:szCs w:val="24"/>
          <w:lang w:val="es-UY" w:eastAsia="es-UY"/>
        </w:rPr>
        <w:t>Sería bueno, entonces, preguntarnos ¿qué debe cambiar en nosotros y en nuestra realidad para que se nota que la pascua de este 2021 ha revitalizado nuestra fe y sus frutos pueden verse de alguna manera?</w:t>
      </w:r>
    </w:p>
    <w:p w14:paraId="2488BFA4" w14:textId="77777777" w:rsidR="00E860FA" w:rsidRPr="00E860FA" w:rsidRDefault="00E860FA" w:rsidP="00E860FA">
      <w:pPr>
        <w:shd w:val="clear" w:color="auto" w:fill="FFFFFF"/>
        <w:spacing w:after="0" w:line="240" w:lineRule="auto"/>
        <w:jc w:val="both"/>
        <w:rPr>
          <w:rFonts w:ascii="Arial" w:eastAsia="Times New Roman" w:hAnsi="Arial" w:cs="Arial"/>
          <w:color w:val="222222"/>
          <w:sz w:val="24"/>
          <w:szCs w:val="24"/>
          <w:lang w:val="es-UY" w:eastAsia="es-UY"/>
        </w:rPr>
      </w:pPr>
      <w:r w:rsidRPr="00E860FA">
        <w:rPr>
          <w:rFonts w:ascii="Arial" w:eastAsia="Times New Roman" w:hAnsi="Arial" w:cs="Arial"/>
          <w:color w:val="222222"/>
          <w:sz w:val="24"/>
          <w:szCs w:val="24"/>
          <w:lang w:val="es-UY" w:eastAsia="es-UY"/>
        </w:rPr>
        <w:t>Cada persona sabrá por donde deben ir los cambios, pero nombremos algunos para que luego cada uno los complete según su propia realidad.</w:t>
      </w:r>
    </w:p>
    <w:p w14:paraId="2D2CB1B3" w14:textId="77777777" w:rsidR="00E860FA" w:rsidRPr="00E860FA" w:rsidRDefault="00E860FA" w:rsidP="00E860FA">
      <w:pPr>
        <w:shd w:val="clear" w:color="auto" w:fill="FFFFFF"/>
        <w:spacing w:after="0" w:line="240" w:lineRule="auto"/>
        <w:jc w:val="both"/>
        <w:rPr>
          <w:rFonts w:ascii="Arial" w:eastAsia="Times New Roman" w:hAnsi="Arial" w:cs="Arial"/>
          <w:color w:val="222222"/>
          <w:sz w:val="24"/>
          <w:szCs w:val="24"/>
          <w:lang w:val="es-UY" w:eastAsia="es-UY"/>
        </w:rPr>
      </w:pPr>
      <w:r w:rsidRPr="00E860FA">
        <w:rPr>
          <w:rFonts w:ascii="Arial" w:eastAsia="Times New Roman" w:hAnsi="Arial" w:cs="Arial"/>
          <w:color w:val="222222"/>
          <w:sz w:val="24"/>
          <w:szCs w:val="24"/>
          <w:lang w:val="es-UY" w:eastAsia="es-UY"/>
        </w:rPr>
        <w:t>A nivel personal hay tantos aspectos en los cuales cambiar y crecer cada día. Siempre estamos llamados a amar mejor, a servir más, a mirar a los demás con más comprensión y misericordia, a quitarnos el pan de la boca para ayudar a los necesitados de nuestro mundo, a romper barreras sociales, culturales o religiosas para comprender al otro desde lo que es y siente y querer que sea él mismo y no lo que yo quiero que sea.</w:t>
      </w:r>
    </w:p>
    <w:p w14:paraId="26A9DF92" w14:textId="77777777" w:rsidR="00E860FA" w:rsidRPr="00E860FA" w:rsidRDefault="00E860FA" w:rsidP="00E860FA">
      <w:pPr>
        <w:shd w:val="clear" w:color="auto" w:fill="FFFFFF"/>
        <w:spacing w:after="0" w:line="240" w:lineRule="auto"/>
        <w:jc w:val="both"/>
        <w:rPr>
          <w:rFonts w:ascii="Arial" w:eastAsia="Times New Roman" w:hAnsi="Arial" w:cs="Arial"/>
          <w:color w:val="222222"/>
          <w:sz w:val="24"/>
          <w:szCs w:val="24"/>
          <w:lang w:val="es-UY" w:eastAsia="es-UY"/>
        </w:rPr>
      </w:pPr>
      <w:r w:rsidRPr="00E860FA">
        <w:rPr>
          <w:rFonts w:ascii="Arial" w:eastAsia="Times New Roman" w:hAnsi="Arial" w:cs="Arial"/>
          <w:color w:val="222222"/>
          <w:sz w:val="24"/>
          <w:szCs w:val="24"/>
          <w:lang w:val="es-UY" w:eastAsia="es-UY"/>
        </w:rPr>
        <w:t xml:space="preserve">La dimensión social nos constituye y por eso también hemos de crecer, cambiar, mejorar en nuestro mundo de relaciones. En estos tiempos de </w:t>
      </w:r>
      <w:proofErr w:type="spellStart"/>
      <w:r w:rsidRPr="00E860FA">
        <w:rPr>
          <w:rFonts w:ascii="Arial" w:eastAsia="Times New Roman" w:hAnsi="Arial" w:cs="Arial"/>
          <w:color w:val="222222"/>
          <w:sz w:val="24"/>
          <w:szCs w:val="24"/>
          <w:lang w:val="es-UY" w:eastAsia="es-UY"/>
        </w:rPr>
        <w:t>covid</w:t>
      </w:r>
      <w:proofErr w:type="spellEnd"/>
      <w:r w:rsidRPr="00E860FA">
        <w:rPr>
          <w:rFonts w:ascii="Arial" w:eastAsia="Times New Roman" w:hAnsi="Arial" w:cs="Arial"/>
          <w:color w:val="222222"/>
          <w:sz w:val="24"/>
          <w:szCs w:val="24"/>
          <w:lang w:val="es-UY" w:eastAsia="es-UY"/>
        </w:rPr>
        <w:t xml:space="preserve"> parece que esa red de relaciones se ha roto, pero no es exactamente así. Precisamente esta situación ha develado las anomalías que se viven en lo que creemos son relaciones adecuadas.</w:t>
      </w:r>
    </w:p>
    <w:p w14:paraId="5DF298B6" w14:textId="77777777" w:rsidR="00E860FA" w:rsidRPr="00E860FA" w:rsidRDefault="00E860FA" w:rsidP="00E860FA">
      <w:pPr>
        <w:shd w:val="clear" w:color="auto" w:fill="FFFFFF"/>
        <w:spacing w:after="0" w:line="240" w:lineRule="auto"/>
        <w:jc w:val="both"/>
        <w:rPr>
          <w:rFonts w:ascii="Arial" w:eastAsia="Times New Roman" w:hAnsi="Arial" w:cs="Arial"/>
          <w:color w:val="222222"/>
          <w:sz w:val="24"/>
          <w:szCs w:val="24"/>
          <w:lang w:val="es-UY" w:eastAsia="es-UY"/>
        </w:rPr>
      </w:pPr>
      <w:r w:rsidRPr="00E860FA">
        <w:rPr>
          <w:rFonts w:ascii="Arial" w:eastAsia="Times New Roman" w:hAnsi="Arial" w:cs="Arial"/>
          <w:color w:val="222222"/>
          <w:sz w:val="24"/>
          <w:szCs w:val="24"/>
          <w:lang w:val="es-UY" w:eastAsia="es-UY"/>
        </w:rPr>
        <w:t xml:space="preserve">Comencemos por nuestra relación con la creación. Al inicio de la pandemia fue muy claro que el ambiente parecía ser más respirable gracias a las cuarentenas que detuvieron ese ritmo frenético de nuestro mundo. Pero rápidamente lo </w:t>
      </w:r>
      <w:r w:rsidRPr="00E860FA">
        <w:rPr>
          <w:rFonts w:ascii="Arial" w:eastAsia="Times New Roman" w:hAnsi="Arial" w:cs="Arial"/>
          <w:color w:val="222222"/>
          <w:sz w:val="24"/>
          <w:szCs w:val="24"/>
          <w:lang w:val="es-UY" w:eastAsia="es-UY"/>
        </w:rPr>
        <w:lastRenderedPageBreak/>
        <w:t>hemos olvidado y por las necesidades económicas todo se ha vuelto a reactivar “de la misma manera”, sin que parezca hayamos aprendido nada. La vida cristiana podría aportar mucho más en este sentido a partir de esa nueva conciencia que hemos ido adquiriendo de la creación como don de Dios para cuidar y preservar y no para dominar y explotar. La figura de Francisco de Asís es un referente muy grato y necesario para repensar nuestra relación con la casa que habitamos. Hemos de velar por políticas que preserven el ambiente, pero no estaremos atentos a ellas si a nivel individual no cultivamos la comunión con la creación.</w:t>
      </w:r>
    </w:p>
    <w:p w14:paraId="3ED9728E" w14:textId="77777777" w:rsidR="00E860FA" w:rsidRPr="00E860FA" w:rsidRDefault="00E860FA" w:rsidP="00E860FA">
      <w:pPr>
        <w:shd w:val="clear" w:color="auto" w:fill="FFFFFF"/>
        <w:spacing w:after="0" w:line="240" w:lineRule="auto"/>
        <w:jc w:val="both"/>
        <w:rPr>
          <w:rFonts w:ascii="Arial" w:eastAsia="Times New Roman" w:hAnsi="Arial" w:cs="Arial"/>
          <w:color w:val="222222"/>
          <w:sz w:val="24"/>
          <w:szCs w:val="24"/>
          <w:lang w:val="es-UY" w:eastAsia="es-UY"/>
        </w:rPr>
      </w:pPr>
      <w:r w:rsidRPr="00E860FA">
        <w:rPr>
          <w:rFonts w:ascii="Arial" w:eastAsia="Times New Roman" w:hAnsi="Arial" w:cs="Arial"/>
          <w:color w:val="222222"/>
          <w:sz w:val="24"/>
          <w:szCs w:val="24"/>
          <w:lang w:val="es-UY" w:eastAsia="es-UY"/>
        </w:rPr>
        <w:t xml:space="preserve">La dimensión socioeconómica y política de nuestras vidas ha de pasar por lo que tanto insistió el papa Francisco en su encíclica Fratelli </w:t>
      </w:r>
      <w:proofErr w:type="spellStart"/>
      <w:r w:rsidRPr="00E860FA">
        <w:rPr>
          <w:rFonts w:ascii="Arial" w:eastAsia="Times New Roman" w:hAnsi="Arial" w:cs="Arial"/>
          <w:color w:val="222222"/>
          <w:sz w:val="24"/>
          <w:szCs w:val="24"/>
          <w:lang w:val="es-UY" w:eastAsia="es-UY"/>
        </w:rPr>
        <w:t>Tutti</w:t>
      </w:r>
      <w:proofErr w:type="spellEnd"/>
      <w:r w:rsidRPr="00E860FA">
        <w:rPr>
          <w:rFonts w:ascii="Arial" w:eastAsia="Times New Roman" w:hAnsi="Arial" w:cs="Arial"/>
          <w:color w:val="222222"/>
          <w:sz w:val="24"/>
          <w:szCs w:val="24"/>
          <w:lang w:val="es-UY" w:eastAsia="es-UY"/>
        </w:rPr>
        <w:t>. Trabajar por el diálogo y la amistad social. Por la política que construye el bien común. Por aquella política que parte de las necesidades del “pueblo” y de lo “popular” (FT n.157), es decir, la que construye nación comenzando por los últimos. Esto parece una utopía irrealizable porque no nos convencemos de que “la mano invisible del mercado” no “derrama” bienestar a los pobres. Por el contrario, los empobrece cada vez más porque el lucro siempre beneficia a los más fuertes. Aquí la vida cristiana que cree en la solidaridad, en la comunidad, en la fraternidad, en la sencillez, en el desprendimiento, tendría tanto que aportar para nuestra visión de mundo. Pero no es así. Muchas veces aquellos que deberían dar testimonio de sencillez y libertad del tener, son los que parecen más apegados a las riquezas y no dejan de darse experiencias de entidades religiosas donde los salarios, la estabilidad laboral o la ganancia de esa entidad se rige por el capitalismo más salvaje y no por el beneficio para todos los que llevan adelante esa obra.</w:t>
      </w:r>
    </w:p>
    <w:p w14:paraId="370C95C4" w14:textId="77777777" w:rsidR="00E860FA" w:rsidRPr="00E860FA" w:rsidRDefault="00E860FA" w:rsidP="00E860FA">
      <w:pPr>
        <w:shd w:val="clear" w:color="auto" w:fill="FFFFFF"/>
        <w:spacing w:after="0" w:line="240" w:lineRule="auto"/>
        <w:jc w:val="both"/>
        <w:rPr>
          <w:rFonts w:ascii="Arial" w:eastAsia="Times New Roman" w:hAnsi="Arial" w:cs="Arial"/>
          <w:color w:val="222222"/>
          <w:sz w:val="24"/>
          <w:szCs w:val="24"/>
          <w:lang w:val="es-UY" w:eastAsia="es-UY"/>
        </w:rPr>
      </w:pPr>
      <w:r w:rsidRPr="00E860FA">
        <w:rPr>
          <w:rFonts w:ascii="Arial" w:eastAsia="Times New Roman" w:hAnsi="Arial" w:cs="Arial"/>
          <w:color w:val="222222"/>
          <w:sz w:val="24"/>
          <w:szCs w:val="24"/>
          <w:lang w:val="es-UY" w:eastAsia="es-UY"/>
        </w:rPr>
        <w:t>La vida familiar sigue siendo un desafío constante para que sea lugar de crecimiento y ayuda mutua y no de sufrimiento y traumas insuperables. En este ámbito, entre otras realidades, la violencia contra las mujeres y niñas sigue siendo una pandemia urgente de superar. Pero existen tantas fuerzas contrarias a la promoción de la mujer -y muchas veces sostenidas por personas que se dicen creyentes- que la tarea está siendo muy ardua. Un cristianismo sin una superación del machismo, del clericalismo, de los prejuicios contra el feminismo, no logra aportar la visión de humanidad que predica y, no es de extrañar, por tanto, que las personas se alejen de una institución que no camina al ritmo de los tiempos y no se adelanta a las respuestas urgentes.</w:t>
      </w:r>
    </w:p>
    <w:p w14:paraId="78DA546B" w14:textId="77777777" w:rsidR="00E860FA" w:rsidRPr="00E860FA" w:rsidRDefault="00E860FA" w:rsidP="00E860FA">
      <w:pPr>
        <w:shd w:val="clear" w:color="auto" w:fill="FFFFFF"/>
        <w:spacing w:after="0" w:line="240" w:lineRule="auto"/>
        <w:jc w:val="both"/>
        <w:rPr>
          <w:rFonts w:ascii="Arial" w:eastAsia="Times New Roman" w:hAnsi="Arial" w:cs="Arial"/>
          <w:color w:val="222222"/>
          <w:sz w:val="24"/>
          <w:szCs w:val="24"/>
          <w:lang w:val="es-UY" w:eastAsia="es-UY"/>
        </w:rPr>
      </w:pPr>
      <w:r w:rsidRPr="00E860FA">
        <w:rPr>
          <w:rFonts w:ascii="Arial" w:eastAsia="Times New Roman" w:hAnsi="Arial" w:cs="Arial"/>
          <w:color w:val="222222"/>
          <w:sz w:val="24"/>
          <w:szCs w:val="24"/>
          <w:lang w:val="es-UY" w:eastAsia="es-UY"/>
        </w:rPr>
        <w:t xml:space="preserve">¿Cómo dar testimonio del Resucitado? Que cada uno se examine a sí mismo -como invitaba Pablo a la comunidad de Corintios (1 </w:t>
      </w:r>
      <w:proofErr w:type="spellStart"/>
      <w:r w:rsidRPr="00E860FA">
        <w:rPr>
          <w:rFonts w:ascii="Arial" w:eastAsia="Times New Roman" w:hAnsi="Arial" w:cs="Arial"/>
          <w:color w:val="222222"/>
          <w:sz w:val="24"/>
          <w:szCs w:val="24"/>
          <w:lang w:val="es-UY" w:eastAsia="es-UY"/>
        </w:rPr>
        <w:t>Cor</w:t>
      </w:r>
      <w:proofErr w:type="spellEnd"/>
      <w:r w:rsidRPr="00E860FA">
        <w:rPr>
          <w:rFonts w:ascii="Arial" w:eastAsia="Times New Roman" w:hAnsi="Arial" w:cs="Arial"/>
          <w:color w:val="222222"/>
          <w:sz w:val="24"/>
          <w:szCs w:val="24"/>
          <w:lang w:val="es-UY" w:eastAsia="es-UY"/>
        </w:rPr>
        <w:t xml:space="preserve"> 11,28; 2 </w:t>
      </w:r>
      <w:proofErr w:type="spellStart"/>
      <w:r w:rsidRPr="00E860FA">
        <w:rPr>
          <w:rFonts w:ascii="Arial" w:eastAsia="Times New Roman" w:hAnsi="Arial" w:cs="Arial"/>
          <w:color w:val="222222"/>
          <w:sz w:val="24"/>
          <w:szCs w:val="24"/>
          <w:lang w:val="es-UY" w:eastAsia="es-UY"/>
        </w:rPr>
        <w:t>Cor</w:t>
      </w:r>
      <w:proofErr w:type="spellEnd"/>
      <w:r w:rsidRPr="00E860FA">
        <w:rPr>
          <w:rFonts w:ascii="Arial" w:eastAsia="Times New Roman" w:hAnsi="Arial" w:cs="Arial"/>
          <w:color w:val="222222"/>
          <w:sz w:val="24"/>
          <w:szCs w:val="24"/>
          <w:lang w:val="es-UY" w:eastAsia="es-UY"/>
        </w:rPr>
        <w:t xml:space="preserve"> 13, 5)- para que la vida del Resucitado, a través de la nuestra, se haga presente en el aquí y ahora que vivimos y muchos otros puedan decir: “En efecto, ha resucitado y de eso somos testigos” (</w:t>
      </w:r>
      <w:proofErr w:type="spellStart"/>
      <w:r w:rsidRPr="00E860FA">
        <w:rPr>
          <w:rFonts w:ascii="Arial" w:eastAsia="Times New Roman" w:hAnsi="Arial" w:cs="Arial"/>
          <w:color w:val="222222"/>
          <w:sz w:val="24"/>
          <w:szCs w:val="24"/>
          <w:lang w:val="es-UY" w:eastAsia="es-UY"/>
        </w:rPr>
        <w:t>Hc</w:t>
      </w:r>
      <w:proofErr w:type="spellEnd"/>
      <w:r w:rsidRPr="00E860FA">
        <w:rPr>
          <w:rFonts w:ascii="Arial" w:eastAsia="Times New Roman" w:hAnsi="Arial" w:cs="Arial"/>
          <w:color w:val="222222"/>
          <w:sz w:val="24"/>
          <w:szCs w:val="24"/>
          <w:lang w:val="es-UY" w:eastAsia="es-UY"/>
        </w:rPr>
        <w:t xml:space="preserve"> 2, 32).</w:t>
      </w:r>
    </w:p>
    <w:p w14:paraId="6AE5935D" w14:textId="77777777" w:rsidR="002E2F5B" w:rsidRDefault="00E860FA" w:rsidP="00E860FA">
      <w:r w:rsidRPr="00E860FA">
        <w:rPr>
          <w:rFonts w:ascii="Arial" w:eastAsia="Times New Roman" w:hAnsi="Arial" w:cs="Arial"/>
          <w:color w:val="222222"/>
          <w:sz w:val="24"/>
          <w:szCs w:val="24"/>
          <w:lang w:val="es-UY" w:eastAsia="es-UY"/>
        </w:rPr>
        <w:br/>
      </w:r>
      <w:r w:rsidRPr="00E860FA">
        <w:rPr>
          <w:rFonts w:ascii="Arial" w:eastAsia="Times New Roman" w:hAnsi="Arial" w:cs="Arial"/>
          <w:color w:val="222222"/>
          <w:sz w:val="24"/>
          <w:szCs w:val="24"/>
          <w:lang w:val="es-UY" w:eastAsia="es-UY"/>
        </w:rPr>
        <w:br/>
      </w:r>
      <w:r w:rsidRPr="00E860FA">
        <w:rPr>
          <w:rFonts w:ascii="Arial" w:eastAsia="Times New Roman" w:hAnsi="Arial" w:cs="Arial"/>
          <w:color w:val="222222"/>
          <w:sz w:val="24"/>
          <w:szCs w:val="24"/>
          <w:shd w:val="clear" w:color="auto" w:fill="FFFFFF"/>
          <w:lang w:val="es-UY" w:eastAsia="es-UY"/>
        </w:rPr>
        <w:t>--</w:t>
      </w:r>
      <w:r w:rsidRPr="00E860FA">
        <w:rPr>
          <w:rFonts w:ascii="Arial" w:eastAsia="Times New Roman" w:hAnsi="Arial" w:cs="Arial"/>
          <w:color w:val="222222"/>
          <w:sz w:val="24"/>
          <w:szCs w:val="24"/>
          <w:lang w:val="es-UY" w:eastAsia="es-UY"/>
        </w:rPr>
        <w:br/>
      </w:r>
      <w:r w:rsidRPr="00E860FA">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E860FA">
          <w:rPr>
            <w:rFonts w:ascii="Arial" w:eastAsia="Times New Roman" w:hAnsi="Arial" w:cs="Arial"/>
            <w:color w:val="1155CC"/>
            <w:sz w:val="24"/>
            <w:szCs w:val="24"/>
            <w:u w:val="single"/>
            <w:shd w:val="clear" w:color="auto" w:fill="FFFFFF"/>
            <w:lang w:val="es-UY" w:eastAsia="es-UY"/>
          </w:rPr>
          <w:t>FE Y VIDA - Olga Vélez</w:t>
        </w:r>
      </w:hyperlink>
      <w:r w:rsidRPr="00E860FA">
        <w:rPr>
          <w:rFonts w:ascii="Arial" w:eastAsia="Times New Roman" w:hAnsi="Arial" w:cs="Arial"/>
          <w:color w:val="222222"/>
          <w:sz w:val="24"/>
          <w:szCs w:val="24"/>
          <w:shd w:val="clear" w:color="auto" w:fill="FFFFFF"/>
          <w:lang w:val="es-UY" w:eastAsia="es-UY"/>
        </w:rPr>
        <w:t> el 4/03/2021 11:25:00 a.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0FA"/>
    <w:rsid w:val="002E2F5B"/>
    <w:rsid w:val="00E860F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D4CB8"/>
  <w15:chartTrackingRefBased/>
  <w15:docId w15:val="{98C88534-AC22-4B20-9EAB-F3EC4C0D0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48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lga-feyvida.blogspot.com/2021/04/ha-resucitado-y-deesto-damos-testimonio.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961</Words>
  <Characters>5290</Characters>
  <Application>Microsoft Office Word</Application>
  <DocSecurity>0</DocSecurity>
  <Lines>44</Lines>
  <Paragraphs>12</Paragraphs>
  <ScaleCrop>false</ScaleCrop>
  <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2021-04-06T18:55:00Z</dcterms:created>
  <dcterms:modified xsi:type="dcterms:W3CDTF">2021-04-06T18:56:00Z</dcterms:modified>
</cp:coreProperties>
</file>