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DEAF64" w14:textId="77777777" w:rsidR="00E452AC" w:rsidRPr="00E452AC" w:rsidRDefault="00E452AC" w:rsidP="00E452AC">
      <w:pPr>
        <w:shd w:val="clear" w:color="auto" w:fill="FFFFFF"/>
        <w:spacing w:line="235" w:lineRule="atLeast"/>
        <w:jc w:val="both"/>
        <w:rPr>
          <w:rFonts w:ascii="Corbel" w:eastAsia="Times New Roman" w:hAnsi="Corbel" w:cs="Arial"/>
          <w:color w:val="222222"/>
          <w:sz w:val="36"/>
          <w:szCs w:val="36"/>
          <w:lang w:val="es-UY" w:eastAsia="es-UY"/>
        </w:rPr>
      </w:pPr>
      <w:r w:rsidRPr="00E452AC">
        <w:rPr>
          <w:rFonts w:ascii="Corbel" w:eastAsia="Times New Roman" w:hAnsi="Corbel" w:cs="Arial"/>
          <w:b/>
          <w:bCs/>
          <w:color w:val="C00000"/>
          <w:sz w:val="36"/>
          <w:szCs w:val="36"/>
          <w:lang w:val="es-UY" w:eastAsia="es-UY"/>
        </w:rPr>
        <w:t>FIESTA Y PASION</w:t>
      </w:r>
    </w:p>
    <w:p w14:paraId="22FB6067" w14:textId="77777777" w:rsidR="00E452AC" w:rsidRPr="00E452AC" w:rsidRDefault="00E452AC" w:rsidP="00E452AC">
      <w:pPr>
        <w:shd w:val="clear" w:color="auto" w:fill="FFFFFF"/>
        <w:spacing w:line="235" w:lineRule="atLeast"/>
        <w:jc w:val="both"/>
        <w:rPr>
          <w:rFonts w:ascii="Corbel" w:eastAsia="Times New Roman" w:hAnsi="Corbel" w:cs="Arial"/>
          <w:color w:val="222222"/>
          <w:lang w:val="es-UY" w:eastAsia="es-UY"/>
        </w:rPr>
      </w:pPr>
      <w:r w:rsidRPr="00E452AC">
        <w:rPr>
          <w:rFonts w:ascii="Corbel" w:eastAsia="Times New Roman" w:hAnsi="Corbel" w:cs="Arial"/>
          <w:color w:val="222222"/>
          <w:sz w:val="28"/>
          <w:szCs w:val="28"/>
          <w:lang w:val="es-UY" w:eastAsia="es-UY"/>
        </w:rPr>
        <w:t> El año pasado estábamos confinados en Semana Santa. Este año podemos celebrarla, con todas las cautelas y más. El Domingo de Ramos abre camino hasta culminar en la gran Vigilia Pascual.  Jueves, Viernes y Sábado tienen, cada día, su fuerza y su liturgia.</w:t>
      </w:r>
    </w:p>
    <w:p w14:paraId="20AE176D" w14:textId="77777777" w:rsidR="00E452AC" w:rsidRPr="00E452AC" w:rsidRDefault="00E452AC" w:rsidP="00E452AC">
      <w:pPr>
        <w:shd w:val="clear" w:color="auto" w:fill="FFFFFF"/>
        <w:spacing w:line="235" w:lineRule="atLeast"/>
        <w:jc w:val="both"/>
        <w:rPr>
          <w:rFonts w:ascii="Corbel" w:eastAsia="Times New Roman" w:hAnsi="Corbel" w:cs="Arial"/>
          <w:color w:val="222222"/>
          <w:lang w:val="es-UY" w:eastAsia="es-UY"/>
        </w:rPr>
      </w:pPr>
      <w:r w:rsidRPr="00E452AC">
        <w:rPr>
          <w:rFonts w:ascii="Corbel" w:eastAsia="Times New Roman" w:hAnsi="Corbel" w:cs="Arial"/>
          <w:color w:val="222222"/>
          <w:sz w:val="28"/>
          <w:szCs w:val="28"/>
          <w:lang w:val="es-UY" w:eastAsia="es-UY"/>
        </w:rPr>
        <w:t>Un detalle curioso: ¿cómo es posible que el domingo de Ramos pasemos rápidamente de la entrada del Señor en Jerusalén a la proclamación de la Pasión? De la fiesta al dolor. La historia de la liturgia nos ayuda a comprenderlo. Sabemos que en Roma y su entorno la Semana Santa empezaba con gran sobriedad. Pero durante años, los peregrinos medievales, sobre todo de la Galia, habían participado en la liturgia festiva de Jerusalén. Allí se iniciaba la gran semana con una procesión alegre que quería recordar la entrada de Jesús, desde el monte de los Olivos, en la ciudad santa. Esta costumbre fue aceptada poco a poco en Roma y en occidente. De ahí el contraste entre los Hosanna, las palmas, y el impresionante relato de la pasión.</w:t>
      </w:r>
    </w:p>
    <w:p w14:paraId="51C5796D" w14:textId="3317CC6C" w:rsidR="00E452AC" w:rsidRDefault="00E452AC" w:rsidP="00E452AC">
      <w:pPr>
        <w:shd w:val="clear" w:color="auto" w:fill="FFFFFF"/>
        <w:spacing w:line="235" w:lineRule="atLeast"/>
        <w:jc w:val="both"/>
        <w:rPr>
          <w:rFonts w:ascii="Corbel" w:eastAsia="Times New Roman" w:hAnsi="Corbel" w:cs="Arial"/>
          <w:color w:val="222222"/>
          <w:sz w:val="28"/>
          <w:szCs w:val="28"/>
          <w:lang w:val="es-UY" w:eastAsia="es-UY"/>
        </w:rPr>
      </w:pPr>
      <w:r w:rsidRPr="00E452AC">
        <w:rPr>
          <w:rFonts w:ascii="Corbel" w:eastAsia="Times New Roman" w:hAnsi="Corbel" w:cs="Arial"/>
          <w:color w:val="222222"/>
          <w:sz w:val="28"/>
          <w:szCs w:val="28"/>
          <w:lang w:val="es-UY" w:eastAsia="es-UY"/>
        </w:rPr>
        <w:t>Con el paso del tiempo, ese contraste tal vez nos llama menos la atención. Por un lado, porque nos transmite el misterio de  los últimos días de Jesús que sabemos son inseparables de su vida. Por otro, porque nuestras propias vidas están tejidas con hilos de muchos colores en los que se mezclan y conviven sentimientos y acontecimientos gratos e ingratos. Muy conscientes de ello, un año más celebramos y cantamos que la luz del Resucitado ilumina la trama de nuestra historia. había pensado en esta palabra, mesura, y en su significado, pero por</w:t>
      </w:r>
    </w:p>
    <w:p w14:paraId="330A0A40" w14:textId="233809E0" w:rsidR="00E452AC" w:rsidRDefault="00E452AC" w:rsidP="00E452AC">
      <w:pPr>
        <w:shd w:val="clear" w:color="auto" w:fill="FFFFFF"/>
        <w:spacing w:line="235" w:lineRule="atLeast"/>
        <w:jc w:val="both"/>
        <w:rPr>
          <w:rFonts w:ascii="Corbel" w:eastAsia="Times New Roman" w:hAnsi="Corbel" w:cs="Arial"/>
          <w:color w:val="222222"/>
          <w:sz w:val="28"/>
          <w:szCs w:val="28"/>
          <w:lang w:val="es-UY" w:eastAsia="es-UY"/>
        </w:rPr>
      </w:pPr>
    </w:p>
    <w:p w14:paraId="37DF9AEF" w14:textId="77777777" w:rsidR="00E452AC" w:rsidRPr="00E452AC" w:rsidRDefault="00E452AC" w:rsidP="00E452AC">
      <w:pPr>
        <w:shd w:val="clear" w:color="auto" w:fill="FFFFFF"/>
        <w:spacing w:line="235" w:lineRule="atLeast"/>
        <w:jc w:val="both"/>
        <w:rPr>
          <w:rFonts w:ascii="Corbel" w:eastAsia="Times New Roman" w:hAnsi="Corbel" w:cs="Arial"/>
          <w:color w:val="222222"/>
          <w:lang w:val="es-UY" w:eastAsia="es-UY"/>
        </w:rPr>
      </w:pPr>
    </w:p>
    <w:p w14:paraId="1FD039B8" w14:textId="57E2AB16" w:rsidR="00E452AC" w:rsidRDefault="00E452AC" w:rsidP="00E452AC">
      <w:pPr>
        <w:shd w:val="clear" w:color="auto" w:fill="FFFFFF"/>
        <w:spacing w:line="235" w:lineRule="atLeast"/>
        <w:jc w:val="right"/>
        <w:rPr>
          <w:rFonts w:ascii="Corbel" w:eastAsia="Times New Roman" w:hAnsi="Corbel" w:cs="Arial"/>
          <w:b/>
          <w:bCs/>
          <w:color w:val="222222"/>
          <w:sz w:val="28"/>
          <w:szCs w:val="28"/>
          <w:lang w:val="es-UY" w:eastAsia="es-UY"/>
        </w:rPr>
      </w:pPr>
      <w:r w:rsidRPr="00E452AC">
        <w:rPr>
          <w:rFonts w:ascii="Corbel" w:eastAsia="Times New Roman" w:hAnsi="Corbel" w:cs="Arial"/>
          <w:b/>
          <w:bCs/>
          <w:color w:val="222222"/>
          <w:sz w:val="28"/>
          <w:szCs w:val="28"/>
          <w:lang w:val="es-UY" w:eastAsia="es-UY"/>
        </w:rPr>
        <w:t>Luis Mari Goikoetxea</w:t>
      </w:r>
    </w:p>
    <w:p w14:paraId="2DCA5FCF" w14:textId="47CA427E" w:rsidR="00E452AC" w:rsidRDefault="00E452AC" w:rsidP="00E452AC">
      <w:pPr>
        <w:shd w:val="clear" w:color="auto" w:fill="FFFFFF"/>
        <w:spacing w:line="235" w:lineRule="atLeast"/>
        <w:jc w:val="right"/>
        <w:rPr>
          <w:rFonts w:ascii="Corbel" w:eastAsia="Times New Roman" w:hAnsi="Corbel" w:cs="Arial"/>
          <w:b/>
          <w:bCs/>
          <w:color w:val="222222"/>
          <w:sz w:val="28"/>
          <w:szCs w:val="28"/>
          <w:lang w:val="es-UY" w:eastAsia="es-UY"/>
        </w:rPr>
      </w:pPr>
    </w:p>
    <w:p w14:paraId="3565C1C0" w14:textId="77777777" w:rsidR="00E452AC" w:rsidRPr="00E452AC" w:rsidRDefault="00E452AC" w:rsidP="00E452AC">
      <w:pPr>
        <w:shd w:val="clear" w:color="auto" w:fill="FFFFFF"/>
        <w:spacing w:line="235" w:lineRule="atLeast"/>
        <w:jc w:val="right"/>
        <w:rPr>
          <w:rFonts w:ascii="Corbel" w:eastAsia="Times New Roman" w:hAnsi="Corbel" w:cs="Arial"/>
          <w:color w:val="222222"/>
          <w:lang w:val="es-UY" w:eastAsia="es-UY"/>
        </w:rPr>
      </w:pPr>
    </w:p>
    <w:p w14:paraId="124309A2" w14:textId="77777777" w:rsidR="00E452AC" w:rsidRPr="00E452AC" w:rsidRDefault="00E452AC" w:rsidP="00E452AC">
      <w:pPr>
        <w:shd w:val="clear" w:color="auto" w:fill="FFFFFF"/>
        <w:spacing w:line="235" w:lineRule="atLeast"/>
        <w:jc w:val="right"/>
        <w:rPr>
          <w:rFonts w:ascii="Corbel" w:eastAsia="Times New Roman" w:hAnsi="Corbel" w:cs="Arial"/>
          <w:color w:val="222222"/>
          <w:lang w:val="es-UY" w:eastAsia="es-UY"/>
        </w:rPr>
      </w:pPr>
      <w:r w:rsidRPr="00E452AC">
        <w:rPr>
          <w:rFonts w:ascii="Corbel" w:eastAsia="Times New Roman" w:hAnsi="Corbel" w:cs="Arial"/>
          <w:b/>
          <w:bCs/>
          <w:color w:val="222222"/>
          <w:sz w:val="28"/>
          <w:szCs w:val="28"/>
          <w:lang w:val="es-UY" w:eastAsia="es-UY"/>
        </w:rPr>
        <w:t> </w:t>
      </w:r>
    </w:p>
    <w:p w14:paraId="30D551C3" w14:textId="77777777" w:rsidR="00E452AC" w:rsidRPr="00E452AC" w:rsidRDefault="00E452AC" w:rsidP="00E452AC">
      <w:pPr>
        <w:shd w:val="clear" w:color="auto" w:fill="FFFFFF"/>
        <w:spacing w:line="235" w:lineRule="atLeast"/>
        <w:jc w:val="both"/>
        <w:rPr>
          <w:rFonts w:ascii="Corbel" w:eastAsia="Times New Roman" w:hAnsi="Corbel" w:cs="Arial"/>
          <w:color w:val="222222"/>
          <w:lang w:val="es-UY" w:eastAsia="es-UY"/>
        </w:rPr>
      </w:pPr>
      <w:r w:rsidRPr="00E452AC">
        <w:rPr>
          <w:rFonts w:ascii="Corbel" w:eastAsia="Times New Roman" w:hAnsi="Corbel" w:cs="Arial"/>
          <w:color w:val="222222"/>
          <w:lang w:val="es-UY" w:eastAsia="es-UY"/>
        </w:rPr>
        <w:t> </w:t>
      </w:r>
    </w:p>
    <w:p w14:paraId="1342CAEC" w14:textId="460E7127" w:rsidR="00E452AC" w:rsidRPr="00E452AC" w:rsidRDefault="00E452AC" w:rsidP="00E452AC">
      <w:pPr>
        <w:shd w:val="clear" w:color="auto" w:fill="FFFFFF"/>
        <w:spacing w:line="240" w:lineRule="auto"/>
        <w:rPr>
          <w:rFonts w:ascii="Helvetica" w:eastAsia="Times New Roman" w:hAnsi="Helvetica" w:cs="Helvetica"/>
          <w:color w:val="222222"/>
          <w:sz w:val="27"/>
          <w:szCs w:val="27"/>
          <w:lang w:val="es-UY" w:eastAsia="es-UY"/>
        </w:rPr>
      </w:pPr>
    </w:p>
    <w:p w14:paraId="046F74B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2AC"/>
    <w:rsid w:val="002E2F5B"/>
    <w:rsid w:val="00E452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4EC6B"/>
  <w15:chartTrackingRefBased/>
  <w15:docId w15:val="{EA579BDF-0E06-4E27-B773-F4678B49B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4493763">
      <w:bodyDiv w:val="1"/>
      <w:marLeft w:val="0"/>
      <w:marRight w:val="0"/>
      <w:marTop w:val="0"/>
      <w:marBottom w:val="0"/>
      <w:divBdr>
        <w:top w:val="none" w:sz="0" w:space="0" w:color="auto"/>
        <w:left w:val="none" w:sz="0" w:space="0" w:color="auto"/>
        <w:bottom w:val="none" w:sz="0" w:space="0" w:color="auto"/>
        <w:right w:val="none" w:sz="0" w:space="0" w:color="auto"/>
      </w:divBdr>
      <w:divsChild>
        <w:div w:id="1002319796">
          <w:marLeft w:val="0"/>
          <w:marRight w:val="0"/>
          <w:marTop w:val="0"/>
          <w:marBottom w:val="0"/>
          <w:divBdr>
            <w:top w:val="none" w:sz="0" w:space="0" w:color="auto"/>
            <w:left w:val="none" w:sz="0" w:space="0" w:color="auto"/>
            <w:bottom w:val="none" w:sz="0" w:space="0" w:color="auto"/>
            <w:right w:val="none" w:sz="0" w:space="0" w:color="auto"/>
          </w:divBdr>
          <w:divsChild>
            <w:div w:id="509954034">
              <w:marLeft w:val="0"/>
              <w:marRight w:val="0"/>
              <w:marTop w:val="0"/>
              <w:marBottom w:val="0"/>
              <w:divBdr>
                <w:top w:val="none" w:sz="0" w:space="0" w:color="auto"/>
                <w:left w:val="none" w:sz="0" w:space="0" w:color="auto"/>
                <w:bottom w:val="none" w:sz="0" w:space="0" w:color="auto"/>
                <w:right w:val="none" w:sz="0" w:space="0" w:color="auto"/>
              </w:divBdr>
              <w:divsChild>
                <w:div w:id="2140537372">
                  <w:marLeft w:val="0"/>
                  <w:marRight w:val="0"/>
                  <w:marTop w:val="120"/>
                  <w:marBottom w:val="0"/>
                  <w:divBdr>
                    <w:top w:val="none" w:sz="0" w:space="0" w:color="auto"/>
                    <w:left w:val="none" w:sz="0" w:space="0" w:color="auto"/>
                    <w:bottom w:val="none" w:sz="0" w:space="0" w:color="auto"/>
                    <w:right w:val="none" w:sz="0" w:space="0" w:color="auto"/>
                  </w:divBdr>
                  <w:divsChild>
                    <w:div w:id="1799690111">
                      <w:marLeft w:val="0"/>
                      <w:marRight w:val="0"/>
                      <w:marTop w:val="0"/>
                      <w:marBottom w:val="0"/>
                      <w:divBdr>
                        <w:top w:val="none" w:sz="0" w:space="0" w:color="auto"/>
                        <w:left w:val="none" w:sz="0" w:space="0" w:color="auto"/>
                        <w:bottom w:val="none" w:sz="0" w:space="0" w:color="auto"/>
                        <w:right w:val="none" w:sz="0" w:space="0" w:color="auto"/>
                      </w:divBdr>
                      <w:divsChild>
                        <w:div w:id="20857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882179">
                  <w:marLeft w:val="0"/>
                  <w:marRight w:val="0"/>
                  <w:marTop w:val="225"/>
                  <w:marBottom w:val="225"/>
                  <w:divBdr>
                    <w:top w:val="none" w:sz="0" w:space="0" w:color="auto"/>
                    <w:left w:val="none" w:sz="0" w:space="0" w:color="auto"/>
                    <w:bottom w:val="none" w:sz="0" w:space="0" w:color="auto"/>
                    <w:right w:val="none" w:sz="0" w:space="0" w:color="auto"/>
                  </w:divBdr>
                  <w:divsChild>
                    <w:div w:id="54740444">
                      <w:marLeft w:val="0"/>
                      <w:marRight w:val="0"/>
                      <w:marTop w:val="0"/>
                      <w:marBottom w:val="0"/>
                      <w:divBdr>
                        <w:top w:val="none" w:sz="0" w:space="0" w:color="auto"/>
                        <w:left w:val="none" w:sz="0" w:space="0" w:color="auto"/>
                        <w:bottom w:val="none" w:sz="0" w:space="0" w:color="auto"/>
                        <w:right w:val="none" w:sz="0" w:space="0" w:color="auto"/>
                      </w:divBdr>
                    </w:div>
                    <w:div w:id="518087545">
                      <w:marLeft w:val="-240"/>
                      <w:marRight w:val="0"/>
                      <w:marTop w:val="0"/>
                      <w:marBottom w:val="0"/>
                      <w:divBdr>
                        <w:top w:val="none" w:sz="0" w:space="0" w:color="auto"/>
                        <w:left w:val="none" w:sz="0" w:space="0" w:color="auto"/>
                        <w:bottom w:val="none" w:sz="0" w:space="0" w:color="auto"/>
                        <w:right w:val="none" w:sz="0" w:space="0" w:color="auto"/>
                      </w:divBdr>
                      <w:divsChild>
                        <w:div w:id="1017854033">
                          <w:marLeft w:val="0"/>
                          <w:marRight w:val="0"/>
                          <w:marTop w:val="0"/>
                          <w:marBottom w:val="0"/>
                          <w:divBdr>
                            <w:top w:val="none" w:sz="0" w:space="0" w:color="auto"/>
                            <w:left w:val="none" w:sz="0" w:space="0" w:color="auto"/>
                            <w:bottom w:val="none" w:sz="0" w:space="0" w:color="auto"/>
                            <w:right w:val="none" w:sz="0" w:space="0" w:color="auto"/>
                          </w:divBdr>
                          <w:divsChild>
                            <w:div w:id="2133673400">
                              <w:marLeft w:val="0"/>
                              <w:marRight w:val="0"/>
                              <w:marTop w:val="0"/>
                              <w:marBottom w:val="0"/>
                              <w:divBdr>
                                <w:top w:val="none" w:sz="0" w:space="0" w:color="auto"/>
                                <w:left w:val="none" w:sz="0" w:space="0" w:color="auto"/>
                                <w:bottom w:val="none" w:sz="0" w:space="0" w:color="auto"/>
                                <w:right w:val="none" w:sz="0" w:space="0" w:color="auto"/>
                              </w:divBdr>
                              <w:divsChild>
                                <w:div w:id="804810263">
                                  <w:marLeft w:val="0"/>
                                  <w:marRight w:val="0"/>
                                  <w:marTop w:val="0"/>
                                  <w:marBottom w:val="0"/>
                                  <w:divBdr>
                                    <w:top w:val="none" w:sz="0" w:space="0" w:color="auto"/>
                                    <w:left w:val="none" w:sz="0" w:space="0" w:color="auto"/>
                                    <w:bottom w:val="none" w:sz="0" w:space="0" w:color="auto"/>
                                    <w:right w:val="none" w:sz="0" w:space="0" w:color="auto"/>
                                  </w:divBdr>
                                  <w:divsChild>
                                    <w:div w:id="1867210980">
                                      <w:marLeft w:val="0"/>
                                      <w:marRight w:val="0"/>
                                      <w:marTop w:val="0"/>
                                      <w:marBottom w:val="0"/>
                                      <w:divBdr>
                                        <w:top w:val="none" w:sz="0" w:space="0" w:color="auto"/>
                                        <w:left w:val="none" w:sz="0" w:space="0" w:color="auto"/>
                                        <w:bottom w:val="none" w:sz="0" w:space="0" w:color="auto"/>
                                        <w:right w:val="none" w:sz="0" w:space="0" w:color="auto"/>
                                      </w:divBdr>
                                    </w:div>
                                    <w:div w:id="1678456113">
                                      <w:marLeft w:val="0"/>
                                      <w:marRight w:val="0"/>
                                      <w:marTop w:val="0"/>
                                      <w:marBottom w:val="0"/>
                                      <w:divBdr>
                                        <w:top w:val="none" w:sz="0" w:space="0" w:color="auto"/>
                                        <w:left w:val="none" w:sz="0" w:space="0" w:color="auto"/>
                                        <w:bottom w:val="none" w:sz="0" w:space="0" w:color="auto"/>
                                        <w:right w:val="none" w:sz="0" w:space="0" w:color="auto"/>
                                      </w:divBdr>
                                      <w:divsChild>
                                        <w:div w:id="453405399">
                                          <w:marLeft w:val="0"/>
                                          <w:marRight w:val="0"/>
                                          <w:marTop w:val="0"/>
                                          <w:marBottom w:val="0"/>
                                          <w:divBdr>
                                            <w:top w:val="none" w:sz="0" w:space="0" w:color="auto"/>
                                            <w:left w:val="none" w:sz="0" w:space="0" w:color="auto"/>
                                            <w:bottom w:val="none" w:sz="0" w:space="0" w:color="auto"/>
                                            <w:right w:val="none" w:sz="0" w:space="0" w:color="auto"/>
                                          </w:divBdr>
                                          <w:divsChild>
                                            <w:div w:id="2055738777">
                                              <w:marLeft w:val="0"/>
                                              <w:marRight w:val="48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243</Words>
  <Characters>1341</Characters>
  <Application>Microsoft Office Word</Application>
  <DocSecurity>0</DocSecurity>
  <Lines>11</Lines>
  <Paragraphs>3</Paragraphs>
  <ScaleCrop>false</ScaleCrop>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2021-04-01T12:41:00Z</dcterms:created>
  <dcterms:modified xsi:type="dcterms:W3CDTF">2021-04-01T12:44:00Z</dcterms:modified>
</cp:coreProperties>
</file>