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1A864C" w14:textId="77777777" w:rsidR="00063056" w:rsidRDefault="00063056" w:rsidP="00063056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063056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br/>
        <w:t xml:space="preserve">Encuentro Regional de la Amazonía Legal sobre la </w:t>
      </w:r>
      <w:proofErr w:type="spellStart"/>
      <w:r w:rsidRPr="00063056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Econonía</w:t>
      </w:r>
      <w:proofErr w:type="spellEnd"/>
      <w:r w:rsidRPr="00063056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 xml:space="preserve"> de Francisco y Clara</w:t>
      </w:r>
    </w:p>
    <w:p w14:paraId="2A95B99D" w14:textId="3E381F6E" w:rsidR="00063056" w:rsidRPr="00063056" w:rsidRDefault="00063056" w:rsidP="00063056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063056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Mons. Leonardo Steiner: "La economía ya no es humana, es del mercado, y el mercado no tiene corazón"</w:t>
      </w:r>
    </w:p>
    <w:p w14:paraId="4CFE79B3" w14:textId="77777777" w:rsidR="00063056" w:rsidRPr="00063056" w:rsidRDefault="00063056" w:rsidP="000630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063056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7D9D6221" wp14:editId="2D9813B0">
            <wp:extent cx="5429250" cy="3049155"/>
            <wp:effectExtent l="0" t="0" r="0" b="0"/>
            <wp:docPr id="1" name="Imagen 1" descr="Mons. Leonardo Ulrich Stei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ns. Leonardo Ulrich Stein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640" cy="3057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FB4AC" w14:textId="77777777" w:rsidR="00063056" w:rsidRPr="00063056" w:rsidRDefault="00063056" w:rsidP="00063056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063056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Mons. Leonardo Ulrich Steiner</w:t>
      </w:r>
    </w:p>
    <w:p w14:paraId="3A530796" w14:textId="77777777" w:rsidR="00063056" w:rsidRPr="00063056" w:rsidRDefault="00063056" w:rsidP="00063056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063056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Asís debe ser entendido "como un lugar que muestra que podemos corregir los caminos que estamos tomando", y Francisco y Clara deben ser vistos "como un ejemplo de fraternidad que supera la economía de la desigualdad y la injusticia"</w:t>
      </w:r>
    </w:p>
    <w:p w14:paraId="1E56E986" w14:textId="77777777" w:rsidR="00063056" w:rsidRPr="00063056" w:rsidRDefault="00063056" w:rsidP="00063056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063056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En Querida Amazonía, "el Papa Francisco nos ofrece un nuevo horizonte para la economía en la Amazonía", presentándonos la "economía como cuidado de la casa común"</w:t>
      </w:r>
    </w:p>
    <w:p w14:paraId="07497FF7" w14:textId="369EC217" w:rsidR="00063056" w:rsidRDefault="00063056" w:rsidP="00063056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063056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Con la Economía de Francisco y Clara, estamos ante un proceso que "confía a los jóvenes el protagonismo de una necesaria y urgente transformación en los paradigmas de la humanidad"</w:t>
      </w:r>
    </w:p>
    <w:p w14:paraId="0388B3D7" w14:textId="77777777" w:rsidR="00063056" w:rsidRPr="00063056" w:rsidRDefault="00063056" w:rsidP="00063056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</w:p>
    <w:p w14:paraId="29BEE8BE" w14:textId="77777777" w:rsidR="00063056" w:rsidRPr="00063056" w:rsidRDefault="00063056" w:rsidP="00063056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063056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28.02.2021 </w:t>
      </w:r>
      <w:hyperlink r:id="rId6" w:history="1">
        <w:r w:rsidRPr="00063056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Luis Miguel Modino, corresponsal en Brasil</w:t>
        </w:r>
      </w:hyperlink>
    </w:p>
    <w:p w14:paraId="1BF39BD7" w14:textId="77777777" w:rsidR="00063056" w:rsidRPr="00063056" w:rsidRDefault="00063056" w:rsidP="00063056">
      <w:pPr>
        <w:shd w:val="clear" w:color="auto" w:fill="FFFFFF"/>
        <w:spacing w:line="240" w:lineRule="auto"/>
        <w:jc w:val="center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063056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A48C75D" wp14:editId="113822FE">
            <wp:extent cx="2694327" cy="1543050"/>
            <wp:effectExtent l="0" t="0" r="0" b="0"/>
            <wp:docPr id="2" name="Imagen 2" descr="Economia de Franci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conomia de Francisc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836" cy="1571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E4046" w14:textId="77777777" w:rsidR="00063056" w:rsidRPr="00063056" w:rsidRDefault="00063056" w:rsidP="00063056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La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Economía de Francisco y Clara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es una llamada del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Papa Francisco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a repensar el sistema económico actual, a cambiar la economía actual y a dar un alma a la economía del mañana. Esto tiene repercusiones en todos los rincones del Planeta, también en la Amazonía. Es por ello </w:t>
      </w:r>
      <w:proofErr w:type="gramStart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</w:t>
      </w:r>
      <w:proofErr w:type="gramEnd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este sábado, 27 de febrero, fue convocado el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1er Encuentro Regional de la Amazonía Legal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para reflexionar sobre este tema.</w:t>
      </w:r>
    </w:p>
    <w:p w14:paraId="16E4ADFA" w14:textId="77777777" w:rsidR="00063056" w:rsidRPr="00063056" w:rsidRDefault="00063056" w:rsidP="00063056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Estamos ante una economía de muerte, según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Eduardo Brasileiro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que presentó la economía de Francisco y Clara como "un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vínculo entre instituciones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que conecta puntos de lucha, de resistencia, de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alternativas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para este mundo". Según el sociólogo, existe "la necesidad de buscar, de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integrar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todo lo que se propone en los diferentes ámbitos, en las prácticas, la necesidad de buscar lugares de inspiración”. Estamos ante la oportunidad de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buscar nuevos modelos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de economía, de educación, de búsqueda de tierra, techo y trabajo, realizados desde una perspectiva integral.</w:t>
      </w:r>
    </w:p>
    <w:p w14:paraId="5DF2FCB3" w14:textId="77777777" w:rsidR="00063056" w:rsidRPr="00063056" w:rsidRDefault="00063056" w:rsidP="00063056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Según Brasileiro,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Asís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debe ser entendido "como un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lugar que muestra que podemos corregir los caminos que estamos tomando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y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Francisco y Clara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deben ser vistos "como un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ejemplo de fraternidad que supera la economía de la desigualdad y la injusticia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". Al llevar la economía de Francisco y Clara a la Amazonía, Eduardo, que forma parte de la Articulación Brasileña, insiste en hacerlo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a partir de los pueblos, la ciudadanía y la </w:t>
      </w:r>
      <w:proofErr w:type="spellStart"/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florestanía</w:t>
      </w:r>
      <w:proofErr w:type="spellEnd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". Propone un cambio de lógica, "una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lógica de </w:t>
      </w:r>
      <w:proofErr w:type="spellStart"/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laeconomía</w:t>
      </w:r>
      <w:proofErr w:type="spellEnd"/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solidaria frente a la lógica del mercado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del capital financiero", dando algunos ejemplos que demuestran que esto es posible.</w:t>
      </w:r>
    </w:p>
    <w:p w14:paraId="4DD557A9" w14:textId="77777777" w:rsidR="00063056" w:rsidRPr="00063056" w:rsidRDefault="00063056" w:rsidP="00063056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Esto nos tiene que llevar a superar la </w:t>
      </w:r>
      <w:proofErr w:type="spellStart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necropolítica</w:t>
      </w:r>
      <w:proofErr w:type="spellEnd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y asumir una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política que cambie la sociabilidad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para asumir el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modelo de distribución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del que habla el Papa Francisco, que hoy está marcado por la desigualdad que perjudica a la madre Tierra y a los más pobres. También se nos desafía a asumir que somos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interdependientes y </w:t>
      </w:r>
      <w:proofErr w:type="spellStart"/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terradependientes</w:t>
      </w:r>
      <w:proofErr w:type="spellEnd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Eduardo también reflexionó sobre la espiritualidad económica, sobre una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economía centrada en la vida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afirmando que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economía tiene que empezar en el reparto del pan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".</w:t>
      </w:r>
    </w:p>
    <w:p w14:paraId="0C90D92C" w14:textId="77777777" w:rsidR="00063056" w:rsidRPr="00063056" w:rsidRDefault="00063056" w:rsidP="00063056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063056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2D25479C" wp14:editId="05C57953">
            <wp:extent cx="3943219" cy="1859294"/>
            <wp:effectExtent l="0" t="0" r="635" b="7620"/>
            <wp:docPr id="3" name="Imagen 3" descr="Eduardo Brasilei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duardo Brasileir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4245" cy="1873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81A3E" w14:textId="77777777" w:rsidR="00063056" w:rsidRPr="00063056" w:rsidRDefault="00063056" w:rsidP="00063056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Monseñor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Leonardo Steiner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arzobispo de Manaos, comenzó afirmando la necesidad de "recuperar la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economía de los pueblos originarios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que no es de lucro sino de relación, porque es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compartir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es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cuidar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 El reto es una economía al servicio de todos,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una economía que tiene que ver con la fraternidad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". Según el Arzobispo de </w:t>
      </w:r>
      <w:proofErr w:type="spellStart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Manaus</w:t>
      </w:r>
      <w:proofErr w:type="spellEnd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"vivimos hoy una injusticia económica, la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desestructuración de las relaciones por causa de la economía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", afirmando que nos encontramos en una "verdadera </w:t>
      </w:r>
      <w:proofErr w:type="spellStart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desfraternidad</w:t>
      </w:r>
      <w:proofErr w:type="spellEnd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".  Hizo un llamamiento a "permanecer en la escucha de la realidad desde el sentido de ser persona", subrayando que "estamos hablando de una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economía de personas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no de objetos, estamos hablando de imagen y semejanza de Dios".</w:t>
      </w:r>
    </w:p>
    <w:p w14:paraId="02438B47" w14:textId="77777777" w:rsidR="00063056" w:rsidRPr="00063056" w:rsidRDefault="00063056" w:rsidP="00063056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Hablar de economía, según el arzobispo de Manaos, es hablar de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ser casa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que es lo que abriga, lo que es necesario para el cuidado y el cultivo de nuestra casa común", que no entiende como una estructura, sino "las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relaciones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se establecen con todos los seres". Monseñor Leonardo analizó la etimología de la palabra economía, insistiendo en la dimensión de los individuos que conviven y en las relaciones que se ocupan de la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distribución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no sólo de las cosas, sino también del cuidado de las diferentes cuestiones que forman parte de la vida. Según el arzobispo,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economía expresa un modo de ser nosotros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que nos lleva a cuidar la totalidad de las personas y su mundo.</w:t>
      </w:r>
    </w:p>
    <w:p w14:paraId="7442D298" w14:textId="77777777" w:rsidR="00063056" w:rsidRPr="00063056" w:rsidRDefault="00063056" w:rsidP="00063056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Según Monseñor Steiner, el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Papa Francisco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pretende mostrar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 valor de la economía en la deseconomía en la que vivimos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superando el modo en que hoy entendemos la economía como mercado, como lucro, insistiendo en la necesidad de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volver al modo de ser del hombre, que es cuidar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". Para el arzobispo de </w:t>
      </w:r>
      <w:proofErr w:type="spellStart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Manaus</w:t>
      </w:r>
      <w:proofErr w:type="spellEnd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"hablar de economía significa pensar en nosotros mismos, en nuestra humanidad, para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 volvernos inhumanos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una cuestión importante hoy en día, cuando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economía ya no es humana, es del mercado, y el mercado no tiene corazón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".</w:t>
      </w:r>
    </w:p>
    <w:p w14:paraId="42960D14" w14:textId="77777777" w:rsidR="00063056" w:rsidRPr="00063056" w:rsidRDefault="00063056" w:rsidP="00063056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063056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482AE90C" wp14:editId="027ADC39">
            <wp:simplePos x="0" y="0"/>
            <wp:positionH relativeFrom="column">
              <wp:posOffset>-635</wp:posOffset>
            </wp:positionH>
            <wp:positionV relativeFrom="paragraph">
              <wp:posOffset>-1270</wp:posOffset>
            </wp:positionV>
            <wp:extent cx="2463800" cy="1847850"/>
            <wp:effectExtent l="0" t="0" r="0" b="0"/>
            <wp:wrapTight wrapText="bothSides">
              <wp:wrapPolygon edited="0">
                <wp:start x="0" y="0"/>
                <wp:lineTo x="0" y="21377"/>
                <wp:lineTo x="21377" y="21377"/>
                <wp:lineTo x="21377" y="0"/>
                <wp:lineTo x="0" y="0"/>
              </wp:wrapPolygon>
            </wp:wrapTight>
            <wp:docPr id="4" name="Imagen 4" descr="Franciso y Cl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anciso y Clar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808C6A" w14:textId="77777777" w:rsidR="00063056" w:rsidRPr="00063056" w:rsidRDefault="00063056" w:rsidP="00063056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Arzobispo de Manaos, que es franciscano, reflexionó sobre la forma de entender la vida de Francisco y Clara, que guiaron su vida por la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gratuidad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que no indica intercambio, ni cálculo. En relación con la Amazonía, reflexionó sobre la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codicia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existe sobre todo lo que contiene, destacando que "todo esto le quita la gratuidad a la Amazonía y a los pueblos originarios". Según Monseñor Steiner,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de la gratuidad nace la fraternidad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realizando una igualdad que no es pura nivelación y uniformidad. "En Francisco y Clara todo es hermano y hermana, permaneciendo dentro de la diferencia de su ser", afirmó el arzobispo.</w:t>
      </w:r>
    </w:p>
    <w:p w14:paraId="0B977150" w14:textId="77777777" w:rsidR="00063056" w:rsidRPr="00063056" w:rsidRDefault="00063056" w:rsidP="00063056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Monseñor Leonardo se preguntaba por qué hay tantos pobres en el mundo de hoy, y él mismo respondía que "porque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 hay misericordia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porque la economía ya no es economía en su sentido etimológico". El arzobispo afirmó que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fuerza histórica del cristianismo no proviene del poder, sino de la autoridad del no poder, del amor, de los pobres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 En este sentido, se preguntó si no estamos traicionando el Evangelio en lo que respecta a la cuestión económica, "porque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hemos elegido el poder y la fuerza como autoridad, y no el cuidado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".</w:t>
      </w:r>
    </w:p>
    <w:p w14:paraId="4BE2C362" w14:textId="77777777" w:rsidR="00063056" w:rsidRPr="00063056" w:rsidRDefault="00063056" w:rsidP="00063056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 hablar de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Querida Amazonía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Monseñor Leonardo dijo que en ella "el Papa Francisco nos ofrece un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nuevo horizonte para la economía en la Amazonía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presentándonos la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economía como cuidado de la casa común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". Según él, "los cuatro sueños son cuatro dimensiones que nos ofrecen la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totalidad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de la forma de ser de los que viven en la Amazonía", lo que nos ayuda a darnos cuenta de la importancia de todo y de todos. Cada una de las dimensiones está mostrando la totalidad, lo que somos como personas y la casa que nos permite ser personas. En la Amazonía somos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cautivados por la admiración y el cuidado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insistiendo en que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hasta que no cambiemos a la admiración y el cuidado, sólo veremos el beneficio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".</w:t>
      </w:r>
    </w:p>
    <w:p w14:paraId="556E5EB7" w14:textId="77777777" w:rsidR="00063056" w:rsidRPr="00063056" w:rsidRDefault="00063056" w:rsidP="00063056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 eso es necesario dejar de lado la dominación, la destrucción, el beneficio, el mercado, la esclavitud, la expulsión y la muerte.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economía basada en el mercado no ve la belleza de la Amazonía y de la gente que la habita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"es una economía que mata", subraya Monseñor Leonardo Steiner, y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economía que tenemos hoy en relación con la Amazonía mata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perdimos la totalidad, vamos perdiendo todo, perdemos nuestra morada, nuestra casa, estamos entrando en el desierto". Querida Amazonía, según él, "puede ayudarnos 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despertar y a darnos cuenta de la urgente necesidad de cambiar nuestra concepción de la economía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algo que ya aparece en </w:t>
      </w:r>
      <w:proofErr w:type="spellStart"/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Laudato</w:t>
      </w:r>
      <w:proofErr w:type="spellEnd"/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Si'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donde nos invita a no dominar sino a responsabilizarnos, más </w:t>
      </w:r>
      <w:proofErr w:type="spellStart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aún</w:t>
      </w:r>
      <w:proofErr w:type="spellEnd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teniendo en cuenta que somos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destructores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063483B3" w14:textId="77777777" w:rsidR="00063056" w:rsidRPr="00063056" w:rsidRDefault="00063056" w:rsidP="00063056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063056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anchor distT="0" distB="0" distL="114300" distR="114300" simplePos="0" relativeHeight="251659264" behindDoc="1" locked="0" layoutInCell="1" allowOverlap="1" wp14:anchorId="4A8A17A8" wp14:editId="3371AC6D">
            <wp:simplePos x="0" y="0"/>
            <wp:positionH relativeFrom="column">
              <wp:posOffset>-635</wp:posOffset>
            </wp:positionH>
            <wp:positionV relativeFrom="paragraph">
              <wp:posOffset>-1270</wp:posOffset>
            </wp:positionV>
            <wp:extent cx="2844800" cy="1612900"/>
            <wp:effectExtent l="0" t="0" r="0" b="6350"/>
            <wp:wrapTight wrapText="bothSides">
              <wp:wrapPolygon edited="0">
                <wp:start x="0" y="0"/>
                <wp:lineTo x="0" y="21430"/>
                <wp:lineTo x="21407" y="21430"/>
                <wp:lineTo x="21407" y="0"/>
                <wp:lineTo x="0" y="0"/>
              </wp:wrapPolygon>
            </wp:wrapTight>
            <wp:docPr id="5" name="Imagen 5" descr="Marcia Olive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rcia Oliveir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AD2F1D" w14:textId="77777777" w:rsidR="00063056" w:rsidRPr="00063056" w:rsidRDefault="00063056" w:rsidP="00063056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 hablar de los posibles caminos para el fortalecimiento de esta nueva economía en la Amazonía, </w:t>
      </w:r>
      <w:proofErr w:type="spellStart"/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Márcia</w:t>
      </w:r>
      <w:proofErr w:type="spellEnd"/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Oliveira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partió de la importancia de la propuesta del Papa Francisco que busca una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economía más justa, más sostenible, asegurando una preeminencia para las poblaciones excluidas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". Según la socióloga, el tema tiene sus raíces en la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Sagrada Escritura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algo que es recogido por el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Vaticano II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retomado por el Papa Francisco en </w:t>
      </w:r>
      <w:proofErr w:type="spellStart"/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Laudato</w:t>
      </w:r>
      <w:proofErr w:type="spellEnd"/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Si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quien hace la propuesta de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ecología integral como proyecto de sociedad pensado desde la casa común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teniendo como referencia los conceptos de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sobriedad, sencillez y buen vivir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algo que lleva a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repensar los paradigmas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de la sociedad capitalista y proponer nuevos modelos".</w:t>
      </w:r>
    </w:p>
    <w:p w14:paraId="39F53125" w14:textId="77777777" w:rsidR="00063056" w:rsidRPr="00063056" w:rsidRDefault="00063056" w:rsidP="00063056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la Amazonía, todo esto fue asumido y puesto en práctica en el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Sínodo para la Amazonía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estableciendo en el proceso sinodal, una forma de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pensar la Iglesia desde una ecología integral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". Marcia Oliveira, perita en el Sínodo, destacó la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importancia del momento de la escucha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que alcanzó oficialmente a 87 mil personas. Todo ello fue recogido en el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Documento Final del Sínodo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donde se afirma que "es necesario buscar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modelos económicos alternativos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más sostenibles, respetuosos con la naturaleza, con un 'sólido sustento espiritual'". También en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Querida Amazonía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donde el Papa Francisco afirma que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liberar a los demás de la esclavitud implica ciertamente cuidar su entorno y defenderlo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destacando cómo "el Señor, que nos cuida primero,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nos enseña a cuidar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a nuestros hermanos y al medio ambiente que nos regala cada día".</w:t>
      </w:r>
    </w:p>
    <w:p w14:paraId="0E6B2878" w14:textId="77777777" w:rsidR="00063056" w:rsidRPr="00063056" w:rsidRDefault="00063056" w:rsidP="00063056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Estamos, con la Economía de Francisco y Clara, según </w:t>
      </w:r>
      <w:proofErr w:type="spellStart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Márcia</w:t>
      </w:r>
      <w:proofErr w:type="spellEnd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Oliveria</w:t>
      </w:r>
      <w:proofErr w:type="spellEnd"/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ante un proceso que "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confía a los jóvenes el protagonismo de una necesaria y urgente transformación en los paradigmas de la humanidad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". Se trata de una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verdadera revolución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no de una simple reforma. Según la socióloga, "el Papa Francisco confía a los jóvenes la tarea de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cambiar radicalmente el rumbo de la humanidad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 También destacó el trabajo que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Caritas Brasileira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ha realizado en el campo de la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Economía Solidaria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la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Convivencia con la Amazonía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elementos que apuntan caminos para la Economía de Francisco y Clara".</w:t>
      </w:r>
    </w:p>
    <w:p w14:paraId="3FFC36C5" w14:textId="77777777" w:rsidR="00063056" w:rsidRPr="00063056" w:rsidRDefault="00063056" w:rsidP="00063056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estos nuevos caminos,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Luis Fernando Novoa Garzón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abordó la necesidad de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aprender de los pueblos tradicionales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lo que es la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reciprocidad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con otros seres. Esto es algo que, según el profesor de la Universidad Federal de Rondônia, "se traduce en la vida cotidiana en un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entendimiento permanente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". Insistió en la importancia de </w:t>
      </w:r>
      <w:r w:rsidRPr="0006305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conocer la mitología</w:t>
      </w:r>
      <w:r w:rsidRPr="0006305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de los pueblos originarios, algo que ayuda a comprender que existe un vínculo común entre todos los seres.</w:t>
      </w:r>
    </w:p>
    <w:p w14:paraId="49CDFFBA" w14:textId="0870C19B" w:rsidR="002E2F5B" w:rsidRDefault="00063056">
      <w:hyperlink r:id="rId11" w:history="1">
        <w:r w:rsidRPr="00A602FB">
          <w:rPr>
            <w:rStyle w:val="Hipervnculo"/>
          </w:rPr>
          <w:t>https://www.religiondigital.org/luis_miguel_modino-_misionero_en_brasil/Mons-Leonardo-Steiner-economia-mercado_7_2318538142.html?utm</w:t>
        </w:r>
      </w:hyperlink>
    </w:p>
    <w:p w14:paraId="54DD7390" w14:textId="77777777" w:rsidR="00063056" w:rsidRDefault="00063056"/>
    <w:sectPr w:rsidR="000630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E54BE1"/>
    <w:multiLevelType w:val="multilevel"/>
    <w:tmpl w:val="8D881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056"/>
    <w:rsid w:val="00063056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E3C52"/>
  <w15:chartTrackingRefBased/>
  <w15:docId w15:val="{BFEE618D-89A1-44EA-A279-7B9C7E337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6305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630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5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526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8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1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32211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05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1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86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72583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95495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86354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704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luis_miguel_modino/" TargetMode="External"/><Relationship Id="rId11" Type="http://schemas.openxmlformats.org/officeDocument/2006/relationships/hyperlink" Target="https://www.religiondigital.org/luis_miguel_modino-_misionero_en_brasil/Mons-Leonardo-Steiner-economia-mercado_7_2318538142.html?utm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1612</Words>
  <Characters>8872</Characters>
  <Application>Microsoft Office Word</Application>
  <DocSecurity>0</DocSecurity>
  <Lines>73</Lines>
  <Paragraphs>20</Paragraphs>
  <ScaleCrop>false</ScaleCrop>
  <Company/>
  <LinksUpToDate>false</LinksUpToDate>
  <CharactersWithSpaces>10464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2021-03-01T13:21:00Z</dcterms:created>
  <dcterms:modified xsi:type="dcterms:W3CDTF">2021-03-01T13:23:00Z</dcterms:modified>
</cp:coreProperties>
</file>