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A59083"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b/>
          <w:bCs/>
          <w:color w:val="000000"/>
          <w:sz w:val="24"/>
          <w:szCs w:val="24"/>
          <w:lang w:val="es-UY" w:eastAsia="es-UY"/>
        </w:rPr>
        <w:t>Es política de Estado la violencia de género</w:t>
      </w:r>
    </w:p>
    <w:p w14:paraId="31A5D8C4"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
    <w:p w14:paraId="4279B5B0"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color w:val="000000"/>
          <w:sz w:val="24"/>
          <w:szCs w:val="24"/>
          <w:lang w:val="es-UY" w:eastAsia="es-UY"/>
        </w:rPr>
        <w:t>Es política de Estado en  sociedades con gobiernos neoliberales, la violencia contra la mujer y las masas empobrecidas y explotadas. Antes que el brazo armado está el recurso de la religión que manipula emocionalmente  a los excluidos pero que violenta doblemente a las mujeres por su género. En nombre de la fe, amparados por religiones misóginas muchos hombres ejercen la violencia de género a tal grado de llegar a los feminicidios. Eso no es nuevo, no estamos descubriendo el agua azucarada. Pero un Estado ausente, infestado de corrupción, donde se propaga el machismo, la misoginia, la homofobia y se alimenta el patriarcado sistemáticamente es el responsable de la violencia de género y todo su contexto. </w:t>
      </w:r>
    </w:p>
    <w:p w14:paraId="523BFCA6"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
    <w:p w14:paraId="625852BB"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color w:val="000000"/>
          <w:sz w:val="24"/>
          <w:szCs w:val="24"/>
          <w:lang w:val="es-UY" w:eastAsia="es-UY"/>
        </w:rPr>
        <w:t>Sin leyes que castiguen a quienes violentan a las mujeres en todas sus formas, la violencia de género continuará. Y el principal criminal es el Estado que con sus políticas niega el derecho al aborto, seguido de una planificación minuciosa de empobrecimiento de los sectores más explotados. Negarle el acceso a la educación a las niñas de los sectores más vulnerados. Obligarlas a parir manipulando a la población con que el aborto es un asesinato castigado por Dios, en lugar de informarles sobre sus derechos, sin inmiscuirse en sus cuerpos. El aborto es un derecho negado por Estados represivos donde gobiernan principalmente hombres machistas que lo utilizan como arma de castigo contra las mujeres por su género. Pero si una hija les saliera embarazada  la mandan a abortar a la mejor clínica del país o al extranjero y lo mismo con las cúpulas de la oligarquía. </w:t>
      </w:r>
    </w:p>
    <w:p w14:paraId="716AB562"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
    <w:p w14:paraId="25BD6E8F"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color w:val="000000"/>
          <w:sz w:val="24"/>
          <w:szCs w:val="24"/>
          <w:lang w:val="es-UY" w:eastAsia="es-UY"/>
        </w:rPr>
        <w:t>Niñas sin acceso a la educación, sin alimentación sana, sin acceso a un sistema de salud, viviendo en casas que no cuentan con la seguridad mínima en entornos violentos sistemáticamente orquestados desde el Estado, son  niñas que jamás tendrán un desarrollo integral por ende tampoco serán mujeres realizadas, ni personal ni profesionalmente. Lo común será verlas siendo madres desde la adolescencia, por un abuso sexual, porque fue víctima del amor romántico tan patriarcal o porque fue casada a la fuerza, todo pero menos una persona feliz y realizada. Ninguna mujer puede ser feliz en esas condiciones. </w:t>
      </w:r>
    </w:p>
    <w:p w14:paraId="6F472476"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
    <w:p w14:paraId="174EABC5"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color w:val="000000"/>
          <w:sz w:val="24"/>
          <w:szCs w:val="24"/>
          <w:lang w:val="es-UY" w:eastAsia="es-UY"/>
        </w:rPr>
        <w:t>¿Cómo puede ser feliz una niña con una madre que trabaja 16 horas en una maquila, en una fábrica, limpiando un edificio, un hospital, quemándose la vida en las fincas de cultivo? Una madre que sale de madrugada y regresa a altas horas de la noche a la que se le quita la oportunidad de compartir con sus hijos, de verlos crecer, de abrazarlos, de compartir tiempo de óseo con ellos. Si ella misma no lo tuvo, en esa cadena de abuso sistemático que es política de Estado. </w:t>
      </w:r>
    </w:p>
    <w:p w14:paraId="4020636E"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
    <w:p w14:paraId="35935C03"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color w:val="000000"/>
          <w:sz w:val="24"/>
          <w:szCs w:val="24"/>
          <w:lang w:val="es-UY" w:eastAsia="es-UY"/>
        </w:rPr>
        <w:t xml:space="preserve">Actitudes y acciones de abuso contra la mujer se cuentan por miles, no hay que llegar a los golpes para que se cuente como abuso, existe el abuso emocional también que es igual de dañino. Pero en nuestras sociedades la violencia ejercida desde el Estado en estas post </w:t>
      </w:r>
      <w:proofErr w:type="gramStart"/>
      <w:r w:rsidRPr="00DA6172">
        <w:rPr>
          <w:rFonts w:ascii="Tahoma" w:eastAsia="Times New Roman" w:hAnsi="Tahoma" w:cs="Tahoma"/>
          <w:color w:val="000000"/>
          <w:sz w:val="24"/>
          <w:szCs w:val="24"/>
          <w:lang w:val="es-UY" w:eastAsia="es-UY"/>
        </w:rPr>
        <w:t>dictaduras,</w:t>
      </w:r>
      <w:proofErr w:type="gramEnd"/>
      <w:r w:rsidRPr="00DA6172">
        <w:rPr>
          <w:rFonts w:ascii="Tahoma" w:eastAsia="Times New Roman" w:hAnsi="Tahoma" w:cs="Tahoma"/>
          <w:color w:val="000000"/>
          <w:sz w:val="24"/>
          <w:szCs w:val="24"/>
          <w:lang w:val="es-UY" w:eastAsia="es-UY"/>
        </w:rPr>
        <w:t xml:space="preserve"> también ha hecho que los hombres abusen a niñas, adolescentes y mujeres en entornos familiares porque saben principalmente que la vergüenza es una buena aliada y que con tal de que de las </w:t>
      </w:r>
      <w:r w:rsidRPr="00DA6172">
        <w:rPr>
          <w:rFonts w:ascii="Tahoma" w:eastAsia="Times New Roman" w:hAnsi="Tahoma" w:cs="Tahoma"/>
          <w:color w:val="000000"/>
          <w:sz w:val="24"/>
          <w:szCs w:val="24"/>
          <w:lang w:val="es-UY" w:eastAsia="es-UY"/>
        </w:rPr>
        <w:lastRenderedPageBreak/>
        <w:t>puertas hacia fuera no se enteren los demás, ellos pueden hacer lo que quieran de las puertas para adentro. Porque sigue siendo consejo sacerdotal o del pastor de la iglesia, perdonar, guardar silencio, mantener la familia unida a costa de los delitos que deben ser pagados con cárcel pero que si son ejercidos contra una mujer bien pueden ser perdonados por Dios. </w:t>
      </w:r>
    </w:p>
    <w:p w14:paraId="713DABE3"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
    <w:p w14:paraId="65F82AA2"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color w:val="000000"/>
          <w:sz w:val="24"/>
          <w:szCs w:val="24"/>
          <w:lang w:val="es-UY" w:eastAsia="es-UY"/>
        </w:rPr>
        <w:t xml:space="preserve">Así es como vemos el aumento impresionante de abusos sexuales de niñas, por sus padres, abuelos, hermanos, por primos, adolescentes embarazadas abusadas dentro del propio hogar. Saben que no existe ley que los castigue porque las políticas de Estado son las de represión y violencia  a la población, las del empobrecimiento y explotación laboral porque entre más trabaje, más cansada está una persona, entre más hambre menos fuerza, menos tiempo y energía  para pensar, porque sin educación desconocen sus derechos y si esto se emplea adrede por género es mucho más beneficioso para un gobierno corrupto y criminal, tener niñas madres e infelices que adolescentes en camino hacia la educación superior y  a su desarrollo profesional: siendo madres son incapaces de cuestionar porque la pobreza las obliga a buscar la comida a deshoras para sus hijos, en cambio </w:t>
      </w:r>
      <w:proofErr w:type="spellStart"/>
      <w:r w:rsidRPr="00DA6172">
        <w:rPr>
          <w:rFonts w:ascii="Tahoma" w:eastAsia="Times New Roman" w:hAnsi="Tahoma" w:cs="Tahoma"/>
          <w:color w:val="000000"/>
          <w:sz w:val="24"/>
          <w:szCs w:val="24"/>
          <w:lang w:val="es-UY" w:eastAsia="es-UY"/>
        </w:rPr>
        <w:t>si</w:t>
      </w:r>
      <w:proofErr w:type="spellEnd"/>
      <w:r w:rsidRPr="00DA6172">
        <w:rPr>
          <w:rFonts w:ascii="Tahoma" w:eastAsia="Times New Roman" w:hAnsi="Tahoma" w:cs="Tahoma"/>
          <w:color w:val="000000"/>
          <w:sz w:val="24"/>
          <w:szCs w:val="24"/>
          <w:lang w:val="es-UY" w:eastAsia="es-UY"/>
        </w:rPr>
        <w:t xml:space="preserve"> se desarrollan profesionalmente tienen acceso a otro nivel de vida y exigen sus derechos y son </w:t>
      </w:r>
      <w:proofErr w:type="spellStart"/>
      <w:r w:rsidRPr="00DA6172">
        <w:rPr>
          <w:rFonts w:ascii="Tahoma" w:eastAsia="Times New Roman" w:hAnsi="Tahoma" w:cs="Tahoma"/>
          <w:color w:val="000000"/>
          <w:sz w:val="24"/>
          <w:szCs w:val="24"/>
          <w:lang w:val="es-UY" w:eastAsia="es-UY"/>
        </w:rPr>
        <w:t>cuestionantes</w:t>
      </w:r>
      <w:proofErr w:type="spellEnd"/>
      <w:r w:rsidRPr="00DA6172">
        <w:rPr>
          <w:rFonts w:ascii="Tahoma" w:eastAsia="Times New Roman" w:hAnsi="Tahoma" w:cs="Tahoma"/>
          <w:color w:val="000000"/>
          <w:sz w:val="24"/>
          <w:szCs w:val="24"/>
          <w:lang w:val="es-UY" w:eastAsia="es-UY"/>
        </w:rPr>
        <w:t xml:space="preserve"> de las políticas de Estado que si se lo proponen pueden cambiar. </w:t>
      </w:r>
    </w:p>
    <w:p w14:paraId="7C887CC3"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
    <w:p w14:paraId="1B2744F8"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color w:val="000000"/>
          <w:sz w:val="24"/>
          <w:szCs w:val="24"/>
          <w:lang w:val="es-UY" w:eastAsia="es-UY"/>
        </w:rPr>
        <w:t xml:space="preserve">Hemos llegado como sociedad a traspasar todos los límites porque los traspasó también el Estado, es por eso </w:t>
      </w:r>
      <w:proofErr w:type="gramStart"/>
      <w:r w:rsidRPr="00DA6172">
        <w:rPr>
          <w:rFonts w:ascii="Tahoma" w:eastAsia="Times New Roman" w:hAnsi="Tahoma" w:cs="Tahoma"/>
          <w:color w:val="000000"/>
          <w:sz w:val="24"/>
          <w:szCs w:val="24"/>
          <w:lang w:val="es-UY" w:eastAsia="es-UY"/>
        </w:rPr>
        <w:t>que</w:t>
      </w:r>
      <w:proofErr w:type="gramEnd"/>
      <w:r w:rsidRPr="00DA6172">
        <w:rPr>
          <w:rFonts w:ascii="Tahoma" w:eastAsia="Times New Roman" w:hAnsi="Tahoma" w:cs="Tahoma"/>
          <w:color w:val="000000"/>
          <w:sz w:val="24"/>
          <w:szCs w:val="24"/>
          <w:lang w:val="es-UY" w:eastAsia="es-UY"/>
        </w:rPr>
        <w:t xml:space="preserve"> un feminicidio no causa espanto, ni asombro ni indignación porque también dejó de sorprender que aterricen avionetas cargadas de droga y que las quemen después sin que se encuentre a los responsables. Porque dejó de sorprender que la misma policía o el ejército sean quienes custodien los cargamentos. Porque dejó de sorprender que los mismos miembros de las fuerzas de seguridad sean los que violen mujeres y no se les castigue. Entonces dice un civil: pero si ellos con uniforme violan por qué no puedo hacerlo yo con cualquier mujer, sea de mi entorno familiar o no. Si el mismo presidente ve que matan mujeres y no se pronuncia es porque no le interesa, entonces cualquiera sabe que puede violentar a la mujer que guste y no tendrá consecuencias. </w:t>
      </w:r>
    </w:p>
    <w:p w14:paraId="4C8DA8F2"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
    <w:p w14:paraId="7197375C"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color w:val="000000"/>
          <w:sz w:val="24"/>
          <w:szCs w:val="24"/>
          <w:lang w:val="es-UY" w:eastAsia="es-UY"/>
        </w:rPr>
        <w:t xml:space="preserve">Un crimen desde el Estado es negar alimentación, salud y educación a las niñas, pero también lo es voltear a otro lugar cuando las violentan por su género, cuando las golpean, las violan, las embarazan, las desaparecen y las asesinan. Cuando sucede lo mismo con adolescentes y mujeres. Pero si un Estado no se pronuncia, ese gobierno debe ser cambiado de inmediato por la sociedad, entonces es el pueblo el que debe reaccionar y llevar al poder a gente capaz que entienda que es desde el Estado desde donde se deben ejercer las políticas que cambien la violencia sistemática hacia la mujer. </w:t>
      </w:r>
      <w:proofErr w:type="gramStart"/>
      <w:r w:rsidRPr="00DA6172">
        <w:rPr>
          <w:rFonts w:ascii="Tahoma" w:eastAsia="Times New Roman" w:hAnsi="Tahoma" w:cs="Tahoma"/>
          <w:color w:val="000000"/>
          <w:sz w:val="24"/>
          <w:szCs w:val="24"/>
          <w:lang w:val="es-UY" w:eastAsia="es-UY"/>
        </w:rPr>
        <w:t>Pero,</w:t>
      </w:r>
      <w:proofErr w:type="gramEnd"/>
      <w:r w:rsidRPr="00DA6172">
        <w:rPr>
          <w:rFonts w:ascii="Tahoma" w:eastAsia="Times New Roman" w:hAnsi="Tahoma" w:cs="Tahoma"/>
          <w:color w:val="000000"/>
          <w:sz w:val="24"/>
          <w:szCs w:val="24"/>
          <w:lang w:val="es-UY" w:eastAsia="es-UY"/>
        </w:rPr>
        <w:t xml:space="preserve"> ¿qué sociedad está dispuesta a hacerlo? Contra la violencia de género vemos a nivel mundial que son mayoritariamente las mujeres las que se pronuncian, porque los hombres sean de la ideología que sean son los más beneficiados con la inexistencia de leyes que castiguen semejante delito y aberración.</w:t>
      </w:r>
    </w:p>
    <w:p w14:paraId="5133B065"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
    <w:p w14:paraId="4702E2CA"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color w:val="000000"/>
          <w:sz w:val="24"/>
          <w:szCs w:val="24"/>
          <w:lang w:val="es-UY" w:eastAsia="es-UY"/>
        </w:rPr>
        <w:t>Pues serán las mujeres las que cambien las políticas de Estado de alimentar sistemáticamente la violencia de género. </w:t>
      </w:r>
    </w:p>
    <w:p w14:paraId="54C33FE4"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
    <w:p w14:paraId="6176E5DE"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color w:val="000000"/>
          <w:sz w:val="24"/>
          <w:szCs w:val="24"/>
          <w:lang w:val="es-UY" w:eastAsia="es-UY"/>
        </w:rPr>
        <w:t>Blog de la autora: </w:t>
      </w:r>
      <w:hyperlink r:id="rId4" w:tgtFrame="_blank" w:history="1">
        <w:r w:rsidRPr="00DA6172">
          <w:rPr>
            <w:rFonts w:ascii="Tahoma" w:eastAsia="Times New Roman" w:hAnsi="Tahoma" w:cs="Tahoma"/>
            <w:color w:val="1155CC"/>
            <w:sz w:val="24"/>
            <w:szCs w:val="24"/>
            <w:u w:val="single"/>
            <w:lang w:val="es-UY" w:eastAsia="es-UY"/>
          </w:rPr>
          <w:t>https://cronicasdeunainquilina.com</w:t>
        </w:r>
      </w:hyperlink>
    </w:p>
    <w:p w14:paraId="295D5FE6"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
    <w:p w14:paraId="7E34C3C2"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proofErr w:type="spellStart"/>
      <w:r w:rsidRPr="00DA6172">
        <w:rPr>
          <w:rFonts w:ascii="Tahoma" w:eastAsia="Times New Roman" w:hAnsi="Tahoma" w:cs="Tahoma"/>
          <w:color w:val="000000"/>
          <w:sz w:val="24"/>
          <w:szCs w:val="24"/>
          <w:lang w:val="es-UY" w:eastAsia="es-UY"/>
        </w:rPr>
        <w:t>Ilka</w:t>
      </w:r>
      <w:proofErr w:type="spellEnd"/>
      <w:r w:rsidRPr="00DA6172">
        <w:rPr>
          <w:rFonts w:ascii="Tahoma" w:eastAsia="Times New Roman" w:hAnsi="Tahoma" w:cs="Tahoma"/>
          <w:color w:val="000000"/>
          <w:sz w:val="24"/>
          <w:szCs w:val="24"/>
          <w:lang w:val="es-UY" w:eastAsia="es-UY"/>
        </w:rPr>
        <w:t xml:space="preserve"> Oliva Corado. @ilkaolivacorado</w:t>
      </w:r>
    </w:p>
    <w:p w14:paraId="4946D513" w14:textId="77777777" w:rsidR="00DA6172" w:rsidRPr="00DA6172" w:rsidRDefault="00DA6172" w:rsidP="00DA6172">
      <w:pPr>
        <w:shd w:val="clear" w:color="auto" w:fill="FFFFFF"/>
        <w:spacing w:after="0" w:line="240" w:lineRule="auto"/>
        <w:jc w:val="both"/>
        <w:rPr>
          <w:rFonts w:ascii="Tahoma" w:eastAsia="Times New Roman" w:hAnsi="Tahoma" w:cs="Tahoma"/>
          <w:color w:val="000000"/>
          <w:sz w:val="24"/>
          <w:szCs w:val="24"/>
          <w:lang w:val="es-UY" w:eastAsia="es-UY"/>
        </w:rPr>
      </w:pPr>
      <w:r w:rsidRPr="00DA6172">
        <w:rPr>
          <w:rFonts w:ascii="Tahoma" w:eastAsia="Times New Roman" w:hAnsi="Tahoma" w:cs="Tahoma"/>
          <w:color w:val="000000"/>
          <w:sz w:val="24"/>
          <w:szCs w:val="24"/>
          <w:lang w:val="es-UY" w:eastAsia="es-UY"/>
        </w:rPr>
        <w:t>25 de enero de 2021. Estados Unidos.</w:t>
      </w:r>
    </w:p>
    <w:p w14:paraId="3D690D7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172"/>
    <w:rsid w:val="002E2F5B"/>
    <w:rsid w:val="00DA617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4A5A9"/>
  <w15:chartTrackingRefBased/>
  <w15:docId w15:val="{BC8B3ABE-3FD4-4936-BE39-8427587C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600112">
      <w:bodyDiv w:val="1"/>
      <w:marLeft w:val="0"/>
      <w:marRight w:val="0"/>
      <w:marTop w:val="0"/>
      <w:marBottom w:val="0"/>
      <w:divBdr>
        <w:top w:val="none" w:sz="0" w:space="0" w:color="auto"/>
        <w:left w:val="none" w:sz="0" w:space="0" w:color="auto"/>
        <w:bottom w:val="none" w:sz="0" w:space="0" w:color="auto"/>
        <w:right w:val="none" w:sz="0" w:space="0" w:color="auto"/>
      </w:divBdr>
      <w:divsChild>
        <w:div w:id="1014109922">
          <w:marLeft w:val="0"/>
          <w:marRight w:val="0"/>
          <w:marTop w:val="0"/>
          <w:marBottom w:val="0"/>
          <w:divBdr>
            <w:top w:val="none" w:sz="0" w:space="0" w:color="auto"/>
            <w:left w:val="none" w:sz="0" w:space="0" w:color="auto"/>
            <w:bottom w:val="none" w:sz="0" w:space="0" w:color="auto"/>
            <w:right w:val="none" w:sz="0" w:space="0" w:color="auto"/>
          </w:divBdr>
        </w:div>
        <w:div w:id="1832716600">
          <w:marLeft w:val="0"/>
          <w:marRight w:val="0"/>
          <w:marTop w:val="0"/>
          <w:marBottom w:val="0"/>
          <w:divBdr>
            <w:top w:val="none" w:sz="0" w:space="0" w:color="auto"/>
            <w:left w:val="none" w:sz="0" w:space="0" w:color="auto"/>
            <w:bottom w:val="none" w:sz="0" w:space="0" w:color="auto"/>
            <w:right w:val="none" w:sz="0" w:space="0" w:color="auto"/>
          </w:divBdr>
        </w:div>
        <w:div w:id="654602656">
          <w:marLeft w:val="0"/>
          <w:marRight w:val="0"/>
          <w:marTop w:val="0"/>
          <w:marBottom w:val="0"/>
          <w:divBdr>
            <w:top w:val="none" w:sz="0" w:space="0" w:color="auto"/>
            <w:left w:val="none" w:sz="0" w:space="0" w:color="auto"/>
            <w:bottom w:val="none" w:sz="0" w:space="0" w:color="auto"/>
            <w:right w:val="none" w:sz="0" w:space="0" w:color="auto"/>
          </w:divBdr>
        </w:div>
        <w:div w:id="578750949">
          <w:marLeft w:val="0"/>
          <w:marRight w:val="0"/>
          <w:marTop w:val="0"/>
          <w:marBottom w:val="0"/>
          <w:divBdr>
            <w:top w:val="none" w:sz="0" w:space="0" w:color="auto"/>
            <w:left w:val="none" w:sz="0" w:space="0" w:color="auto"/>
            <w:bottom w:val="none" w:sz="0" w:space="0" w:color="auto"/>
            <w:right w:val="none" w:sz="0" w:space="0" w:color="auto"/>
          </w:divBdr>
        </w:div>
        <w:div w:id="349838479">
          <w:marLeft w:val="0"/>
          <w:marRight w:val="0"/>
          <w:marTop w:val="0"/>
          <w:marBottom w:val="0"/>
          <w:divBdr>
            <w:top w:val="none" w:sz="0" w:space="0" w:color="auto"/>
            <w:left w:val="none" w:sz="0" w:space="0" w:color="auto"/>
            <w:bottom w:val="none" w:sz="0" w:space="0" w:color="auto"/>
            <w:right w:val="none" w:sz="0" w:space="0" w:color="auto"/>
          </w:divBdr>
        </w:div>
        <w:div w:id="1016538828">
          <w:marLeft w:val="0"/>
          <w:marRight w:val="0"/>
          <w:marTop w:val="0"/>
          <w:marBottom w:val="0"/>
          <w:divBdr>
            <w:top w:val="none" w:sz="0" w:space="0" w:color="auto"/>
            <w:left w:val="none" w:sz="0" w:space="0" w:color="auto"/>
            <w:bottom w:val="none" w:sz="0" w:space="0" w:color="auto"/>
            <w:right w:val="none" w:sz="0" w:space="0" w:color="auto"/>
          </w:divBdr>
        </w:div>
        <w:div w:id="72706514">
          <w:marLeft w:val="0"/>
          <w:marRight w:val="0"/>
          <w:marTop w:val="0"/>
          <w:marBottom w:val="0"/>
          <w:divBdr>
            <w:top w:val="none" w:sz="0" w:space="0" w:color="auto"/>
            <w:left w:val="none" w:sz="0" w:space="0" w:color="auto"/>
            <w:bottom w:val="none" w:sz="0" w:space="0" w:color="auto"/>
            <w:right w:val="none" w:sz="0" w:space="0" w:color="auto"/>
          </w:divBdr>
        </w:div>
        <w:div w:id="949121600">
          <w:marLeft w:val="0"/>
          <w:marRight w:val="0"/>
          <w:marTop w:val="0"/>
          <w:marBottom w:val="0"/>
          <w:divBdr>
            <w:top w:val="none" w:sz="0" w:space="0" w:color="auto"/>
            <w:left w:val="none" w:sz="0" w:space="0" w:color="auto"/>
            <w:bottom w:val="none" w:sz="0" w:space="0" w:color="auto"/>
            <w:right w:val="none" w:sz="0" w:space="0" w:color="auto"/>
          </w:divBdr>
        </w:div>
        <w:div w:id="826937971">
          <w:marLeft w:val="0"/>
          <w:marRight w:val="0"/>
          <w:marTop w:val="0"/>
          <w:marBottom w:val="0"/>
          <w:divBdr>
            <w:top w:val="none" w:sz="0" w:space="0" w:color="auto"/>
            <w:left w:val="none" w:sz="0" w:space="0" w:color="auto"/>
            <w:bottom w:val="none" w:sz="0" w:space="0" w:color="auto"/>
            <w:right w:val="none" w:sz="0" w:space="0" w:color="auto"/>
          </w:divBdr>
        </w:div>
        <w:div w:id="1519612920">
          <w:marLeft w:val="0"/>
          <w:marRight w:val="0"/>
          <w:marTop w:val="0"/>
          <w:marBottom w:val="0"/>
          <w:divBdr>
            <w:top w:val="none" w:sz="0" w:space="0" w:color="auto"/>
            <w:left w:val="none" w:sz="0" w:space="0" w:color="auto"/>
            <w:bottom w:val="none" w:sz="0" w:space="0" w:color="auto"/>
            <w:right w:val="none" w:sz="0" w:space="0" w:color="auto"/>
          </w:divBdr>
        </w:div>
        <w:div w:id="292833444">
          <w:marLeft w:val="0"/>
          <w:marRight w:val="0"/>
          <w:marTop w:val="0"/>
          <w:marBottom w:val="0"/>
          <w:divBdr>
            <w:top w:val="none" w:sz="0" w:space="0" w:color="auto"/>
            <w:left w:val="none" w:sz="0" w:space="0" w:color="auto"/>
            <w:bottom w:val="none" w:sz="0" w:space="0" w:color="auto"/>
            <w:right w:val="none" w:sz="0" w:space="0" w:color="auto"/>
          </w:divBdr>
        </w:div>
        <w:div w:id="1447116001">
          <w:marLeft w:val="0"/>
          <w:marRight w:val="0"/>
          <w:marTop w:val="0"/>
          <w:marBottom w:val="0"/>
          <w:divBdr>
            <w:top w:val="none" w:sz="0" w:space="0" w:color="auto"/>
            <w:left w:val="none" w:sz="0" w:space="0" w:color="auto"/>
            <w:bottom w:val="none" w:sz="0" w:space="0" w:color="auto"/>
            <w:right w:val="none" w:sz="0" w:space="0" w:color="auto"/>
          </w:divBdr>
        </w:div>
        <w:div w:id="332537487">
          <w:marLeft w:val="0"/>
          <w:marRight w:val="0"/>
          <w:marTop w:val="0"/>
          <w:marBottom w:val="0"/>
          <w:divBdr>
            <w:top w:val="none" w:sz="0" w:space="0" w:color="auto"/>
            <w:left w:val="none" w:sz="0" w:space="0" w:color="auto"/>
            <w:bottom w:val="none" w:sz="0" w:space="0" w:color="auto"/>
            <w:right w:val="none" w:sz="0" w:space="0" w:color="auto"/>
          </w:divBdr>
        </w:div>
        <w:div w:id="1510366848">
          <w:marLeft w:val="0"/>
          <w:marRight w:val="0"/>
          <w:marTop w:val="0"/>
          <w:marBottom w:val="0"/>
          <w:divBdr>
            <w:top w:val="none" w:sz="0" w:space="0" w:color="auto"/>
            <w:left w:val="none" w:sz="0" w:space="0" w:color="auto"/>
            <w:bottom w:val="none" w:sz="0" w:space="0" w:color="auto"/>
            <w:right w:val="none" w:sz="0" w:space="0" w:color="auto"/>
          </w:divBdr>
        </w:div>
        <w:div w:id="1798067102">
          <w:marLeft w:val="0"/>
          <w:marRight w:val="0"/>
          <w:marTop w:val="0"/>
          <w:marBottom w:val="0"/>
          <w:divBdr>
            <w:top w:val="none" w:sz="0" w:space="0" w:color="auto"/>
            <w:left w:val="none" w:sz="0" w:space="0" w:color="auto"/>
            <w:bottom w:val="none" w:sz="0" w:space="0" w:color="auto"/>
            <w:right w:val="none" w:sz="0" w:space="0" w:color="auto"/>
          </w:divBdr>
        </w:div>
        <w:div w:id="1791244591">
          <w:marLeft w:val="0"/>
          <w:marRight w:val="0"/>
          <w:marTop w:val="0"/>
          <w:marBottom w:val="0"/>
          <w:divBdr>
            <w:top w:val="none" w:sz="0" w:space="0" w:color="auto"/>
            <w:left w:val="none" w:sz="0" w:space="0" w:color="auto"/>
            <w:bottom w:val="none" w:sz="0" w:space="0" w:color="auto"/>
            <w:right w:val="none" w:sz="0" w:space="0" w:color="auto"/>
          </w:divBdr>
        </w:div>
        <w:div w:id="1747534960">
          <w:marLeft w:val="0"/>
          <w:marRight w:val="0"/>
          <w:marTop w:val="0"/>
          <w:marBottom w:val="0"/>
          <w:divBdr>
            <w:top w:val="none" w:sz="0" w:space="0" w:color="auto"/>
            <w:left w:val="none" w:sz="0" w:space="0" w:color="auto"/>
            <w:bottom w:val="none" w:sz="0" w:space="0" w:color="auto"/>
            <w:right w:val="none" w:sz="0" w:space="0" w:color="auto"/>
          </w:divBdr>
        </w:div>
        <w:div w:id="234124440">
          <w:marLeft w:val="0"/>
          <w:marRight w:val="0"/>
          <w:marTop w:val="0"/>
          <w:marBottom w:val="0"/>
          <w:divBdr>
            <w:top w:val="none" w:sz="0" w:space="0" w:color="auto"/>
            <w:left w:val="none" w:sz="0" w:space="0" w:color="auto"/>
            <w:bottom w:val="none" w:sz="0" w:space="0" w:color="auto"/>
            <w:right w:val="none" w:sz="0" w:space="0" w:color="auto"/>
          </w:divBdr>
        </w:div>
        <w:div w:id="597907405">
          <w:marLeft w:val="0"/>
          <w:marRight w:val="0"/>
          <w:marTop w:val="0"/>
          <w:marBottom w:val="0"/>
          <w:divBdr>
            <w:top w:val="none" w:sz="0" w:space="0" w:color="auto"/>
            <w:left w:val="none" w:sz="0" w:space="0" w:color="auto"/>
            <w:bottom w:val="none" w:sz="0" w:space="0" w:color="auto"/>
            <w:right w:val="none" w:sz="0" w:space="0" w:color="auto"/>
          </w:divBdr>
        </w:div>
        <w:div w:id="13459345">
          <w:marLeft w:val="0"/>
          <w:marRight w:val="0"/>
          <w:marTop w:val="0"/>
          <w:marBottom w:val="0"/>
          <w:divBdr>
            <w:top w:val="none" w:sz="0" w:space="0" w:color="auto"/>
            <w:left w:val="none" w:sz="0" w:space="0" w:color="auto"/>
            <w:bottom w:val="none" w:sz="0" w:space="0" w:color="auto"/>
            <w:right w:val="none" w:sz="0" w:space="0" w:color="auto"/>
          </w:divBdr>
        </w:div>
        <w:div w:id="1658414727">
          <w:marLeft w:val="0"/>
          <w:marRight w:val="0"/>
          <w:marTop w:val="0"/>
          <w:marBottom w:val="0"/>
          <w:divBdr>
            <w:top w:val="none" w:sz="0" w:space="0" w:color="auto"/>
            <w:left w:val="none" w:sz="0" w:space="0" w:color="auto"/>
            <w:bottom w:val="none" w:sz="0" w:space="0" w:color="auto"/>
            <w:right w:val="none" w:sz="0" w:space="0" w:color="auto"/>
          </w:divBdr>
        </w:div>
        <w:div w:id="1981838752">
          <w:marLeft w:val="0"/>
          <w:marRight w:val="0"/>
          <w:marTop w:val="0"/>
          <w:marBottom w:val="0"/>
          <w:divBdr>
            <w:top w:val="none" w:sz="0" w:space="0" w:color="auto"/>
            <w:left w:val="none" w:sz="0" w:space="0" w:color="auto"/>
            <w:bottom w:val="none" w:sz="0" w:space="0" w:color="auto"/>
            <w:right w:val="none" w:sz="0" w:space="0" w:color="auto"/>
          </w:divBdr>
        </w:div>
        <w:div w:id="511184047">
          <w:marLeft w:val="0"/>
          <w:marRight w:val="0"/>
          <w:marTop w:val="0"/>
          <w:marBottom w:val="0"/>
          <w:divBdr>
            <w:top w:val="none" w:sz="0" w:space="0" w:color="auto"/>
            <w:left w:val="none" w:sz="0" w:space="0" w:color="auto"/>
            <w:bottom w:val="none" w:sz="0" w:space="0" w:color="auto"/>
            <w:right w:val="none" w:sz="0" w:space="0" w:color="auto"/>
          </w:divBdr>
        </w:div>
        <w:div w:id="2389027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1024</Words>
  <Characters>5637</Characters>
  <Application>Microsoft Office Word</Application>
  <DocSecurity>0</DocSecurity>
  <Lines>46</Lines>
  <Paragraphs>13</Paragraphs>
  <ScaleCrop>false</ScaleCrop>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2021-01-27T10:13:00Z</dcterms:created>
  <dcterms:modified xsi:type="dcterms:W3CDTF">2021-01-27T10:13:00Z</dcterms:modified>
</cp:coreProperties>
</file>