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606C9" w14:textId="77777777" w:rsidR="00237EC4" w:rsidRDefault="00237EC4" w:rsidP="00237EC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nuevo presidente llega tras cuatro años tensiones entre Roma y Washington</w:t>
      </w:r>
    </w:p>
    <w:p w14:paraId="41DD5C94" w14:textId="62EDBE2F" w:rsidR="00237EC4" w:rsidRPr="00237EC4" w:rsidRDefault="00237EC4" w:rsidP="00237EC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El Vaticano y </w:t>
      </w:r>
      <w:proofErr w:type="gramStart"/>
      <w:r w:rsidRPr="00237EC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EEUU</w:t>
      </w:r>
      <w:proofErr w:type="gramEnd"/>
      <w:r w:rsidRPr="00237EC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, listos para resetear sus relaciones con la llegada de </w:t>
      </w:r>
      <w:proofErr w:type="spellStart"/>
      <w:r w:rsidRPr="00237EC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Biden</w:t>
      </w:r>
      <w:proofErr w:type="spellEnd"/>
    </w:p>
    <w:p w14:paraId="64356F8E" w14:textId="77777777" w:rsidR="00237EC4" w:rsidRPr="00237EC4" w:rsidRDefault="00237EC4" w:rsidP="00237E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3A2F163" wp14:editId="3A80313D">
            <wp:extent cx="4940300" cy="2774552"/>
            <wp:effectExtent l="0" t="0" r="0" b="6985"/>
            <wp:docPr id="1" name="Imagen 1" descr="Joe Biden y el 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e Biden y el papa Franci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46" cy="278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599F6" w14:textId="77777777" w:rsidR="00237EC4" w:rsidRPr="00237EC4" w:rsidRDefault="00237EC4" w:rsidP="00237EC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Joe </w:t>
      </w:r>
      <w:proofErr w:type="spellStart"/>
      <w:r w:rsidRPr="00237EC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 y el papa Francisco</w:t>
      </w:r>
    </w:p>
    <w:p w14:paraId="71B27422" w14:textId="277CE67E" w:rsidR="00237EC4" w:rsidRPr="00237EC4" w:rsidRDefault="00237EC4" w:rsidP="00237EC4">
      <w:pPr>
        <w:numPr>
          <w:ilvl w:val="0"/>
          <w:numId w:val="1"/>
        </w:numPr>
        <w:shd w:val="clear" w:color="auto" w:fill="FFFFFF"/>
        <w:spacing w:after="0" w:line="240" w:lineRule="auto"/>
        <w:ind w:left="-55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14:paraId="661E2BEB" w14:textId="77777777" w:rsidR="00237EC4" w:rsidRPr="00237EC4" w:rsidRDefault="00237EC4" w:rsidP="00237EC4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 asunción del demócrata, quien será el segundo presidente católico de la historia de su país, se dará tras cuatro años de sucesivas tensiones entre Roma y Washington</w:t>
      </w:r>
    </w:p>
    <w:p w14:paraId="2E87C20B" w14:textId="77777777" w:rsidR="00237EC4" w:rsidRPr="00237EC4" w:rsidRDefault="00237EC4" w:rsidP="00237EC4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"Hay muchos temas en común entre Joe </w:t>
      </w:r>
      <w:proofErr w:type="spellStart"/>
      <w:r w:rsidRPr="00237EC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y el papa Francisco, sin lugar a dudas la relación mejorará", afirmó la italiana Gaja Pellegrini-</w:t>
      </w:r>
      <w:proofErr w:type="spellStart"/>
      <w:r w:rsidRPr="00237EC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Bettoli</w:t>
      </w:r>
      <w:proofErr w:type="spellEnd"/>
    </w:p>
    <w:p w14:paraId="292BFA83" w14:textId="77777777" w:rsidR="00237EC4" w:rsidRPr="00237EC4" w:rsidRDefault="00237EC4" w:rsidP="00237EC4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237EC4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17.01.2021 </w:t>
      </w:r>
      <w:hyperlink r:id="rId6" w:history="1">
        <w:r w:rsidRPr="00237EC4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Hernán Reyes Alcaide, corresponsal en el Vaticano</w:t>
        </w:r>
      </w:hyperlink>
    </w:p>
    <w:p w14:paraId="17363741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relación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entre el Vaticano y Estados Unidos estuvo marcada por fuertes tensiones durante el Gobierno de Donald Trump en temas como el vínculo con China, inmigración y medioambiente pero se espera que a partir de la semana próxima mejore significativamente con la asunción del demócrata Joe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el segundo presidente católico de la historia de su país.</w:t>
      </w:r>
    </w:p>
    <w:p w14:paraId="15F26CEB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"Hay muchos temas en común entre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Joe </w:t>
      </w:r>
      <w:proofErr w:type="spellStart"/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y el papa Francisco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sin lugar a dudas la relación mejorará", afirmó la italiana Gaja Pellegrini-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Bettoli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autora del libro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Shake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-Up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America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Entender las elecciones 2020 como un estadounidense.</w:t>
      </w:r>
    </w:p>
    <w:p w14:paraId="10491E9C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La llegada de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se dará tras cuatro años de sucesivas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tensiones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entre Roma y Washington, como la salida de Estados Unidos del Acuerdo Climático de París, fuertemente defendido por el Papa o la política inmigratoria restrictiva de Trump, en las antípodas de la apertura reclamada por el pontífice a nivel internacional.</w:t>
      </w:r>
    </w:p>
    <w:p w14:paraId="6027F2BA" w14:textId="77777777" w:rsidR="00237EC4" w:rsidRPr="00237EC4" w:rsidRDefault="00237EC4" w:rsidP="00237EC4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lastRenderedPageBreak/>
        <w:t xml:space="preserve">"El equipo de </w:t>
      </w:r>
      <w:proofErr w:type="spellStart"/>
      <w:r w:rsidRPr="00237EC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 ya resaltó los puntos en común entre los dos líderes, especialmente en lo que hace a cambio climático, inmigración y multilateralismo" Gaja Pellegrini-</w:t>
      </w:r>
      <w:proofErr w:type="spellStart"/>
      <w:r w:rsidRPr="00237EC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Bettoli</w:t>
      </w:r>
      <w:proofErr w:type="spellEnd"/>
    </w:p>
    <w:p w14:paraId="7797C247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"En la comunicación que tuvieron en noviembre, el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equipo de </w:t>
      </w:r>
      <w:proofErr w:type="spellStart"/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ya resaltó los puntos en común entre los dos líderes, especialmente en lo que hace a cambio climático, inmigración y multilateralismo", recordó Pellegrini-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Bettoli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14:paraId="14050F8A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Massimo </w:t>
      </w:r>
      <w:proofErr w:type="spellStart"/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Faggioli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autor del libro Joe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y el catolicismo en los Estados Unidos, también destacó en diálogo con Télam "la consonancia que hay entre el presidente electo y el Vaticano en temas como ambiente, inmigración y una mayor apuesta por el multilateralismo, con un mayor respeto a la ONU que su predecesor".</w:t>
      </w:r>
    </w:p>
    <w:p w14:paraId="2131CA6C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"Las relaciones serán buenas porque tanto el Papa como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son dos líderes en un momento de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dificultades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políticas y culturales en las dos comunidades que representan", recalcó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Faggioli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14:paraId="0E2F47EF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Para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Pelegrini-Bettoli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"el Vaticano de hoy, que tiene relaciones con 183 países, puede ser visto por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como un puente para que Washington mejore sus relaciones con Estados con los que tiene un mal vínculo".</w:t>
      </w:r>
    </w:p>
    <w:p w14:paraId="46E7663A" w14:textId="77777777" w:rsidR="00237EC4" w:rsidRPr="00237EC4" w:rsidRDefault="00237EC4" w:rsidP="00237EC4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37EC4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15652F5" wp14:editId="744F765E">
            <wp:extent cx="5034459" cy="2834809"/>
            <wp:effectExtent l="0" t="0" r="0" b="3810"/>
            <wp:docPr id="2" name="Imagen 2" descr="Relaciones Vaticano-EE.U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ciones Vaticano-EE.UU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393" cy="284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9A712" w14:textId="77777777" w:rsidR="00237EC4" w:rsidRPr="00237EC4" w:rsidRDefault="00237EC4" w:rsidP="00237EC4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China, la principal incógnita</w:t>
      </w:r>
    </w:p>
    <w:p w14:paraId="429B3BE0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ese marco, la China de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Xi Jinping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aparece como la principal incógnita, en un marco de crecientes acercamientos de Roma a Beijing que enfurecieron al Gobierno de Trump, provocando la mayor tensión bilateral del pontificado de Francisco.</w:t>
      </w:r>
    </w:p>
    <w:p w14:paraId="5854CE26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"Si bien hay que seguir de cerca cómo tomará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China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la figura de un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que aparece como portador de derechos civiles y democracia, parece claro que por lo menos no se verán las amenazas y las presiones que hizo (el secretario de Estado de Trump, Mike) Pompeo para que el Vaticano desistiera del vínculo con Beijing", sostuvo Pellegrini-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Bettoli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14:paraId="48757679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Para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Faggioli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en relación con el gigante asiático, "habrá un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pragmatismo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de ambos lados, entendiendo que China es vista como una amenaza por Washington, pero estimo que Estados Unidos no pretenderá que el Vaticano siga la política estadounidense para el país y viceversa".</w:t>
      </w:r>
    </w:p>
    <w:p w14:paraId="5D4EE4A9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"El Vaticano de hoy puede ser visto por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como un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puente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para que Washington mejore sus relaciones con Estados con los que tiene un mal vínculo"</w:t>
      </w:r>
    </w:p>
    <w:p w14:paraId="36A70608" w14:textId="77777777" w:rsidR="00237EC4" w:rsidRPr="00237EC4" w:rsidRDefault="00237EC4" w:rsidP="00237EC4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37EC4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85B5621" wp14:editId="4304106C">
            <wp:extent cx="4273550" cy="20955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F2431" w14:textId="77777777" w:rsidR="00237EC4" w:rsidRPr="00237EC4" w:rsidRDefault="00237EC4" w:rsidP="00237EC4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Otros puntos clave</w:t>
      </w:r>
    </w:p>
    <w:p w14:paraId="343C49FD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Mientras tanto, la sintonía positiva con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contrasta con el clima de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"preocupación"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se vive en la Santa Sede por el "daño" que pueda provocar Trump en sus últimas horas en el poder.</w:t>
      </w:r>
    </w:p>
    <w:p w14:paraId="07EF2EC1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ese marco, en el entorno del Papa lamentan en especial cómo la Corte Suprema diseñada por Trump avaló esta semana la aplicación de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la pena de muerte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a una mujer tras anular en tiempo récord una sentencia de una Cámara de Apelaciones que suspendía la ejecución.</w:t>
      </w:r>
    </w:p>
    <w:p w14:paraId="7DE14C4B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proofErr w:type="gram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Otro punto a seguir</w:t>
      </w:r>
      <w:proofErr w:type="gram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plantean, es la relación de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con una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Iglesia de Estados Unidos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aparece dividida entre grupos conservadores y otros más alineados con el Papa.</w:t>
      </w:r>
    </w:p>
    <w:p w14:paraId="4738E390" w14:textId="77777777" w:rsidR="00237EC4" w:rsidRPr="00237EC4" w:rsidRDefault="00237EC4" w:rsidP="00237EC4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237EC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"Quienquiera que sean el Papa y el presidente de los Estados Unidos, siempre ha habido importantes diferencias entre el Vaticano y Estados Unidos a nivel de política internacional, que también ahora surgirán con el tiempo" Massimo </w:t>
      </w:r>
      <w:proofErr w:type="spellStart"/>
      <w:r w:rsidRPr="00237EC4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Faggioli</w:t>
      </w:r>
      <w:proofErr w:type="spellEnd"/>
    </w:p>
    <w:p w14:paraId="6C7EF123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Según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Faggioli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es de esperar que la "línea directa" con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la encabece el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arzobispo de Washington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Winston Gregory, un afroamericano alineado con Francisco, designado por el pontífice el 4 de abril de 2019, en el aniversario del asesinato de Martin Luther King, un gesto cargado de simbolismo.</w:t>
      </w:r>
    </w:p>
    <w:p w14:paraId="5CF5C625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Del otro lado, el arzobispo de Los Ángeles José Horaco Gómez, a la cabeza de la Conferencia Episcopal, "puede encabezar el sector de la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línea dura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" contra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tras haber sido una de las caras visibles del grupo que en noviembre quiso mandar señales "hostiles" al presidente electo.</w:t>
      </w:r>
    </w:p>
    <w:p w14:paraId="5BBF7226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teólogo de la Universidad de Villanova enfatizó de todos modos que hay un análisis "para el corto plazo, en el que se verán las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consonancias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estos temas y la apuesta por cierta estabilidad en la vida diplomática que no había con Trump".</w:t>
      </w:r>
    </w:p>
    <w:p w14:paraId="5A8B0D8B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Pero, agregó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Faggioli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"quienquiera que sean el Papa y el presidente de los Estados Unidos, siempre ha habido importantes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diferencias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entre el Vaticano y Estados Unidos a nivel de política internacional, que también ahora surgirán con el tiempo".</w:t>
      </w:r>
    </w:p>
    <w:p w14:paraId="2393835C" w14:textId="77777777" w:rsidR="00237EC4" w:rsidRPr="00237EC4" w:rsidRDefault="00237EC4" w:rsidP="00237EC4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37EC4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DF6D04F" wp14:editId="50A22EB4">
            <wp:extent cx="4273550" cy="28448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32F8B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Pellegrini-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Bettoli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en tanto, puso el foco de atención en temas como la </w:t>
      </w:r>
      <w:r w:rsidRPr="00237EC4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pena de muerte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sobre los que 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aparece con un margen de acción reducido.</w:t>
      </w:r>
    </w:p>
    <w:p w14:paraId="79E3E081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"En Estados Unidos hay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28 estados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permiten la pena de muerte, además de las ejecuciones a nivel federal y las permitidas dentro de las cortes militares", detalló la analista.</w:t>
      </w:r>
    </w:p>
    <w:p w14:paraId="36289C31" w14:textId="77777777" w:rsidR="00237EC4" w:rsidRPr="00237EC4" w:rsidRDefault="00237EC4" w:rsidP="00237EC4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</w:t>
      </w:r>
      <w:proofErr w:type="spellStart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Biden</w:t>
      </w:r>
      <w:proofErr w:type="spellEnd"/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está contra la pena de muerte pero tendrá que hacer un balance porque hacia dentro, en un país como Estados Unidos, podría aparecer como </w:t>
      </w:r>
      <w:r w:rsidRPr="00237EC4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débil</w:t>
      </w:r>
      <w:r w:rsidRPr="00237EC4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este tema. Veo muy difícil que pueda derogarla a nivel federal", lamentó.</w:t>
      </w:r>
    </w:p>
    <w:p w14:paraId="4EFCC9DC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A71BF"/>
    <w:multiLevelType w:val="multilevel"/>
    <w:tmpl w:val="E79C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C4"/>
    <w:rsid w:val="00237EC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EA93F"/>
  <w15:chartTrackingRefBased/>
  <w15:docId w15:val="{C812FE78-8EAC-454F-AFCD-E0F1A262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54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734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9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761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46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40155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4401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18735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297782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1934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hernan_reyes_alcaid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960</Words>
  <Characters>5282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2021-01-18T10:54:00Z</dcterms:created>
  <dcterms:modified xsi:type="dcterms:W3CDTF">2021-01-18T10:55:00Z</dcterms:modified>
</cp:coreProperties>
</file>