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48D00" w14:textId="12466F43" w:rsidR="0066492B" w:rsidRDefault="0066492B" w:rsidP="00A64793">
      <w:pPr>
        <w:shd w:val="clear" w:color="auto" w:fill="FFE599" w:themeFill="accent4" w:themeFillTint="66"/>
        <w:jc w:val="both"/>
        <w:rPr>
          <w:sz w:val="20"/>
          <w:szCs w:val="20"/>
          <w:lang w:val="es-ES"/>
        </w:rPr>
      </w:pPr>
      <w:bookmarkStart w:id="0" w:name="_GoBack"/>
      <w:r w:rsidRPr="00C13FD4">
        <w:rPr>
          <w:b/>
          <w:bCs/>
          <w:lang w:val="es-ES"/>
        </w:rPr>
        <w:t>V.</w:t>
      </w:r>
      <w:r>
        <w:rPr>
          <w:b/>
          <w:bCs/>
          <w:lang w:val="es-ES"/>
        </w:rPr>
        <w:t xml:space="preserve">10. </w:t>
      </w:r>
      <w:r w:rsidRPr="00990994">
        <w:t xml:space="preserve"> </w:t>
      </w:r>
      <w:r w:rsidR="00C94EB1" w:rsidRPr="00C94EB1">
        <w:rPr>
          <w:b/>
          <w:bCs/>
          <w:lang w:val="es-ES"/>
        </w:rPr>
        <w:t>Dios va caminando con la historia del pueblo</w:t>
      </w:r>
      <w:r>
        <w:rPr>
          <w:b/>
          <w:bCs/>
          <w:lang w:val="es-ES"/>
        </w:rPr>
        <w:t xml:space="preserve">. </w:t>
      </w:r>
      <w:r>
        <w:rPr>
          <w:sz w:val="20"/>
          <w:szCs w:val="20"/>
          <w:lang w:val="es-ES"/>
        </w:rPr>
        <w:t xml:space="preserve">(Reflexiones actuales a la luz de citas de M. Romero tomadas del libro “El Evangelio de Monseñor </w:t>
      </w:r>
      <w:r w:rsidRPr="00C13FD4">
        <w:rPr>
          <w:sz w:val="20"/>
          <w:szCs w:val="20"/>
          <w:lang w:val="es-ES"/>
        </w:rPr>
        <w:t>Romero</w:t>
      </w:r>
      <w:r>
        <w:rPr>
          <w:sz w:val="20"/>
          <w:szCs w:val="20"/>
          <w:lang w:val="es-ES"/>
        </w:rPr>
        <w:t>)</w:t>
      </w:r>
    </w:p>
    <w:bookmarkEnd w:id="0"/>
    <w:p w14:paraId="452FC189" w14:textId="03C801CA" w:rsidR="00B331D1" w:rsidRDefault="0066492B" w:rsidP="00D36AE1">
      <w:pPr>
        <w:jc w:val="both"/>
        <w:rPr>
          <w:i/>
          <w:iCs/>
          <w:lang w:val="es-ES"/>
        </w:rPr>
      </w:pPr>
      <w:r>
        <w:rPr>
          <w:i/>
          <w:iCs/>
          <w:lang w:val="es-ES"/>
        </w:rPr>
        <w:t>“</w:t>
      </w:r>
      <w:bookmarkStart w:id="1" w:name="_Hlk50647644"/>
      <w:r>
        <w:rPr>
          <w:i/>
          <w:iCs/>
          <w:lang w:val="es-ES"/>
        </w:rPr>
        <w:t xml:space="preserve">Dios es novedad.  Dios va caminando con la historia del pueblo.  </w:t>
      </w:r>
      <w:bookmarkEnd w:id="1"/>
      <w:r>
        <w:rPr>
          <w:i/>
          <w:iCs/>
          <w:lang w:val="es-ES"/>
        </w:rPr>
        <w:t xml:space="preserve">Y el pueblo creyente en Dios no deber aferrarse a tradiciones, a costumbres; sobre todo cuando esas costumbres, esas tradiciones empañan </w:t>
      </w:r>
      <w:bookmarkStart w:id="2" w:name="_Hlk50647487"/>
      <w:r>
        <w:rPr>
          <w:i/>
          <w:iCs/>
          <w:lang w:val="es-ES"/>
        </w:rPr>
        <w:t>el verdadero evangelio de nuestro Señor y Salvador Jesucristo</w:t>
      </w:r>
      <w:bookmarkEnd w:id="2"/>
      <w:r>
        <w:rPr>
          <w:i/>
          <w:iCs/>
          <w:lang w:val="es-ES"/>
        </w:rPr>
        <w:t xml:space="preserve">.  Tiene que estar siempre atento a la voz del Espíritu: ¡Convertirse, ir en </w:t>
      </w:r>
      <w:proofErr w:type="spellStart"/>
      <w:r>
        <w:rPr>
          <w:i/>
          <w:iCs/>
          <w:lang w:val="es-ES"/>
        </w:rPr>
        <w:t>pos</w:t>
      </w:r>
      <w:proofErr w:type="spellEnd"/>
      <w:r>
        <w:rPr>
          <w:i/>
          <w:iCs/>
          <w:lang w:val="es-ES"/>
        </w:rPr>
        <w:t xml:space="preserve"> de ese evangelio, de ese llamamiento del Señor! </w:t>
      </w:r>
      <w:bookmarkStart w:id="3" w:name="_Hlk50647400"/>
      <w:r>
        <w:rPr>
          <w:i/>
          <w:iCs/>
          <w:lang w:val="es-ES"/>
        </w:rPr>
        <w:t>Todo aquel que se sienta segur</w:t>
      </w:r>
      <w:r w:rsidR="00C94EB1">
        <w:rPr>
          <w:i/>
          <w:iCs/>
          <w:lang w:val="es-ES"/>
        </w:rPr>
        <w:t>o y que crea que no tiene necesidad de cambiar, es fariseo, es hipócrita, es sepulcro blanqueado</w:t>
      </w:r>
      <w:bookmarkEnd w:id="3"/>
      <w:r w:rsidR="00C94EB1">
        <w:rPr>
          <w:i/>
          <w:iCs/>
          <w:lang w:val="es-ES"/>
        </w:rPr>
        <w:t xml:space="preserve">, que está muy seguro, pero sabe su conciencia qué reclamos le está haciendo.” (11 de junio de 1978).  </w:t>
      </w:r>
    </w:p>
    <w:p w14:paraId="5A0B6FAC" w14:textId="61EC5109" w:rsidR="00D36AE1" w:rsidRDefault="00AB732E" w:rsidP="00D36AE1">
      <w:pPr>
        <w:jc w:val="both"/>
        <w:rPr>
          <w:lang w:val="es-ES"/>
        </w:rPr>
      </w:pPr>
      <w:r>
        <w:rPr>
          <w:lang w:val="es-ES"/>
        </w:rPr>
        <w:t>La participación en tradiciones y costumbres religiosas, personales, comunitarias o nacionales, puede dar a ciertas personas el sentimiento de “seguridad”, de estar haciendo lo que el Señor quiere que hagamos, de estar cumpliendo con los mandamientos de la Iglesia, de ser personas devotas</w:t>
      </w:r>
      <w:r w:rsidR="004465C8">
        <w:rPr>
          <w:lang w:val="es-ES"/>
        </w:rPr>
        <w:t xml:space="preserve"> que seguramente recibirán la recompensa eterna.  </w:t>
      </w:r>
    </w:p>
    <w:p w14:paraId="41EDB550" w14:textId="534D079A" w:rsidR="004465C8" w:rsidRDefault="004465C8" w:rsidP="00D36AE1">
      <w:pPr>
        <w:jc w:val="both"/>
        <w:rPr>
          <w:lang w:val="es-ES"/>
        </w:rPr>
      </w:pPr>
      <w:r>
        <w:rPr>
          <w:lang w:val="es-ES"/>
        </w:rPr>
        <w:t xml:space="preserve">En esta cita Monseñor Romero nos llama la atención </w:t>
      </w:r>
      <w:r w:rsidR="00F70140">
        <w:rPr>
          <w:lang w:val="es-ES"/>
        </w:rPr>
        <w:t>“</w:t>
      </w:r>
      <w:r w:rsidRPr="004465C8">
        <w:rPr>
          <w:i/>
          <w:iCs/>
          <w:lang w:val="es-ES"/>
        </w:rPr>
        <w:t>que aferrarse a tradiciones o costumbres</w:t>
      </w:r>
      <w:r w:rsidR="00F70140">
        <w:rPr>
          <w:i/>
          <w:iCs/>
          <w:lang w:val="es-ES"/>
        </w:rPr>
        <w:t>”</w:t>
      </w:r>
      <w:r>
        <w:rPr>
          <w:lang w:val="es-ES"/>
        </w:rPr>
        <w:t xml:space="preserve"> puede dar una false seguridad. Por eso nos dice que “</w:t>
      </w:r>
      <w:r>
        <w:rPr>
          <w:i/>
          <w:iCs/>
          <w:lang w:val="es-ES"/>
        </w:rPr>
        <w:t>Todo aquel que se sienta seguro y que crea que no tiene necesidad de cambiar, es fariseo, es hipócrita, es sepulcro blanqueado”</w:t>
      </w:r>
      <w:r w:rsidR="00F70140">
        <w:rPr>
          <w:lang w:val="es-ES"/>
        </w:rPr>
        <w:t>. Son palabras muy fuertes.  La fe en y el compromiso serio con “</w:t>
      </w:r>
      <w:r w:rsidR="00F70140">
        <w:rPr>
          <w:i/>
          <w:iCs/>
          <w:lang w:val="es-ES"/>
        </w:rPr>
        <w:t xml:space="preserve">el verdadero evangelio de nuestro Señor y Salvador Jesucristo” </w:t>
      </w:r>
      <w:r w:rsidR="00F70140">
        <w:rPr>
          <w:lang w:val="es-ES"/>
        </w:rPr>
        <w:t xml:space="preserve">no dan seguridades que motivan para estancar y no ver más allá de las tradiciones, ritos, </w:t>
      </w:r>
      <w:r w:rsidR="007F201A">
        <w:rPr>
          <w:lang w:val="es-ES"/>
        </w:rPr>
        <w:t xml:space="preserve">procesiones, peregrinajes, visitas a santuarios,…  </w:t>
      </w:r>
    </w:p>
    <w:p w14:paraId="62462103" w14:textId="77777777" w:rsidR="005C0EF3" w:rsidRDefault="007F201A" w:rsidP="00D36AE1">
      <w:pPr>
        <w:jc w:val="both"/>
        <w:rPr>
          <w:lang w:val="es-ES"/>
        </w:rPr>
      </w:pPr>
      <w:r>
        <w:rPr>
          <w:lang w:val="es-ES"/>
        </w:rPr>
        <w:t>¿Porqué el cristianismo auténtico no da “seguridades”?  Eso es, dice Monseñor porque “</w:t>
      </w:r>
      <w:r>
        <w:rPr>
          <w:i/>
          <w:iCs/>
          <w:lang w:val="es-ES"/>
        </w:rPr>
        <w:t xml:space="preserve">Dios es novedad.  Dios va caminando con la historia del pueblo.” </w:t>
      </w:r>
      <w:r>
        <w:rPr>
          <w:lang w:val="es-ES"/>
        </w:rPr>
        <w:t xml:space="preserve"> Las manifestaciones de la presencia liberadora y salvadora del Dios de Jesús</w:t>
      </w:r>
      <w:r w:rsidR="005747BD">
        <w:rPr>
          <w:lang w:val="es-ES"/>
        </w:rPr>
        <w:t xml:space="preserve"> son cambiantes porque van a la par  y en medio de la historia concreta de cada creyente, de cada comunidad creyente y de cada pueblo.  </w:t>
      </w:r>
    </w:p>
    <w:p w14:paraId="4D296EAB" w14:textId="3F1C59C8" w:rsidR="007F201A" w:rsidRDefault="005C0EF3" w:rsidP="00D36AE1">
      <w:pPr>
        <w:jc w:val="both"/>
        <w:rPr>
          <w:lang w:val="es-ES"/>
        </w:rPr>
      </w:pPr>
      <w:r>
        <w:rPr>
          <w:lang w:val="es-ES"/>
        </w:rPr>
        <w:t>J. M. Castillo escribe:</w:t>
      </w:r>
      <w:r w:rsidR="00CC36D8">
        <w:rPr>
          <w:lang w:val="es-ES"/>
        </w:rPr>
        <w:t xml:space="preserve"> </w:t>
      </w:r>
      <w:r>
        <w:rPr>
          <w:lang w:val="es-ES"/>
        </w:rPr>
        <w:t>”Este proyecto es “vida”. Es una forma de vivir que la asume y la pone en práctica, no el que tiene una</w:t>
      </w:r>
      <w:r w:rsidR="00CC36D8">
        <w:rPr>
          <w:lang w:val="es-ES"/>
        </w:rPr>
        <w:t>s</w:t>
      </w:r>
      <w:r>
        <w:rPr>
          <w:lang w:val="es-ES"/>
        </w:rPr>
        <w:t xml:space="preserve"> ideas o pone en práctica unos rituales, No y mil veces no.  Esto lo lleva a la práctica quien se siente de tal manera apasionado por Jesús y su Evangelio que eso se hace vid</w:t>
      </w:r>
      <w:r w:rsidR="00CC36D8">
        <w:rPr>
          <w:lang w:val="es-ES"/>
        </w:rPr>
        <w:t xml:space="preserve">a en su vida.  No es cuestión de “creencias” o de “observancias”. Es “apasionamiento”. Es decir, cuando nuestra vida emocional, afectiva, pasional, es invadida, impregnada y orientada por la “memoria peligrosa” que nos lleva y hasta nos arrastra a vivir como vivió Jesús. Esto es lo que nos falta, tantas veces en la vida.” </w:t>
      </w:r>
      <w:r w:rsidR="007F201A">
        <w:rPr>
          <w:i/>
          <w:iCs/>
          <w:lang w:val="es-ES"/>
        </w:rPr>
        <w:t xml:space="preserve">  </w:t>
      </w:r>
    </w:p>
    <w:p w14:paraId="315732C9" w14:textId="65CAFDF9" w:rsidR="009E640D" w:rsidRDefault="00CC36D8" w:rsidP="00D36AE1">
      <w:pPr>
        <w:jc w:val="both"/>
        <w:rPr>
          <w:lang w:val="es-ES"/>
        </w:rPr>
      </w:pPr>
      <w:r>
        <w:rPr>
          <w:lang w:val="es-ES"/>
        </w:rPr>
        <w:t xml:space="preserve">Esas personas apasionadas por Jesús y el proyecto del Reino, </w:t>
      </w:r>
      <w:r w:rsidR="00E62AEE">
        <w:rPr>
          <w:lang w:val="es-ES"/>
        </w:rPr>
        <w:t>saben discernir en comunidad fraterna y en la conciencia propia la cada vez nueva voz de Dios que camina en medio de la historia que nosotros los humanos hacemos.  Las y los pobres, excluidos/as, serán siempre las campanas donde esa voz de Dios puede sonar</w:t>
      </w:r>
      <w:r w:rsidR="009E640D">
        <w:rPr>
          <w:lang w:val="es-ES"/>
        </w:rPr>
        <w:t xml:space="preserve">. </w:t>
      </w:r>
      <w:r w:rsidR="007561DB">
        <w:rPr>
          <w:lang w:val="es-ES"/>
        </w:rPr>
        <w:t>De ahí que siempre nos tocará desinstalarnos, desacomodarnos, salir de rutinas y tradiciones, para poder dar respuesta a “</w:t>
      </w:r>
      <w:r w:rsidR="007561DB" w:rsidRPr="00862A7D">
        <w:rPr>
          <w:i/>
          <w:iCs/>
          <w:lang w:val="es-ES"/>
        </w:rPr>
        <w:t>la voz del Espíritu</w:t>
      </w:r>
      <w:r w:rsidR="007561DB">
        <w:rPr>
          <w:lang w:val="es-ES"/>
        </w:rPr>
        <w:t xml:space="preserve">” que nos exige conversión </w:t>
      </w:r>
      <w:r w:rsidR="00862A7D">
        <w:rPr>
          <w:lang w:val="es-ES"/>
        </w:rPr>
        <w:t xml:space="preserve">constante.  Las leyes, cánones, instrucciones eclesiales, normas rituales, </w:t>
      </w:r>
      <w:proofErr w:type="spellStart"/>
      <w:r w:rsidR="00862A7D">
        <w:rPr>
          <w:lang w:val="es-ES"/>
        </w:rPr>
        <w:t>etc</w:t>
      </w:r>
      <w:proofErr w:type="spellEnd"/>
      <w:r w:rsidR="00862A7D">
        <w:rPr>
          <w:lang w:val="es-ES"/>
        </w:rPr>
        <w:t xml:space="preserve">… siempre deben ser revisadas a la luz del Espíritu.  Primero el Evangelio, </w:t>
      </w:r>
      <w:r w:rsidR="009E640D">
        <w:rPr>
          <w:lang w:val="es-ES"/>
        </w:rPr>
        <w:t>p</w:t>
      </w:r>
      <w:r w:rsidR="00862A7D">
        <w:rPr>
          <w:lang w:val="es-ES"/>
        </w:rPr>
        <w:t xml:space="preserve">rimero la voz de Dios que camina en la historia y que habla a través de las y los pobres.  </w:t>
      </w:r>
      <w:r w:rsidR="009E640D">
        <w:rPr>
          <w:lang w:val="es-ES"/>
        </w:rPr>
        <w:t xml:space="preserve">Los acuerdos organizativos, administrativos, litúrgicos siempre deben ser provisionales y exigen constantemente reformas. La voz de Dios iluminará el camino.  El grito de las y los pobres.  </w:t>
      </w:r>
    </w:p>
    <w:p w14:paraId="5B91B9DD" w14:textId="35D41DBE" w:rsidR="00EC67C2" w:rsidRDefault="00EC67C2" w:rsidP="00D36AE1">
      <w:pPr>
        <w:jc w:val="both"/>
        <w:rPr>
          <w:lang w:val="es-ES"/>
        </w:rPr>
      </w:pPr>
      <w:r>
        <w:rPr>
          <w:lang w:val="es-ES"/>
        </w:rPr>
        <w:t>Seamos de verdad apasionados del Evangelio.  Dejémonos seducir por ese Dios de Jesús que “</w:t>
      </w:r>
      <w:r w:rsidRPr="00292F35">
        <w:rPr>
          <w:i/>
          <w:iCs/>
          <w:lang w:val="es-ES"/>
        </w:rPr>
        <w:t>va caminando con la historia del pueblo</w:t>
      </w:r>
      <w:r>
        <w:rPr>
          <w:lang w:val="es-ES"/>
        </w:rPr>
        <w:t>”.  No tengamos miedo.</w:t>
      </w:r>
    </w:p>
    <w:p w14:paraId="2585C5D6" w14:textId="08EB7434" w:rsidR="00EC67C2" w:rsidRPr="00EC67C2" w:rsidRDefault="00EC67C2" w:rsidP="00D36AE1">
      <w:pPr>
        <w:jc w:val="both"/>
      </w:pPr>
      <w:r w:rsidRPr="00EC67C2">
        <w:rPr>
          <w:lang w:val="nl-BE"/>
        </w:rPr>
        <w:t>Tere y Luis Van de Veld</w:t>
      </w:r>
      <w:r>
        <w:rPr>
          <w:lang w:val="nl-BE"/>
        </w:rPr>
        <w:t xml:space="preserve">e     Mov. </w:t>
      </w:r>
      <w:r w:rsidRPr="00EC67C2">
        <w:t xml:space="preserve">Ecuménico de </w:t>
      </w:r>
      <w:proofErr w:type="spellStart"/>
      <w:r w:rsidRPr="00EC67C2">
        <w:t>CEBs</w:t>
      </w:r>
      <w:proofErr w:type="spellEnd"/>
      <w:r w:rsidRPr="00EC67C2">
        <w:t xml:space="preserve"> en M</w:t>
      </w:r>
      <w:r>
        <w:t>ejicanos. El Salvador    (escrito el 11/9/20)</w:t>
      </w:r>
    </w:p>
    <w:p w14:paraId="4186A3D9" w14:textId="77777777" w:rsidR="00EC67C2" w:rsidRPr="00EC67C2" w:rsidRDefault="00EC67C2" w:rsidP="00D36AE1">
      <w:pPr>
        <w:jc w:val="both"/>
      </w:pPr>
    </w:p>
    <w:sectPr w:rsidR="00EC67C2" w:rsidRPr="00EC67C2" w:rsidSect="00EC67C2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2B"/>
    <w:rsid w:val="001F049A"/>
    <w:rsid w:val="00292F35"/>
    <w:rsid w:val="004465C8"/>
    <w:rsid w:val="005747BD"/>
    <w:rsid w:val="005C0EF3"/>
    <w:rsid w:val="0066492B"/>
    <w:rsid w:val="007561DB"/>
    <w:rsid w:val="00775B1C"/>
    <w:rsid w:val="007F201A"/>
    <w:rsid w:val="00862A7D"/>
    <w:rsid w:val="00975DCD"/>
    <w:rsid w:val="009A2EAC"/>
    <w:rsid w:val="009D1EDD"/>
    <w:rsid w:val="009E640D"/>
    <w:rsid w:val="00A64793"/>
    <w:rsid w:val="00AB732E"/>
    <w:rsid w:val="00C94EB1"/>
    <w:rsid w:val="00CC36D8"/>
    <w:rsid w:val="00CF29F2"/>
    <w:rsid w:val="00D36AE1"/>
    <w:rsid w:val="00D65316"/>
    <w:rsid w:val="00E62AEE"/>
    <w:rsid w:val="00EC67C2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73A1"/>
  <w15:chartTrackingRefBased/>
  <w15:docId w15:val="{7AA54D72-3A6C-4889-941A-60A8DD9E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92B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2020-09-13T17:15:00Z</cp:lastPrinted>
  <dcterms:created xsi:type="dcterms:W3CDTF">2020-09-21T19:35:00Z</dcterms:created>
  <dcterms:modified xsi:type="dcterms:W3CDTF">2020-09-21T19:35:00Z</dcterms:modified>
</cp:coreProperties>
</file>