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B4EBE8" w14:textId="0AF9BBD4" w:rsidR="00F466E5" w:rsidRDefault="00F466E5" w:rsidP="00F466E5">
      <w:pPr>
        <w:jc w:val="both"/>
        <w:rPr>
          <w:sz w:val="20"/>
          <w:szCs w:val="20"/>
          <w:lang w:val="es-ES"/>
        </w:rPr>
      </w:pPr>
      <w:bookmarkStart w:id="0" w:name="_GoBack"/>
      <w:bookmarkEnd w:id="0"/>
      <w:r w:rsidRPr="00DF14DE">
        <w:rPr>
          <w:b/>
          <w:bCs/>
          <w:lang w:val="es-ES"/>
        </w:rPr>
        <w:t xml:space="preserve">IV. </w:t>
      </w:r>
      <w:r>
        <w:rPr>
          <w:b/>
          <w:bCs/>
          <w:lang w:val="es-ES"/>
        </w:rPr>
        <w:t>8</w:t>
      </w:r>
      <w:r w:rsidRPr="00DF14DE">
        <w:rPr>
          <w:b/>
          <w:bCs/>
          <w:lang w:val="es-ES"/>
        </w:rPr>
        <w:t>.</w:t>
      </w:r>
      <w:r w:rsidR="00C74FB2">
        <w:rPr>
          <w:b/>
          <w:bCs/>
          <w:lang w:val="es-ES"/>
        </w:rPr>
        <w:t>3</w:t>
      </w:r>
      <w:r w:rsidR="008D1CE9">
        <w:rPr>
          <w:b/>
          <w:bCs/>
          <w:lang w:val="es-ES"/>
        </w:rPr>
        <w:t>.</w:t>
      </w:r>
      <w:r w:rsidRPr="00DF14DE">
        <w:rPr>
          <w:b/>
          <w:bCs/>
          <w:lang w:val="es-ES"/>
        </w:rPr>
        <w:t xml:space="preserve">    </w:t>
      </w:r>
      <w:r w:rsidR="00974944" w:rsidRPr="00974944">
        <w:rPr>
          <w:b/>
          <w:bCs/>
          <w:lang w:val="es-ES"/>
        </w:rPr>
        <w:t>El mundo de los pobres nos enseña</w:t>
      </w:r>
      <w:r w:rsidR="00472959">
        <w:rPr>
          <w:b/>
          <w:bCs/>
          <w:lang w:val="es-ES"/>
        </w:rPr>
        <w:t xml:space="preserve"> - </w:t>
      </w:r>
      <w:r w:rsidR="00C74FB2">
        <w:rPr>
          <w:b/>
          <w:bCs/>
          <w:lang w:val="es-ES"/>
        </w:rPr>
        <w:t>3</w:t>
      </w:r>
      <w:r w:rsidRPr="00B57974">
        <w:rPr>
          <w:b/>
          <w:bCs/>
          <w:lang w:val="es-ES"/>
        </w:rPr>
        <w:t xml:space="preserve"> </w:t>
      </w:r>
      <w:r>
        <w:rPr>
          <w:b/>
          <w:bCs/>
          <w:lang w:val="es-ES"/>
        </w:rPr>
        <w:t xml:space="preserve"> </w:t>
      </w:r>
      <w:r>
        <w:rPr>
          <w:sz w:val="20"/>
          <w:szCs w:val="20"/>
          <w:lang w:val="es-ES"/>
        </w:rPr>
        <w:t xml:space="preserve">(Reflexiones actuales a la luz de citas de M. Romero tomadas del libro “El Evangelio de Monseñor </w:t>
      </w:r>
      <w:r w:rsidRPr="00AF65CB">
        <w:rPr>
          <w:i/>
          <w:iCs/>
          <w:sz w:val="20"/>
          <w:szCs w:val="20"/>
          <w:lang w:val="es-ES"/>
        </w:rPr>
        <w:t>Romero</w:t>
      </w:r>
      <w:r>
        <w:rPr>
          <w:sz w:val="20"/>
          <w:szCs w:val="20"/>
          <w:lang w:val="es-ES"/>
        </w:rPr>
        <w:t>)</w:t>
      </w:r>
    </w:p>
    <w:p w14:paraId="32E81F94" w14:textId="29A75B5B" w:rsidR="00B331D1" w:rsidRDefault="00F466E5" w:rsidP="0062408D">
      <w:pPr>
        <w:jc w:val="both"/>
        <w:rPr>
          <w:i/>
          <w:iCs/>
          <w:lang w:val="es-ES"/>
        </w:rPr>
      </w:pPr>
      <w:r>
        <w:rPr>
          <w:i/>
          <w:iCs/>
          <w:lang w:val="es-ES"/>
        </w:rPr>
        <w:t>“</w:t>
      </w:r>
      <w:bookmarkStart w:id="1" w:name="_Hlk47891198"/>
      <w:r>
        <w:rPr>
          <w:i/>
          <w:iCs/>
          <w:lang w:val="es-ES"/>
        </w:rPr>
        <w:t>El mundo de los pobres nos enseña que la sublimidad del amor cristiano debe pasar por la imperante necesidad de la justicia para las mayorías</w:t>
      </w:r>
      <w:r w:rsidR="008D285A">
        <w:rPr>
          <w:i/>
          <w:iCs/>
          <w:lang w:val="es-ES"/>
        </w:rPr>
        <w:t xml:space="preserve"> y no debe </w:t>
      </w:r>
      <w:bookmarkStart w:id="2" w:name="_Hlk47883909"/>
      <w:r w:rsidR="008D285A">
        <w:rPr>
          <w:i/>
          <w:iCs/>
          <w:lang w:val="es-ES"/>
        </w:rPr>
        <w:t>rehuir la lucha honrada</w:t>
      </w:r>
      <w:bookmarkEnd w:id="2"/>
      <w:r w:rsidR="008D285A">
        <w:rPr>
          <w:i/>
          <w:iCs/>
          <w:lang w:val="es-ES"/>
        </w:rPr>
        <w:t xml:space="preserve">.” </w:t>
      </w:r>
      <w:bookmarkEnd w:id="1"/>
      <w:r w:rsidR="008D285A">
        <w:rPr>
          <w:i/>
          <w:iCs/>
          <w:lang w:val="es-ES"/>
        </w:rPr>
        <w:t>(2 de febrero de 1980)</w:t>
      </w:r>
    </w:p>
    <w:p w14:paraId="061FD285" w14:textId="53AEC161" w:rsidR="00C74FB2" w:rsidRDefault="00007EF6" w:rsidP="0062408D">
      <w:pPr>
        <w:jc w:val="both"/>
      </w:pPr>
      <w:r>
        <w:t>Durante muchos siglos las Iglesias han predicado el amor cristiano para los espacios de pareja, de la familia y para las obras de caridad a los mendigos, a la gente en la calle que está pidiendo. Luego llegaron programas de ayuda humanitaria como los promovidos por Caritas.  Muchos de esos programas sociales han sido muy paternalistas, de arriba hacia abajo.  En la promoción del cooperativismo y del sindicalismo se empezó a hacer pasos para apoyar que las y los pobres fueran sujetos, actores de su propia historia.</w:t>
      </w:r>
    </w:p>
    <w:p w14:paraId="723D77D5" w14:textId="43EFAFE4" w:rsidR="00007EF6" w:rsidRDefault="00213674" w:rsidP="0062408D">
      <w:pPr>
        <w:jc w:val="both"/>
        <w:rPr>
          <w:lang w:val="es-ES"/>
        </w:rPr>
      </w:pPr>
      <w:r>
        <w:t>Monseñor desea aclarar que el amor cristiano exige la lucha por la justicia.  Recordemos que nos ha dicho que hay que arrancar de raíz las estructuras (económicas, sociales, políticas) injustas.  Amar al pueblo exige asumir la causa de la justicia en todos sus aspectos</w:t>
      </w:r>
      <w:r w:rsidR="00CA03AD">
        <w:t>.  Monseñor Romero está consciente que la justicia no va a caer del cielo, que no aparecerá como “de repente”, que no se debe “</w:t>
      </w:r>
      <w:r w:rsidR="00CA03AD">
        <w:rPr>
          <w:i/>
          <w:iCs/>
          <w:lang w:val="es-ES"/>
        </w:rPr>
        <w:t xml:space="preserve">rehuir la lucha honrada”. </w:t>
      </w:r>
      <w:r w:rsidR="00CA03AD">
        <w:rPr>
          <w:lang w:val="es-ES"/>
        </w:rPr>
        <w:t xml:space="preserve"> </w:t>
      </w:r>
      <w:r w:rsidR="00264EE9">
        <w:rPr>
          <w:lang w:val="es-ES"/>
        </w:rPr>
        <w:t xml:space="preserve"> </w:t>
      </w:r>
    </w:p>
    <w:p w14:paraId="0E2B2690" w14:textId="3AFD1189" w:rsidR="00264EE9" w:rsidRDefault="00264EE9" w:rsidP="0062408D">
      <w:pPr>
        <w:jc w:val="both"/>
        <w:rPr>
          <w:lang w:val="es-ES"/>
        </w:rPr>
      </w:pPr>
      <w:r>
        <w:rPr>
          <w:lang w:val="es-ES"/>
        </w:rPr>
        <w:t>Frases como éstas han sido utilizadas por los poderes del estado y los grupos (armados) de la derecha para gritar que Monseñor ha estado llamando al pueblo a la insurrección, a tomar las armas, etc.   Sin embargo, cuando habla de “la lucha honrada”, hay que entender esa expresión en el contexto de sus mensajes (homilías, cartas pastorales)</w:t>
      </w:r>
      <w:r w:rsidR="00593913">
        <w:rPr>
          <w:lang w:val="es-ES"/>
        </w:rPr>
        <w:t xml:space="preserve"> sobre el derecho a la organización para lograr las reivindicaciones justas, sobre su llamada insistente que la violencia solo genera violencia, sobre el diálogo para resolver los problemas.   </w:t>
      </w:r>
    </w:p>
    <w:p w14:paraId="19968C97" w14:textId="007905C9" w:rsidR="00593913" w:rsidRDefault="00593913" w:rsidP="0062408D">
      <w:pPr>
        <w:jc w:val="both"/>
        <w:rPr>
          <w:lang w:val="es-ES"/>
        </w:rPr>
      </w:pPr>
      <w:r>
        <w:rPr>
          <w:lang w:val="es-ES"/>
        </w:rPr>
        <w:t xml:space="preserve">Aunque hemos visto algunos signos con pronunciamientos de obispos y pastores de Iglesias históricas en cuanto a los temas </w:t>
      </w:r>
      <w:r w:rsidR="00EB0A13">
        <w:rPr>
          <w:lang w:val="es-ES"/>
        </w:rPr>
        <w:t xml:space="preserve">del agua, de las pensiones, la minería, el diálogo político, no hemos oído llamadas conjuntas para realizar con las y los creyentes, junto con las organizaciones populares, manifestaciones claras en las calles.  Las iglesias deben asumir en serio su papel para promover las luchas honradas por la vida, por la madre tierra, por la sobrevivencia, por la jubilación digna, por la atención adecuada a la salud, por la educación de calidad, etc.  </w:t>
      </w:r>
      <w:r w:rsidR="0050717C">
        <w:rPr>
          <w:lang w:val="es-ES"/>
        </w:rPr>
        <w:t xml:space="preserve"> Se podrá aprender muchísimo de los mensajes del Papa Francisco a las organizaciones populares en América Latina.</w:t>
      </w:r>
    </w:p>
    <w:p w14:paraId="77F93ED8" w14:textId="4AC8FD04" w:rsidR="001E5FA1" w:rsidRDefault="0050717C" w:rsidP="0062408D">
      <w:pPr>
        <w:jc w:val="both"/>
        <w:rPr>
          <w:lang w:val="es-ES"/>
        </w:rPr>
      </w:pPr>
      <w:r>
        <w:rPr>
          <w:lang w:val="es-ES"/>
        </w:rPr>
        <w:t>Justicia para las mayorías.  Es una expresión que tan fácilmente aparece en discursos políticos y de analistas</w:t>
      </w:r>
      <w:r w:rsidR="00562FEF">
        <w:rPr>
          <w:lang w:val="es-ES"/>
        </w:rPr>
        <w:t xml:space="preserve">, pero también en mensajes religiosos. </w:t>
      </w:r>
      <w:r>
        <w:rPr>
          <w:lang w:val="es-ES"/>
        </w:rPr>
        <w:t xml:space="preserve"> Siempre nos hemos preguntado: ¿</w:t>
      </w:r>
      <w:r w:rsidR="007B6CBB">
        <w:rPr>
          <w:lang w:val="es-ES"/>
        </w:rPr>
        <w:t>Entenderán lo que significa justicia y sabrán como viven las mayorías de nuestro pueblo?  Especialmente en tiempos (pre-) electorales se habla sobre las mayorías ofreciendo un buen gobierno, que el futuro será mejor, que todo será diferente, un gobierno del cambio.</w:t>
      </w:r>
      <w:r w:rsidR="00562FEF">
        <w:rPr>
          <w:lang w:val="es-ES"/>
        </w:rPr>
        <w:t xml:space="preserve"> No pocas veces desde el púlpito se lanza mensajes muy generales que en el fondo no dice mayor cosa por no concretizarse.  Cuando Monseñor Romero habla de “justicia para las mayorías” el sí sabe quienes son, donde y como viven, como sufren hambre</w:t>
      </w:r>
      <w:r w:rsidR="00D26F50">
        <w:rPr>
          <w:lang w:val="es-ES"/>
        </w:rPr>
        <w:t xml:space="preserve">, no cuentan con atención en salud, sin vivienda digna, excluida del sistema de salud, viviendo en zonas marginales en los barrancos a los lados de </w:t>
      </w:r>
      <w:r w:rsidR="001E5FA1">
        <w:rPr>
          <w:lang w:val="es-ES"/>
        </w:rPr>
        <w:t>los cauces</w:t>
      </w:r>
      <w:r w:rsidR="00D26F50">
        <w:rPr>
          <w:lang w:val="es-ES"/>
        </w:rPr>
        <w:t xml:space="preserve"> de aguas negras, …  Además diariamente oía el clamor de familiares de desaparecidos/as y asesinados/as</w:t>
      </w:r>
      <w:r w:rsidR="00541798">
        <w:rPr>
          <w:lang w:val="es-ES"/>
        </w:rPr>
        <w:t xml:space="preserve">, el clamor de los pequeños/as a quienes se aplica todo el peso de leyes injustas, mientras </w:t>
      </w:r>
      <w:r w:rsidR="00573935">
        <w:rPr>
          <w:lang w:val="es-ES"/>
        </w:rPr>
        <w:t>s</w:t>
      </w:r>
      <w:r w:rsidR="00541798">
        <w:rPr>
          <w:lang w:val="es-ES"/>
        </w:rPr>
        <w:t xml:space="preserve">e libera a los grandes ladrones y corruptos. </w:t>
      </w:r>
      <w:r w:rsidR="007B6CBB">
        <w:rPr>
          <w:lang w:val="es-ES"/>
        </w:rPr>
        <w:t xml:space="preserve"> </w:t>
      </w:r>
    </w:p>
    <w:p w14:paraId="3DDFA7D7" w14:textId="03BBFF9B" w:rsidR="0050717C" w:rsidRPr="00CA03AD" w:rsidRDefault="001E5FA1" w:rsidP="0062408D">
      <w:pPr>
        <w:jc w:val="both"/>
      </w:pPr>
      <w:r>
        <w:rPr>
          <w:lang w:val="es-ES"/>
        </w:rPr>
        <w:t>Quien</w:t>
      </w:r>
      <w:r w:rsidR="00573935">
        <w:rPr>
          <w:lang w:val="es-ES"/>
        </w:rPr>
        <w:t>es</w:t>
      </w:r>
      <w:r>
        <w:rPr>
          <w:lang w:val="es-ES"/>
        </w:rPr>
        <w:t xml:space="preserve"> queremos hablar acerca de “justicia para las mayoría</w:t>
      </w:r>
      <w:r w:rsidR="003D5939">
        <w:rPr>
          <w:lang w:val="es-ES"/>
        </w:rPr>
        <w:t>s</w:t>
      </w:r>
      <w:r>
        <w:rPr>
          <w:lang w:val="es-ES"/>
        </w:rPr>
        <w:t xml:space="preserve">” tenemos que priorizar acercarnos a las y los pobres en su situación de vida concreta de familia, de vivienda, de trabajo; tenemos que aprender a escuchar sus gritos al ser explotados y oprimidos, así como hace Dios (Éxodo).  </w:t>
      </w:r>
      <w:r w:rsidR="003D5939">
        <w:rPr>
          <w:lang w:val="es-ES"/>
        </w:rPr>
        <w:t>No se hace</w:t>
      </w:r>
      <w:r w:rsidR="00573935">
        <w:rPr>
          <w:lang w:val="es-ES"/>
        </w:rPr>
        <w:t>n</w:t>
      </w:r>
      <w:r w:rsidR="003D5939">
        <w:rPr>
          <w:lang w:val="es-ES"/>
        </w:rPr>
        <w:t xml:space="preserve"> las luchas por la justicia desde la comodidad de universidades u otro tipo de oficinas, ni </w:t>
      </w:r>
      <w:r w:rsidR="00573935">
        <w:rPr>
          <w:lang w:val="es-ES"/>
        </w:rPr>
        <w:t xml:space="preserve">las </w:t>
      </w:r>
      <w:r w:rsidR="003D5939">
        <w:rPr>
          <w:lang w:val="es-ES"/>
        </w:rPr>
        <w:t>eclesiales.   No tengamos miedo.   “</w:t>
      </w:r>
      <w:r w:rsidR="003D5939">
        <w:rPr>
          <w:i/>
          <w:iCs/>
          <w:lang w:val="es-ES"/>
        </w:rPr>
        <w:t>El mundo de los pobres nos enseña que la sublimidad del amor cristiano debe pasar por la imperante necesidad de la justicia para las mayorías y no debe rehuir la lucha honrada.”</w:t>
      </w:r>
    </w:p>
    <w:p w14:paraId="499B34CA" w14:textId="77777777" w:rsidR="00C74FB2" w:rsidRPr="00007EF6" w:rsidRDefault="00C74FB2" w:rsidP="0062408D">
      <w:pPr>
        <w:jc w:val="both"/>
      </w:pPr>
    </w:p>
    <w:p w14:paraId="3BFC7338" w14:textId="0DDBF037" w:rsidR="008D1CE9" w:rsidRPr="008D1CE9" w:rsidRDefault="008D1CE9" w:rsidP="0062408D">
      <w:pPr>
        <w:jc w:val="both"/>
      </w:pPr>
      <w:r w:rsidRPr="00562FEF">
        <w:rPr>
          <w:lang w:val="nl-BE"/>
        </w:rPr>
        <w:t xml:space="preserve">Tere y Luis Van de Velde   Mov. </w:t>
      </w:r>
      <w:r w:rsidRPr="008D1CE9">
        <w:t>Ecuménico de CEBs en Mejicanos,</w:t>
      </w:r>
      <w:r>
        <w:t xml:space="preserve"> El Salvador   (escrito el 8 de agosto de 2020)</w:t>
      </w:r>
    </w:p>
    <w:sectPr w:rsidR="008D1CE9" w:rsidRPr="008D1CE9" w:rsidSect="008D1CE9">
      <w:pgSz w:w="12240" w:h="15840" w:code="1"/>
      <w:pgMar w:top="85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6E5"/>
    <w:rsid w:val="00007EF6"/>
    <w:rsid w:val="00053A32"/>
    <w:rsid w:val="000637DA"/>
    <w:rsid w:val="00080654"/>
    <w:rsid w:val="001E5FA1"/>
    <w:rsid w:val="00213674"/>
    <w:rsid w:val="00264EE9"/>
    <w:rsid w:val="00314F91"/>
    <w:rsid w:val="003D5939"/>
    <w:rsid w:val="00437C0D"/>
    <w:rsid w:val="00472959"/>
    <w:rsid w:val="0050717C"/>
    <w:rsid w:val="00541798"/>
    <w:rsid w:val="00562FEF"/>
    <w:rsid w:val="00573935"/>
    <w:rsid w:val="00593913"/>
    <w:rsid w:val="00614352"/>
    <w:rsid w:val="0062408D"/>
    <w:rsid w:val="00665A57"/>
    <w:rsid w:val="0068346B"/>
    <w:rsid w:val="00775B1C"/>
    <w:rsid w:val="007806F3"/>
    <w:rsid w:val="007B6CBB"/>
    <w:rsid w:val="00867FCC"/>
    <w:rsid w:val="008D1CE9"/>
    <w:rsid w:val="008D285A"/>
    <w:rsid w:val="00973A88"/>
    <w:rsid w:val="00974944"/>
    <w:rsid w:val="00975DCD"/>
    <w:rsid w:val="009D1EDD"/>
    <w:rsid w:val="00C42156"/>
    <w:rsid w:val="00C635CD"/>
    <w:rsid w:val="00C66992"/>
    <w:rsid w:val="00C74FB2"/>
    <w:rsid w:val="00CA03AD"/>
    <w:rsid w:val="00CD606F"/>
    <w:rsid w:val="00D26F50"/>
    <w:rsid w:val="00D65316"/>
    <w:rsid w:val="00D90AF0"/>
    <w:rsid w:val="00DB72DA"/>
    <w:rsid w:val="00DE286D"/>
    <w:rsid w:val="00E356B6"/>
    <w:rsid w:val="00EB0A13"/>
    <w:rsid w:val="00F466E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E8025"/>
  <w15:chartTrackingRefBased/>
  <w15:docId w15:val="{8F9BC531-53AE-4167-A5FD-41E2F4CAF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6E5"/>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666</Words>
  <Characters>3665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2020-08-12T20:19:00Z</cp:lastPrinted>
  <dcterms:created xsi:type="dcterms:W3CDTF">2020-08-24T18:43:00Z</dcterms:created>
  <dcterms:modified xsi:type="dcterms:W3CDTF">2020-08-24T18:43:00Z</dcterms:modified>
</cp:coreProperties>
</file>