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313" w:rsidRPr="00826313" w:rsidRDefault="00826313" w:rsidP="00826313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</w:pPr>
      <w:proofErr w:type="spellStart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Pentecostes</w:t>
      </w:r>
      <w:proofErr w:type="spellEnd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: </w:t>
      </w:r>
      <w:proofErr w:type="spellStart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vem</w:t>
      </w:r>
      <w:proofErr w:type="spellEnd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Espírito de vida </w:t>
      </w:r>
      <w:proofErr w:type="gramStart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e</w:t>
      </w:r>
      <w:proofErr w:type="gramEnd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salva-nos! – </w:t>
      </w:r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 xml:space="preserve">Leonardo </w:t>
      </w:r>
      <w:proofErr w:type="spellStart"/>
      <w:r w:rsidRPr="00826313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>Boff</w:t>
      </w:r>
      <w:proofErr w:type="spellEnd"/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05569BC">
            <wp:simplePos x="0" y="0"/>
            <wp:positionH relativeFrom="column">
              <wp:posOffset>151765</wp:posOffset>
            </wp:positionH>
            <wp:positionV relativeFrom="paragraph">
              <wp:posOffset>1905</wp:posOffset>
            </wp:positionV>
            <wp:extent cx="262890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43" y="21365"/>
                <wp:lineTo x="21443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Todos nos sentimos perdidos, investigadores, médicos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médicas,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epidemiologistas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biólogos e todos os saberes que instauramos, todos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conhecemos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covid-19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sabemos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enfrentá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 eficazmente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vacina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Oxalá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alguns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biólogos,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 o NBO (</w:t>
      </w:r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Next Big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One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“o próximo grande”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fará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desaparecer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espécie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covid-19 e dos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conhecidos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enfrentamos tempos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ecologicamente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ameaçadores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aquecimento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global, a sexta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extinção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massa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erosão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biodiversidade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usarmos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científicos que nos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deixando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desamparados,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referência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 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outra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ordem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contra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inteligência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vai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alcance que é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inteligência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espiritual que capta o Espírito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Criador.Ela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dimensão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entendida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holisticamente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Este Espírito Criador responde pelo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surgimento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universo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bilhões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galáxias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trilhões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estrelas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planetas,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antes do antes </w:t>
      </w:r>
      <w:proofErr w:type="spellStart"/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spellEnd"/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fez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surgir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ínfimo ponto,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carregado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energia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que,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explodindo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big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bang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origem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universo. Ele continua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presidindo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cosmogênico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planeta e a cada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 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Spiritus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Creator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Pneuma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Sopro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Vida.</w:t>
      </w: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línguas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médio-orientais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feminino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ligado à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gera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momentos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ocasião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invocá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suplicar-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 “</w:t>
      </w:r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Tu que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és</w:t>
      </w:r>
      <w:proofErr w:type="spellEnd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Fonte</w:t>
      </w:r>
      <w:proofErr w:type="spellEnd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de Vida, salva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nossas</w:t>
      </w:r>
      <w:proofErr w:type="spellEnd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vidas, as vidas dos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mais</w:t>
      </w:r>
      <w:proofErr w:type="spellEnd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vulneráveis</w:t>
      </w:r>
      <w:proofErr w:type="spellEnd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, as vidas de toda a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humanidade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”.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Ele,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Gênesis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logo no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início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pairava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o “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touwabou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” (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 hebraico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), o caos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originário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dele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tirou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todas 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coisas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colocou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devida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ordem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céu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por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,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seres humanos,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Alargando o horizonte, releva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letais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covid-19.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meteoro rasante como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65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anos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exterminou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dinossauros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viverem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anos por sobre a Terra. O meteoro rasante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>chama </w:t>
      </w:r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homo sapiens e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demens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duplamente 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demens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(inteligente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demente e duplamente demente). Por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agressiva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Terra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ecossistemas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eliminar a vida humana, destruir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civilização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afetar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gravemente toda a biosfera.      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contexto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refletiremos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sucintamente e invocaremos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sanadora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recriadora do Espírito Santo.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fontes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referenciais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textos dos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Testamentos judaico-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experiência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cujo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espírito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animado pelo Espírito Criador, chamado pela liturgia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festa de “luz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beatíssima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”.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Pensar o Espírito Santo nos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obriga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ir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categorias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clássicas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elaborou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discurso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ocidental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tradicional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convencional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Deus, Cristo,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graça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Igreja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pensadas dentro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categorias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metafísicas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filosofia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grega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substância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por algo estático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circunscrito de forma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imutável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Este paradigma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oficial pela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Entretanto, pensar o Espírito implica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assumir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paradigma o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emergência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surpreendente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apreendido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terminologia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substancialista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-a-ser.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Este paradigma nos aproxima da moderna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cosmologia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 física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quântica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coisas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gênese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emergindo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partir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fundo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Energia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Inominável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Misteriosa e Amorosa que está antes do antes, no tempo e no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zero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sustenta o universo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os seres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existentes e penetra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ponta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ponta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cosmos e nos penetra totalmente.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Energia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Fundo, chamada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o Abismo Originador de todo o ser, é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melhor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metáfora do Espírito Criador que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Redizer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terceiro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artigo do Credo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 ”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Creio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no Espírito Santo</w:t>
      </w: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nestes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moldes, significa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tarefa nova, 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ficamos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daquilo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deveríamos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o Espírito Criador.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Finalmente, cabe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tocamos no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opõe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ilimitado de todo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permanece em todo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conhecimento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Este é, por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limitado. Este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revela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vela.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missão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que 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acolhem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se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entregam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reflexão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sistemática como os teólogos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teólogas,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que se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dedicam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filosofia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(como F. Hegel, cuja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categoria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central é o Espírito Absoluto) é buscar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incessantemente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revelação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Espírito esconder-se dentro dos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evolucionários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ser humano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descobri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-lo.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sopra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sabemos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onde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onde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vai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(cf. Jo,38). Mas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exime da tarefa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des-ocultá-lo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É o que esperamos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ardentemente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este Espírito se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manifeste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inspire 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espíritos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investigadores para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descubram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vacina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salve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vidas.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através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pesquisa deles Ele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irrompe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surpreendentemente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nos alegramos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celebramos,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ébrios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gratidão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mediada pelo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espírito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humano.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Neste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domingo,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31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celebramos a festa de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Pentecostes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Igrejas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festa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Espírito está permanente em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prolonga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longo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largo de toda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nos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alcança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até nos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que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sofremos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nos angustiamos </w:t>
      </w:r>
      <w:proofErr w:type="gram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tememos 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letalidade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 O 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Spiritus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Creator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nunca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abandonou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criação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mesmo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15 grandes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dizimações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passou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vai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abandonar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Veni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Creator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Spiritus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et salva nos”.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Leonardo </w:t>
      </w:r>
      <w:proofErr w:type="spellStart"/>
      <w:r w:rsidRPr="0082631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Boff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é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ecoteólogo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escreveu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O Espírito Santo: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fogo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interior, </w:t>
      </w:r>
      <w:proofErr w:type="spell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doador</w:t>
      </w:r>
      <w:proofErr w:type="spell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vida </w:t>
      </w:r>
      <w:proofErr w:type="gramStart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</w:t>
      </w:r>
      <w:proofErr w:type="gramEnd"/>
      <w:r w:rsidRPr="00826313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pai dos pobres,</w:t>
      </w: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proofErr w:type="spellStart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Vozes</w:t>
      </w:r>
      <w:proofErr w:type="spellEnd"/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2013.</w:t>
      </w:r>
    </w:p>
    <w:p w:rsidR="00826313" w:rsidRPr="00826313" w:rsidRDefault="00826313" w:rsidP="0082631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2631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2E2F5B" w:rsidRPr="00826313" w:rsidRDefault="00826313" w:rsidP="00826313">
      <w:pPr>
        <w:jc w:val="both"/>
        <w:rPr>
          <w:sz w:val="24"/>
          <w:szCs w:val="24"/>
        </w:rPr>
      </w:pPr>
      <w:hyperlink r:id="rId5" w:anchor="iLightbox[gallery16681]/0" w:history="1">
        <w:r>
          <w:rPr>
            <w:rStyle w:val="Hipervnculo"/>
          </w:rPr>
          <w:t>https://ceseep.org.br/pentecostes-vem-espirito-de-vida-e-salva-nos-leonardo-boff/#iLightbox[gallery16681]/0</w:t>
        </w:r>
      </w:hyperlink>
      <w:bookmarkStart w:id="0" w:name="_GoBack"/>
      <w:bookmarkEnd w:id="0"/>
    </w:p>
    <w:sectPr w:rsidR="002E2F5B" w:rsidRPr="008263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13"/>
    <w:rsid w:val="002E2F5B"/>
    <w:rsid w:val="0082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D9E5B-B611-4BC5-8059-B916BE69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263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seep.org.br/pentecostes-vem-espirito-de-vida-e-salva-nos-leonardo-boff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5110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Pentecostes: vem Espírito de vida e salva-nos! – Leonardo Boff</vt:lpstr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2020-06-18T15:16:00Z</dcterms:created>
  <dcterms:modified xsi:type="dcterms:W3CDTF">2020-06-18T15:17:00Z</dcterms:modified>
</cp:coreProperties>
</file>