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4F4C" w:rsidRPr="00294F4C" w:rsidRDefault="00294F4C" w:rsidP="00294F4C">
      <w:pPr>
        <w:spacing w:after="150" w:line="240" w:lineRule="auto"/>
        <w:rPr>
          <w:rFonts w:ascii="Arial" w:eastAsia="Times New Roman" w:hAnsi="Arial" w:cs="Arial"/>
          <w:b/>
          <w:bCs/>
          <w:caps/>
          <w:spacing w:val="5"/>
          <w:sz w:val="30"/>
          <w:szCs w:val="30"/>
          <w:lang w:val="es-UY" w:eastAsia="es-UY"/>
        </w:rPr>
      </w:pPr>
      <w:r w:rsidRPr="00294F4C">
        <w:rPr>
          <w:rFonts w:ascii="Arial" w:eastAsia="Times New Roman" w:hAnsi="Arial" w:cs="Arial"/>
          <w:b/>
          <w:bCs/>
          <w:caps/>
          <w:spacing w:val="5"/>
          <w:sz w:val="30"/>
          <w:szCs w:val="30"/>
          <w:lang w:val="es-UY" w:eastAsia="es-UY"/>
        </w:rPr>
        <w:fldChar w:fldCharType="begin"/>
      </w:r>
      <w:r w:rsidRPr="00294F4C">
        <w:rPr>
          <w:rFonts w:ascii="Arial" w:eastAsia="Times New Roman" w:hAnsi="Arial" w:cs="Arial"/>
          <w:b/>
          <w:bCs/>
          <w:caps/>
          <w:spacing w:val="5"/>
          <w:sz w:val="30"/>
          <w:szCs w:val="30"/>
          <w:lang w:val="es-UY" w:eastAsia="es-UY"/>
        </w:rPr>
        <w:instrText xml:space="preserve"> HYPERLINK "https://www.infobae.com/america/america-latina" </w:instrText>
      </w:r>
      <w:r w:rsidRPr="00294F4C">
        <w:rPr>
          <w:rFonts w:ascii="Arial" w:eastAsia="Times New Roman" w:hAnsi="Arial" w:cs="Arial"/>
          <w:b/>
          <w:bCs/>
          <w:caps/>
          <w:spacing w:val="5"/>
          <w:sz w:val="30"/>
          <w:szCs w:val="30"/>
          <w:lang w:val="es-UY" w:eastAsia="es-UY"/>
        </w:rPr>
        <w:fldChar w:fldCharType="separate"/>
      </w:r>
      <w:r w:rsidRPr="00294F4C">
        <w:rPr>
          <w:rFonts w:ascii="Arial" w:eastAsia="Times New Roman" w:hAnsi="Arial" w:cs="Arial"/>
          <w:b/>
          <w:bCs/>
          <w:caps/>
          <w:color w:val="F98300"/>
          <w:spacing w:val="5"/>
          <w:sz w:val="30"/>
          <w:szCs w:val="30"/>
          <w:u w:val="single"/>
          <w:lang w:val="es-UY" w:eastAsia="es-UY"/>
        </w:rPr>
        <w:t>AMÉRICA LATINA</w:t>
      </w:r>
      <w:r w:rsidRPr="00294F4C">
        <w:rPr>
          <w:rFonts w:ascii="Arial" w:eastAsia="Times New Roman" w:hAnsi="Arial" w:cs="Arial"/>
          <w:b/>
          <w:bCs/>
          <w:caps/>
          <w:spacing w:val="5"/>
          <w:sz w:val="30"/>
          <w:szCs w:val="30"/>
          <w:lang w:val="es-UY" w:eastAsia="es-UY"/>
        </w:rPr>
        <w:fldChar w:fldCharType="end"/>
      </w:r>
    </w:p>
    <w:p w:rsidR="00294F4C" w:rsidRPr="00294F4C" w:rsidRDefault="00294F4C" w:rsidP="00294F4C">
      <w:pPr>
        <w:spacing w:after="150" w:line="750" w:lineRule="atLeast"/>
        <w:jc w:val="both"/>
        <w:outlineLvl w:val="0"/>
        <w:rPr>
          <w:rFonts w:ascii="Arial" w:eastAsia="Times New Roman" w:hAnsi="Arial" w:cs="Arial"/>
          <w:b/>
          <w:bCs/>
          <w:color w:val="000000"/>
          <w:spacing w:val="-20"/>
          <w:kern w:val="36"/>
          <w:sz w:val="48"/>
          <w:szCs w:val="48"/>
          <w:lang w:val="es-UY" w:eastAsia="es-UY"/>
        </w:rPr>
      </w:pPr>
      <w:r w:rsidRPr="00294F4C">
        <w:rPr>
          <w:rFonts w:ascii="Arial" w:eastAsia="Times New Roman" w:hAnsi="Arial" w:cs="Arial"/>
          <w:b/>
          <w:bCs/>
          <w:color w:val="000000"/>
          <w:spacing w:val="-20"/>
          <w:kern w:val="36"/>
          <w:sz w:val="48"/>
          <w:szCs w:val="48"/>
          <w:lang w:val="es-UY" w:eastAsia="es-UY"/>
        </w:rPr>
        <w:t xml:space="preserve">La Iglesia católica en alerta por la situación de la Amazonia en medio de la pandemia: “El </w:t>
      </w:r>
      <w:proofErr w:type="spellStart"/>
      <w:r w:rsidRPr="00294F4C">
        <w:rPr>
          <w:rFonts w:ascii="Arial" w:eastAsia="Times New Roman" w:hAnsi="Arial" w:cs="Arial"/>
          <w:b/>
          <w:bCs/>
          <w:color w:val="000000"/>
          <w:spacing w:val="-20"/>
          <w:kern w:val="36"/>
          <w:sz w:val="48"/>
          <w:szCs w:val="48"/>
          <w:lang w:val="es-UY" w:eastAsia="es-UY"/>
        </w:rPr>
        <w:t>extractivismo</w:t>
      </w:r>
      <w:proofErr w:type="spellEnd"/>
      <w:r w:rsidRPr="00294F4C">
        <w:rPr>
          <w:rFonts w:ascii="Arial" w:eastAsia="Times New Roman" w:hAnsi="Arial" w:cs="Arial"/>
          <w:b/>
          <w:bCs/>
          <w:color w:val="000000"/>
          <w:spacing w:val="-20"/>
          <w:kern w:val="36"/>
          <w:sz w:val="48"/>
          <w:szCs w:val="48"/>
          <w:lang w:val="es-UY" w:eastAsia="es-UY"/>
        </w:rPr>
        <w:t xml:space="preserve"> voraz nunca ha entrado en cuarentena”</w:t>
      </w:r>
    </w:p>
    <w:p w:rsidR="00294F4C" w:rsidRPr="00294F4C" w:rsidRDefault="00294F4C" w:rsidP="00294F4C">
      <w:pPr>
        <w:pBdr>
          <w:bottom w:val="single" w:sz="6" w:space="8" w:color="D5D5D5"/>
        </w:pBdr>
        <w:spacing w:after="150" w:line="408" w:lineRule="atLeast"/>
        <w:outlineLvl w:val="1"/>
        <w:rPr>
          <w:rFonts w:ascii="Arial" w:eastAsia="Times New Roman" w:hAnsi="Arial" w:cs="Arial"/>
          <w:color w:val="333333"/>
          <w:spacing w:val="-7"/>
          <w:sz w:val="27"/>
          <w:szCs w:val="27"/>
          <w:lang w:val="es-UY" w:eastAsia="es-UY"/>
        </w:rPr>
      </w:pPr>
      <w:r w:rsidRPr="00294F4C">
        <w:rPr>
          <w:rFonts w:ascii="Arial" w:eastAsia="Times New Roman" w:hAnsi="Arial" w:cs="Arial"/>
          <w:color w:val="333333"/>
          <w:spacing w:val="-7"/>
          <w:sz w:val="27"/>
          <w:szCs w:val="27"/>
          <w:lang w:val="es-UY" w:eastAsia="es-UY"/>
        </w:rPr>
        <w:t>El coronavirus es una nueva amenaza para los pueblos indígenas ya muy afectados por una deforestación que no ha dejado de aumentar, advirtieron los expertos que participaron en un panel impulsado por la Red Universitaria para el Cuidado de la Casa Común</w:t>
      </w:r>
    </w:p>
    <w:p w:rsidR="00294F4C" w:rsidRPr="00294F4C" w:rsidRDefault="00294F4C" w:rsidP="00294F4C">
      <w:pPr>
        <w:spacing w:after="0" w:line="240" w:lineRule="auto"/>
        <w:textAlignment w:val="top"/>
        <w:rPr>
          <w:rFonts w:ascii="Arial" w:eastAsia="Times New Roman" w:hAnsi="Arial" w:cs="Arial"/>
          <w:sz w:val="24"/>
          <w:szCs w:val="24"/>
          <w:lang w:val="es-UY" w:eastAsia="es-UY"/>
        </w:rPr>
      </w:pPr>
      <w:r w:rsidRPr="00294F4C">
        <w:rPr>
          <w:rFonts w:ascii="Arial" w:eastAsia="Times New Roman" w:hAnsi="Arial" w:cs="Arial"/>
          <w:noProof/>
          <w:sz w:val="24"/>
          <w:szCs w:val="24"/>
          <w:lang w:val="es-UY" w:eastAsia="es-UY"/>
        </w:rPr>
        <w:drawing>
          <wp:inline distT="0" distB="0" distL="0" distR="0" wp14:anchorId="231ED2F0" wp14:editId="5D4C8EBB">
            <wp:extent cx="381000" cy="381000"/>
            <wp:effectExtent l="0" t="0" r="0" b="0"/>
            <wp:docPr id="1" name="Imagen 1" descr="au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o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p w:rsidR="00294F4C" w:rsidRPr="00294F4C" w:rsidRDefault="00294F4C" w:rsidP="00294F4C">
      <w:pPr>
        <w:spacing w:after="0" w:line="240" w:lineRule="auto"/>
        <w:textAlignment w:val="top"/>
        <w:rPr>
          <w:rFonts w:ascii="Arial" w:eastAsia="Times New Roman" w:hAnsi="Arial" w:cs="Arial"/>
          <w:color w:val="000000"/>
          <w:sz w:val="24"/>
          <w:szCs w:val="24"/>
          <w:lang w:val="es-UY" w:eastAsia="es-UY"/>
        </w:rPr>
      </w:pPr>
      <w:r w:rsidRPr="00294F4C">
        <w:rPr>
          <w:rFonts w:ascii="Arial" w:eastAsia="Times New Roman" w:hAnsi="Arial" w:cs="Arial"/>
          <w:color w:val="000000"/>
          <w:sz w:val="24"/>
          <w:szCs w:val="24"/>
          <w:lang w:val="es-UY" w:eastAsia="es-UY"/>
        </w:rPr>
        <w:t>Por </w:t>
      </w:r>
      <w:hyperlink r:id="rId5" w:history="1">
        <w:r w:rsidRPr="00294F4C">
          <w:rPr>
            <w:rFonts w:ascii="Arial" w:eastAsia="Times New Roman" w:hAnsi="Arial" w:cs="Arial"/>
            <w:b/>
            <w:bCs/>
            <w:color w:val="0000FF"/>
            <w:sz w:val="24"/>
            <w:szCs w:val="24"/>
            <w:u w:val="single"/>
            <w:lang w:val="es-UY" w:eastAsia="es-UY"/>
          </w:rPr>
          <w:t>Andrea Bonzo</w:t>
        </w:r>
      </w:hyperlink>
    </w:p>
    <w:p w:rsidR="00294F4C" w:rsidRPr="00294F4C" w:rsidRDefault="00294F4C" w:rsidP="00294F4C">
      <w:pPr>
        <w:spacing w:after="0" w:line="240" w:lineRule="auto"/>
        <w:textAlignment w:val="top"/>
        <w:rPr>
          <w:rFonts w:ascii="Arial" w:eastAsia="Times New Roman" w:hAnsi="Arial" w:cs="Arial"/>
          <w:color w:val="CCCCCC"/>
          <w:sz w:val="26"/>
          <w:szCs w:val="26"/>
          <w:lang w:val="es-UY" w:eastAsia="es-UY"/>
        </w:rPr>
      </w:pPr>
      <w:r w:rsidRPr="00294F4C">
        <w:rPr>
          <w:rFonts w:ascii="Arial" w:eastAsia="Times New Roman" w:hAnsi="Arial" w:cs="Arial"/>
          <w:color w:val="CCCCCC"/>
          <w:sz w:val="26"/>
          <w:szCs w:val="26"/>
          <w:lang w:val="es-UY" w:eastAsia="es-UY"/>
        </w:rPr>
        <w:t>12 de Junio de 2020</w:t>
      </w:r>
    </w:p>
    <w:p w:rsidR="00294F4C" w:rsidRPr="00294F4C" w:rsidRDefault="00294F4C" w:rsidP="00294F4C">
      <w:pPr>
        <w:spacing w:after="0" w:line="240" w:lineRule="auto"/>
        <w:textAlignment w:val="top"/>
        <w:rPr>
          <w:rFonts w:ascii="Times New Roman" w:eastAsia="Times New Roman" w:hAnsi="Times New Roman" w:cs="Times New Roman"/>
          <w:sz w:val="24"/>
          <w:szCs w:val="24"/>
          <w:lang w:val="es-UY" w:eastAsia="es-UY"/>
        </w:rPr>
      </w:pPr>
      <w:r w:rsidRPr="00294F4C">
        <w:rPr>
          <w:rFonts w:ascii="Times New Roman" w:eastAsia="Times New Roman" w:hAnsi="Times New Roman" w:cs="Times New Roman"/>
          <w:sz w:val="24"/>
          <w:szCs w:val="24"/>
          <w:lang w:val="es-UY" w:eastAsia="es-UY"/>
        </w:rPr>
        <w:t>abonzo@infobae.com</w:t>
      </w:r>
    </w:p>
    <w:p w:rsidR="00294F4C" w:rsidRPr="00294F4C" w:rsidRDefault="00294F4C" w:rsidP="00294F4C">
      <w:pPr>
        <w:spacing w:after="0" w:line="240" w:lineRule="auto"/>
        <w:rPr>
          <w:rFonts w:ascii="Arial" w:eastAsia="Times New Roman" w:hAnsi="Arial" w:cs="Arial"/>
          <w:color w:val="FFFFFF"/>
          <w:sz w:val="27"/>
          <w:szCs w:val="27"/>
          <w:lang w:val="es-UY" w:eastAsia="es-UY"/>
        </w:rPr>
      </w:pPr>
      <w:r w:rsidRPr="00294F4C">
        <w:rPr>
          <w:rFonts w:ascii="Arial" w:eastAsia="Times New Roman" w:hAnsi="Arial" w:cs="Arial"/>
          <w:color w:val="FFFFFF"/>
          <w:sz w:val="27"/>
          <w:szCs w:val="27"/>
          <w:lang w:val="es-UY" w:eastAsia="es-UY"/>
        </w:rPr>
        <w:t>Compartir en Facebook</w:t>
      </w:r>
    </w:p>
    <w:p w:rsidR="00294F4C" w:rsidRPr="00294F4C" w:rsidRDefault="00294F4C" w:rsidP="00294F4C">
      <w:pPr>
        <w:spacing w:line="240" w:lineRule="auto"/>
        <w:rPr>
          <w:rFonts w:ascii="Arial" w:eastAsia="Times New Roman" w:hAnsi="Arial" w:cs="Arial"/>
          <w:color w:val="FFFFFF"/>
          <w:sz w:val="27"/>
          <w:szCs w:val="27"/>
          <w:lang w:val="es-UY" w:eastAsia="es-UY"/>
        </w:rPr>
      </w:pPr>
      <w:r w:rsidRPr="00294F4C">
        <w:rPr>
          <w:rFonts w:ascii="Arial" w:eastAsia="Times New Roman" w:hAnsi="Arial" w:cs="Arial"/>
          <w:color w:val="FFFFFF"/>
          <w:sz w:val="27"/>
          <w:szCs w:val="27"/>
          <w:lang w:val="es-UY" w:eastAsia="es-UY"/>
        </w:rPr>
        <w:t>Compartir en Twitter</w:t>
      </w:r>
    </w:p>
    <w:p w:rsidR="00294F4C" w:rsidRDefault="00294F4C" w:rsidP="00294F4C">
      <w:pPr>
        <w:spacing w:after="0" w:line="240" w:lineRule="auto"/>
        <w:rPr>
          <w:rFonts w:ascii="Times New Roman" w:eastAsia="Times New Roman" w:hAnsi="Times New Roman" w:cs="Times New Roman"/>
          <w:sz w:val="24"/>
          <w:szCs w:val="24"/>
          <w:lang w:val="es-UY" w:eastAsia="es-UY"/>
        </w:rPr>
      </w:pPr>
      <w:r w:rsidRPr="00294F4C">
        <w:rPr>
          <w:rFonts w:ascii="Times New Roman" w:eastAsia="Times New Roman" w:hAnsi="Times New Roman" w:cs="Times New Roman"/>
          <w:noProof/>
          <w:sz w:val="24"/>
          <w:szCs w:val="24"/>
          <w:lang w:val="es-UY" w:eastAsia="es-UY"/>
        </w:rPr>
        <w:drawing>
          <wp:inline distT="0" distB="0" distL="0" distR="0" wp14:anchorId="708EFCC1" wp14:editId="131561BE">
            <wp:extent cx="5504113" cy="3228975"/>
            <wp:effectExtent l="0" t="0" r="190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55180" cy="3258933"/>
                    </a:xfrm>
                    <a:prstGeom prst="rect">
                      <a:avLst/>
                    </a:prstGeom>
                    <a:noFill/>
                    <a:ln>
                      <a:noFill/>
                    </a:ln>
                  </pic:spPr>
                </pic:pic>
              </a:graphicData>
            </a:graphic>
          </wp:inline>
        </w:drawing>
      </w:r>
    </w:p>
    <w:p w:rsidR="00294F4C" w:rsidRDefault="00294F4C" w:rsidP="00294F4C">
      <w:pPr>
        <w:spacing w:after="0" w:line="240" w:lineRule="auto"/>
        <w:rPr>
          <w:rFonts w:ascii="Times New Roman" w:eastAsia="Times New Roman" w:hAnsi="Times New Roman" w:cs="Times New Roman"/>
          <w:sz w:val="24"/>
          <w:szCs w:val="24"/>
          <w:lang w:val="es-UY" w:eastAsia="es-UY"/>
        </w:rPr>
      </w:pPr>
    </w:p>
    <w:p w:rsidR="00294F4C" w:rsidRDefault="00294F4C" w:rsidP="00294F4C">
      <w:pPr>
        <w:spacing w:after="0" w:line="240" w:lineRule="auto"/>
        <w:rPr>
          <w:rFonts w:ascii="Times New Roman" w:eastAsia="Times New Roman" w:hAnsi="Times New Roman" w:cs="Times New Roman"/>
          <w:sz w:val="24"/>
          <w:szCs w:val="24"/>
          <w:lang w:val="es-UY" w:eastAsia="es-UY"/>
        </w:rPr>
      </w:pPr>
      <w:r w:rsidRPr="00294F4C">
        <w:rPr>
          <w:rFonts w:ascii="Times New Roman" w:eastAsia="Times New Roman" w:hAnsi="Times New Roman" w:cs="Times New Roman"/>
          <w:sz w:val="24"/>
          <w:szCs w:val="24"/>
          <w:lang w:val="es-UY" w:eastAsia="es-UY"/>
        </w:rPr>
        <w:t xml:space="preserve">Niños juegan en el río, 13 de mayo de 2020, en </w:t>
      </w:r>
      <w:proofErr w:type="spellStart"/>
      <w:r w:rsidRPr="00294F4C">
        <w:rPr>
          <w:rFonts w:ascii="Times New Roman" w:eastAsia="Times New Roman" w:hAnsi="Times New Roman" w:cs="Times New Roman"/>
          <w:sz w:val="24"/>
          <w:szCs w:val="24"/>
          <w:lang w:val="es-UY" w:eastAsia="es-UY"/>
        </w:rPr>
        <w:t>Ilha</w:t>
      </w:r>
      <w:proofErr w:type="spellEnd"/>
      <w:r w:rsidRPr="00294F4C">
        <w:rPr>
          <w:rFonts w:ascii="Times New Roman" w:eastAsia="Times New Roman" w:hAnsi="Times New Roman" w:cs="Times New Roman"/>
          <w:sz w:val="24"/>
          <w:szCs w:val="24"/>
          <w:lang w:val="es-UY" w:eastAsia="es-UY"/>
        </w:rPr>
        <w:t xml:space="preserve"> do </w:t>
      </w:r>
      <w:proofErr w:type="spellStart"/>
      <w:r w:rsidRPr="00294F4C">
        <w:rPr>
          <w:rFonts w:ascii="Times New Roman" w:eastAsia="Times New Roman" w:hAnsi="Times New Roman" w:cs="Times New Roman"/>
          <w:sz w:val="24"/>
          <w:szCs w:val="24"/>
          <w:lang w:val="es-UY" w:eastAsia="es-UY"/>
        </w:rPr>
        <w:t>Cumbu</w:t>
      </w:r>
      <w:proofErr w:type="spellEnd"/>
      <w:r w:rsidRPr="00294F4C">
        <w:rPr>
          <w:rFonts w:ascii="Times New Roman" w:eastAsia="Times New Roman" w:hAnsi="Times New Roman" w:cs="Times New Roman"/>
          <w:sz w:val="24"/>
          <w:szCs w:val="24"/>
          <w:lang w:val="es-UY" w:eastAsia="es-UY"/>
        </w:rPr>
        <w:t xml:space="preserve"> (Brasil). Menos bosques, más desigualdad y delincuencia y un patrimonio cultural en riesgo. El coronavirus ha </w:t>
      </w:r>
      <w:r w:rsidRPr="00294F4C">
        <w:rPr>
          <w:rFonts w:ascii="Times New Roman" w:eastAsia="Times New Roman" w:hAnsi="Times New Roman" w:cs="Times New Roman"/>
          <w:sz w:val="24"/>
          <w:szCs w:val="24"/>
          <w:lang w:val="es-UY" w:eastAsia="es-UY"/>
        </w:rPr>
        <w:lastRenderedPageBreak/>
        <w:t xml:space="preserve">fortalecido los históricos enemigos de la Amazonía y ha entreabierto la puerta de un futuro sombrío en la región. (EFE/ Raimundo </w:t>
      </w:r>
      <w:proofErr w:type="spellStart"/>
      <w:r w:rsidRPr="00294F4C">
        <w:rPr>
          <w:rFonts w:ascii="Times New Roman" w:eastAsia="Times New Roman" w:hAnsi="Times New Roman" w:cs="Times New Roman"/>
          <w:sz w:val="24"/>
          <w:szCs w:val="24"/>
          <w:lang w:val="es-UY" w:eastAsia="es-UY"/>
        </w:rPr>
        <w:t>Paccó</w:t>
      </w:r>
      <w:proofErr w:type="spellEnd"/>
      <w:r w:rsidRPr="00294F4C">
        <w:rPr>
          <w:rFonts w:ascii="Times New Roman" w:eastAsia="Times New Roman" w:hAnsi="Times New Roman" w:cs="Times New Roman"/>
          <w:sz w:val="24"/>
          <w:szCs w:val="24"/>
          <w:lang w:val="es-UY" w:eastAsia="es-UY"/>
        </w:rPr>
        <w:t>)</w:t>
      </w:r>
    </w:p>
    <w:p w:rsidR="00294F4C" w:rsidRPr="00294F4C" w:rsidRDefault="00294F4C" w:rsidP="00294F4C">
      <w:pPr>
        <w:spacing w:after="0" w:line="240" w:lineRule="auto"/>
        <w:rPr>
          <w:rFonts w:ascii="Times New Roman" w:eastAsia="Times New Roman" w:hAnsi="Times New Roman" w:cs="Times New Roman"/>
          <w:sz w:val="24"/>
          <w:szCs w:val="24"/>
          <w:lang w:val="es-UY" w:eastAsia="es-UY"/>
        </w:rPr>
      </w:pP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La Amazonia necesita una mayor coordinación de gobiernos, organismos y comunidades para </w:t>
      </w:r>
      <w:r w:rsidRPr="00294F4C">
        <w:rPr>
          <w:rFonts w:ascii="Arial" w:eastAsia="Times New Roman" w:hAnsi="Arial" w:cs="Arial"/>
          <w:b/>
          <w:bCs/>
          <w:sz w:val="27"/>
          <w:szCs w:val="27"/>
          <w:lang w:val="es-UY" w:eastAsia="es-UY"/>
        </w:rPr>
        <w:t>lograr un desarrollo sostenible, enfrentar amenazas como la deforestación y proteger a sus habitantes,</w:t>
      </w:r>
      <w:r w:rsidRPr="00294F4C">
        <w:rPr>
          <w:rFonts w:ascii="Arial" w:eastAsia="Times New Roman" w:hAnsi="Arial" w:cs="Arial"/>
          <w:sz w:val="27"/>
          <w:szCs w:val="27"/>
          <w:lang w:val="es-UY" w:eastAsia="es-UY"/>
        </w:rPr>
        <w:t> cuyo drama hoy se ve agravado por los </w:t>
      </w:r>
      <w:r w:rsidRPr="00294F4C">
        <w:rPr>
          <w:rFonts w:ascii="Arial" w:eastAsia="Times New Roman" w:hAnsi="Arial" w:cs="Arial"/>
          <w:b/>
          <w:bCs/>
          <w:sz w:val="27"/>
          <w:szCs w:val="27"/>
          <w:lang w:val="es-UY" w:eastAsia="es-UY"/>
        </w:rPr>
        <w:t>efectos devastadores de la pandemia,</w:t>
      </w:r>
      <w:r w:rsidRPr="00294F4C">
        <w:rPr>
          <w:rFonts w:ascii="Arial" w:eastAsia="Times New Roman" w:hAnsi="Arial" w:cs="Arial"/>
          <w:sz w:val="27"/>
          <w:szCs w:val="27"/>
          <w:lang w:val="es-UY" w:eastAsia="es-UY"/>
        </w:rPr>
        <w:t> dijeron este viernes expertos que participaron en un panel virtual impulsado por la </w:t>
      </w:r>
      <w:r w:rsidRPr="00294F4C">
        <w:rPr>
          <w:rFonts w:ascii="Arial" w:eastAsia="Times New Roman" w:hAnsi="Arial" w:cs="Arial"/>
          <w:b/>
          <w:bCs/>
          <w:sz w:val="27"/>
          <w:szCs w:val="27"/>
          <w:lang w:val="es-UY" w:eastAsia="es-UY"/>
        </w:rPr>
        <w:t>Red Universitaria para el Cuidado de la Casa Común</w:t>
      </w:r>
      <w:r w:rsidRPr="00294F4C">
        <w:rPr>
          <w:rFonts w:ascii="Arial" w:eastAsia="Times New Roman" w:hAnsi="Arial" w:cs="Arial"/>
          <w:sz w:val="27"/>
          <w:szCs w:val="27"/>
          <w:lang w:val="es-UY" w:eastAsia="es-UY"/>
        </w:rPr>
        <w:t> (RAC), una asociación que reúne a 38 universidades latinoamericanas cuyo fin es “desarrollar actitudes, valores y acciones para vivir en un mundo más justo, solidario y sostenible”.</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Al intervenir en el panel virtual </w:t>
      </w:r>
      <w:r w:rsidRPr="00294F4C">
        <w:rPr>
          <w:rFonts w:ascii="Arial" w:eastAsia="Times New Roman" w:hAnsi="Arial" w:cs="Arial"/>
          <w:b/>
          <w:bCs/>
          <w:sz w:val="27"/>
          <w:szCs w:val="27"/>
          <w:lang w:val="es-UY" w:eastAsia="es-UY"/>
        </w:rPr>
        <w:t>“Todos y Todas somos Amazonia”, Ma</w:t>
      </w:r>
      <w:r>
        <w:rPr>
          <w:rFonts w:ascii="Arial" w:eastAsia="Times New Roman" w:hAnsi="Arial" w:cs="Arial"/>
          <w:b/>
          <w:bCs/>
          <w:sz w:val="27"/>
          <w:szCs w:val="27"/>
          <w:lang w:val="es-UY" w:eastAsia="es-UY"/>
        </w:rPr>
        <w:t>uricio</w:t>
      </w:r>
      <w:r w:rsidRPr="00294F4C">
        <w:rPr>
          <w:rFonts w:ascii="Arial" w:eastAsia="Times New Roman" w:hAnsi="Arial" w:cs="Arial"/>
          <w:b/>
          <w:bCs/>
          <w:sz w:val="27"/>
          <w:szCs w:val="27"/>
          <w:lang w:val="es-UY" w:eastAsia="es-UY"/>
        </w:rPr>
        <w:t xml:space="preserve"> López,</w:t>
      </w:r>
      <w:r w:rsidRPr="00294F4C">
        <w:rPr>
          <w:rFonts w:ascii="Arial" w:eastAsia="Times New Roman" w:hAnsi="Arial" w:cs="Arial"/>
          <w:sz w:val="27"/>
          <w:szCs w:val="27"/>
          <w:lang w:val="es-UY" w:eastAsia="es-UY"/>
        </w:rPr>
        <w:t> secretario ejecutivo de la </w:t>
      </w:r>
      <w:r w:rsidRPr="00294F4C">
        <w:rPr>
          <w:rFonts w:ascii="Arial" w:eastAsia="Times New Roman" w:hAnsi="Arial" w:cs="Arial"/>
          <w:b/>
          <w:bCs/>
          <w:sz w:val="27"/>
          <w:szCs w:val="27"/>
          <w:lang w:val="es-UY" w:eastAsia="es-UY"/>
        </w:rPr>
        <w:t xml:space="preserve">Red Eclesial </w:t>
      </w:r>
      <w:proofErr w:type="spellStart"/>
      <w:r w:rsidRPr="00294F4C">
        <w:rPr>
          <w:rFonts w:ascii="Arial" w:eastAsia="Times New Roman" w:hAnsi="Arial" w:cs="Arial"/>
          <w:b/>
          <w:bCs/>
          <w:sz w:val="27"/>
          <w:szCs w:val="27"/>
          <w:lang w:val="es-UY" w:eastAsia="es-UY"/>
        </w:rPr>
        <w:t>Panamazónica</w:t>
      </w:r>
      <w:proofErr w:type="spellEnd"/>
      <w:r w:rsidRPr="00294F4C">
        <w:rPr>
          <w:rFonts w:ascii="Arial" w:eastAsia="Times New Roman" w:hAnsi="Arial" w:cs="Arial"/>
          <w:sz w:val="27"/>
          <w:szCs w:val="27"/>
          <w:lang w:val="es-UY" w:eastAsia="es-UY"/>
        </w:rPr>
        <w:t> (REPAM), alertó que la situación es dramática en varias zonas de la cuenca del Amazonas. "</w:t>
      </w:r>
      <w:r w:rsidRPr="00294F4C">
        <w:rPr>
          <w:rFonts w:ascii="Arial" w:eastAsia="Times New Roman" w:hAnsi="Arial" w:cs="Arial"/>
          <w:b/>
          <w:bCs/>
          <w:sz w:val="27"/>
          <w:szCs w:val="27"/>
          <w:lang w:val="es-UY" w:eastAsia="es-UY"/>
        </w:rPr>
        <w:t xml:space="preserve">Mientras el mundo ha entrado en cuarentena, lo que no ha entrado en cuarentena ha sido el </w:t>
      </w:r>
      <w:proofErr w:type="spellStart"/>
      <w:r w:rsidRPr="00294F4C">
        <w:rPr>
          <w:rFonts w:ascii="Arial" w:eastAsia="Times New Roman" w:hAnsi="Arial" w:cs="Arial"/>
          <w:b/>
          <w:bCs/>
          <w:sz w:val="27"/>
          <w:szCs w:val="27"/>
          <w:lang w:val="es-UY" w:eastAsia="es-UY"/>
        </w:rPr>
        <w:t>extractivismo</w:t>
      </w:r>
      <w:proofErr w:type="spellEnd"/>
      <w:r w:rsidRPr="00294F4C">
        <w:rPr>
          <w:rFonts w:ascii="Arial" w:eastAsia="Times New Roman" w:hAnsi="Arial" w:cs="Arial"/>
          <w:b/>
          <w:bCs/>
          <w:sz w:val="27"/>
          <w:szCs w:val="27"/>
          <w:lang w:val="es-UY" w:eastAsia="es-UY"/>
        </w:rPr>
        <w:t xml:space="preserve"> voraz”</w:t>
      </w:r>
      <w:r w:rsidRPr="00294F4C">
        <w:rPr>
          <w:rFonts w:ascii="Arial" w:eastAsia="Times New Roman" w:hAnsi="Arial" w:cs="Arial"/>
          <w:sz w:val="27"/>
          <w:szCs w:val="27"/>
          <w:lang w:val="es-UY" w:eastAsia="es-UY"/>
        </w:rPr>
        <w:t>, dijo. “</w:t>
      </w:r>
      <w:r w:rsidRPr="00294F4C">
        <w:rPr>
          <w:rFonts w:ascii="Arial" w:eastAsia="Times New Roman" w:hAnsi="Arial" w:cs="Arial"/>
          <w:b/>
          <w:bCs/>
          <w:sz w:val="27"/>
          <w:szCs w:val="27"/>
          <w:lang w:val="es-UY" w:eastAsia="es-UY"/>
        </w:rPr>
        <w:t>La deforestación es la mayor de los últimos meses. Las quemas son más altas en proporción que el año pasado</w:t>
      </w:r>
      <w:r w:rsidRPr="00294F4C">
        <w:rPr>
          <w:rFonts w:ascii="Arial" w:eastAsia="Times New Roman" w:hAnsi="Arial" w:cs="Arial"/>
          <w:sz w:val="27"/>
          <w:szCs w:val="27"/>
          <w:lang w:val="es-UY" w:eastAsia="es-UY"/>
        </w:rPr>
        <w:t>”, denunció, atribuyendo la emergencia a una</w:t>
      </w:r>
      <w:r w:rsidRPr="00294F4C">
        <w:rPr>
          <w:rFonts w:ascii="Arial" w:eastAsia="Times New Roman" w:hAnsi="Arial" w:cs="Arial"/>
          <w:b/>
          <w:bCs/>
          <w:sz w:val="27"/>
          <w:szCs w:val="27"/>
          <w:lang w:val="es-UY" w:eastAsia="es-UY"/>
        </w:rPr>
        <w:t> “situación de injusticia social”.</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En el panel, que tuvo a la Universidad de San Isidro (Argentina) como anfitriona y fue organizado en el marco de la Diplomatura Superior en Ecología Integral, participaron además el obispo</w:t>
      </w:r>
      <w:r w:rsidRPr="00294F4C">
        <w:rPr>
          <w:rFonts w:ascii="Arial" w:eastAsia="Times New Roman" w:hAnsi="Arial" w:cs="Arial"/>
          <w:b/>
          <w:bCs/>
          <w:sz w:val="27"/>
          <w:szCs w:val="27"/>
          <w:lang w:val="es-UY" w:eastAsia="es-UY"/>
        </w:rPr>
        <w:t> Oscar Ojea,</w:t>
      </w:r>
      <w:r w:rsidRPr="00294F4C">
        <w:rPr>
          <w:rFonts w:ascii="Arial" w:eastAsia="Times New Roman" w:hAnsi="Arial" w:cs="Arial"/>
          <w:sz w:val="27"/>
          <w:szCs w:val="27"/>
          <w:lang w:val="es-UY" w:eastAsia="es-UY"/>
        </w:rPr>
        <w:t> figura clave en el desarrollo del Sínodo de la Amazonia; </w:t>
      </w:r>
      <w:r w:rsidRPr="00294F4C">
        <w:rPr>
          <w:rFonts w:ascii="Arial" w:eastAsia="Times New Roman" w:hAnsi="Arial" w:cs="Arial"/>
          <w:b/>
          <w:bCs/>
          <w:sz w:val="27"/>
          <w:szCs w:val="27"/>
          <w:lang w:val="es-UY" w:eastAsia="es-UY"/>
        </w:rPr>
        <w:t xml:space="preserve">Susana </w:t>
      </w:r>
      <w:proofErr w:type="spellStart"/>
      <w:r w:rsidRPr="00294F4C">
        <w:rPr>
          <w:rFonts w:ascii="Arial" w:eastAsia="Times New Roman" w:hAnsi="Arial" w:cs="Arial"/>
          <w:b/>
          <w:bCs/>
          <w:sz w:val="27"/>
          <w:szCs w:val="27"/>
          <w:lang w:val="es-UY" w:eastAsia="es-UY"/>
        </w:rPr>
        <w:t>Nuin</w:t>
      </w:r>
      <w:proofErr w:type="spellEnd"/>
      <w:r w:rsidRPr="00294F4C">
        <w:rPr>
          <w:rFonts w:ascii="Arial" w:eastAsia="Times New Roman" w:hAnsi="Arial" w:cs="Arial"/>
          <w:sz w:val="27"/>
          <w:szCs w:val="27"/>
          <w:lang w:val="es-UY" w:eastAsia="es-UY"/>
        </w:rPr>
        <w:t>, del Grupo de Trabajo “El futuro del trabajo y el cuidado de la casa común” de CLACSO (Consejo Latinoamericano de Ciencias Sociales); </w:t>
      </w:r>
      <w:r w:rsidRPr="00294F4C">
        <w:rPr>
          <w:rFonts w:ascii="Arial" w:eastAsia="Times New Roman" w:hAnsi="Arial" w:cs="Arial"/>
          <w:b/>
          <w:bCs/>
          <w:sz w:val="27"/>
          <w:szCs w:val="27"/>
          <w:lang w:val="es-UY" w:eastAsia="es-UY"/>
        </w:rPr>
        <w:t xml:space="preserve">Rodolfo </w:t>
      </w:r>
      <w:proofErr w:type="spellStart"/>
      <w:r w:rsidRPr="00294F4C">
        <w:rPr>
          <w:rFonts w:ascii="Arial" w:eastAsia="Times New Roman" w:hAnsi="Arial" w:cs="Arial"/>
          <w:b/>
          <w:bCs/>
          <w:sz w:val="27"/>
          <w:szCs w:val="27"/>
          <w:lang w:val="es-UY" w:eastAsia="es-UY"/>
        </w:rPr>
        <w:t>Tecchi</w:t>
      </w:r>
      <w:proofErr w:type="spellEnd"/>
      <w:r w:rsidRPr="00294F4C">
        <w:rPr>
          <w:rFonts w:ascii="Arial" w:eastAsia="Times New Roman" w:hAnsi="Arial" w:cs="Arial"/>
          <w:b/>
          <w:bCs/>
          <w:sz w:val="27"/>
          <w:szCs w:val="27"/>
          <w:lang w:val="es-UY" w:eastAsia="es-UY"/>
        </w:rPr>
        <w:t>,</w:t>
      </w:r>
      <w:r w:rsidRPr="00294F4C">
        <w:rPr>
          <w:rFonts w:ascii="Arial" w:eastAsia="Times New Roman" w:hAnsi="Arial" w:cs="Arial"/>
          <w:sz w:val="27"/>
          <w:szCs w:val="27"/>
          <w:lang w:val="es-UY" w:eastAsia="es-UY"/>
        </w:rPr>
        <w:t> Rector de la Universidad Nacional de Jujuy; </w:t>
      </w:r>
      <w:r w:rsidRPr="00294F4C">
        <w:rPr>
          <w:rFonts w:ascii="Arial" w:eastAsia="Times New Roman" w:hAnsi="Arial" w:cs="Arial"/>
          <w:b/>
          <w:bCs/>
          <w:sz w:val="27"/>
          <w:szCs w:val="27"/>
          <w:lang w:val="es-UY" w:eastAsia="es-UY"/>
        </w:rPr>
        <w:t xml:space="preserve">Enrique Del </w:t>
      </w:r>
      <w:proofErr w:type="spellStart"/>
      <w:r w:rsidRPr="00294F4C">
        <w:rPr>
          <w:rFonts w:ascii="Arial" w:eastAsia="Times New Roman" w:hAnsi="Arial" w:cs="Arial"/>
          <w:b/>
          <w:bCs/>
          <w:sz w:val="27"/>
          <w:szCs w:val="27"/>
          <w:lang w:val="es-UY" w:eastAsia="es-UY"/>
        </w:rPr>
        <w:t>Percio</w:t>
      </w:r>
      <w:proofErr w:type="spellEnd"/>
      <w:r w:rsidRPr="00294F4C">
        <w:rPr>
          <w:rFonts w:ascii="Arial" w:eastAsia="Times New Roman" w:hAnsi="Arial" w:cs="Arial"/>
          <w:b/>
          <w:bCs/>
          <w:sz w:val="27"/>
          <w:szCs w:val="27"/>
          <w:lang w:val="es-UY" w:eastAsia="es-UY"/>
        </w:rPr>
        <w:t>, </w:t>
      </w:r>
      <w:r w:rsidRPr="00294F4C">
        <w:rPr>
          <w:rFonts w:ascii="Arial" w:eastAsia="Times New Roman" w:hAnsi="Arial" w:cs="Arial"/>
          <w:sz w:val="27"/>
          <w:szCs w:val="27"/>
          <w:lang w:val="es-UY" w:eastAsia="es-UY"/>
        </w:rPr>
        <w:t>rector de la Universidad de San Isidro; </w:t>
      </w:r>
      <w:r w:rsidRPr="00294F4C">
        <w:rPr>
          <w:rFonts w:ascii="Arial" w:eastAsia="Times New Roman" w:hAnsi="Arial" w:cs="Arial"/>
          <w:b/>
          <w:bCs/>
          <w:sz w:val="27"/>
          <w:szCs w:val="27"/>
          <w:lang w:val="es-UY" w:eastAsia="es-UY"/>
        </w:rPr>
        <w:t>Francisco Piñón</w:t>
      </w:r>
      <w:r w:rsidRPr="00294F4C">
        <w:rPr>
          <w:rFonts w:ascii="Arial" w:eastAsia="Times New Roman" w:hAnsi="Arial" w:cs="Arial"/>
          <w:sz w:val="27"/>
          <w:szCs w:val="27"/>
          <w:lang w:val="es-UY" w:eastAsia="es-UY"/>
        </w:rPr>
        <w:t>, Secretario Ejecutivo de la Red Universitaria para el Cuidado de la Casa Común; y </w:t>
      </w:r>
      <w:r w:rsidRPr="00294F4C">
        <w:rPr>
          <w:rFonts w:ascii="Arial" w:eastAsia="Times New Roman" w:hAnsi="Arial" w:cs="Arial"/>
          <w:b/>
          <w:bCs/>
          <w:sz w:val="27"/>
          <w:szCs w:val="27"/>
          <w:lang w:val="es-UY" w:eastAsia="es-UY"/>
        </w:rPr>
        <w:t xml:space="preserve">Sandra </w:t>
      </w:r>
      <w:proofErr w:type="spellStart"/>
      <w:r w:rsidRPr="00294F4C">
        <w:rPr>
          <w:rFonts w:ascii="Arial" w:eastAsia="Times New Roman" w:hAnsi="Arial" w:cs="Arial"/>
          <w:b/>
          <w:bCs/>
          <w:sz w:val="27"/>
          <w:szCs w:val="27"/>
          <w:lang w:val="es-UY" w:eastAsia="es-UY"/>
        </w:rPr>
        <w:t>Lassak</w:t>
      </w:r>
      <w:proofErr w:type="spellEnd"/>
      <w:r w:rsidRPr="00294F4C">
        <w:rPr>
          <w:rFonts w:ascii="Arial" w:eastAsia="Times New Roman" w:hAnsi="Arial" w:cs="Arial"/>
          <w:b/>
          <w:bCs/>
          <w:sz w:val="27"/>
          <w:szCs w:val="27"/>
          <w:lang w:val="es-UY" w:eastAsia="es-UY"/>
        </w:rPr>
        <w:t> </w:t>
      </w:r>
      <w:r w:rsidRPr="00294F4C">
        <w:rPr>
          <w:rFonts w:ascii="Arial" w:eastAsia="Times New Roman" w:hAnsi="Arial" w:cs="Arial"/>
          <w:sz w:val="27"/>
          <w:szCs w:val="27"/>
          <w:lang w:val="es-UY" w:eastAsia="es-UY"/>
        </w:rPr>
        <w:t>de MISEREOR, la Obra episcopal de la Iglesia católica alemana para la cooperación al desarrollo.</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b/>
          <w:bCs/>
          <w:sz w:val="27"/>
          <w:szCs w:val="27"/>
          <w:lang w:val="es-UY" w:eastAsia="es-UY"/>
        </w:rPr>
        <w:t>“Una hermosura desfigurada por el maltrato”</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El obispo de la Diócesis de San Isidro, </w:t>
      </w:r>
      <w:r w:rsidRPr="00294F4C">
        <w:rPr>
          <w:rFonts w:ascii="Arial" w:eastAsia="Times New Roman" w:hAnsi="Arial" w:cs="Arial"/>
          <w:b/>
          <w:bCs/>
          <w:sz w:val="27"/>
          <w:szCs w:val="27"/>
          <w:lang w:val="es-UY" w:eastAsia="es-UY"/>
        </w:rPr>
        <w:t>Oscar Ojea, </w:t>
      </w:r>
      <w:r w:rsidRPr="00294F4C">
        <w:rPr>
          <w:rFonts w:ascii="Arial" w:eastAsia="Times New Roman" w:hAnsi="Arial" w:cs="Arial"/>
          <w:sz w:val="27"/>
          <w:szCs w:val="27"/>
          <w:lang w:val="es-UY" w:eastAsia="es-UY"/>
        </w:rPr>
        <w:t>advirtió que en la cuenca del Amazonas se vive una situación de </w:t>
      </w:r>
      <w:r w:rsidRPr="00294F4C">
        <w:rPr>
          <w:rFonts w:ascii="Arial" w:eastAsia="Times New Roman" w:hAnsi="Arial" w:cs="Arial"/>
          <w:b/>
          <w:bCs/>
          <w:sz w:val="27"/>
          <w:szCs w:val="27"/>
          <w:lang w:val="es-UY" w:eastAsia="es-UY"/>
        </w:rPr>
        <w:t>“emergencia humanitaria”.</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b/>
          <w:bCs/>
          <w:sz w:val="27"/>
          <w:szCs w:val="27"/>
          <w:lang w:val="es-UY" w:eastAsia="es-UY"/>
        </w:rPr>
        <w:t xml:space="preserve">“Como dice el papa, la Amazonia hoy es una hermosura desfigurada por el maltrato, el </w:t>
      </w:r>
      <w:proofErr w:type="spellStart"/>
      <w:r w:rsidRPr="00294F4C">
        <w:rPr>
          <w:rFonts w:ascii="Arial" w:eastAsia="Times New Roman" w:hAnsi="Arial" w:cs="Arial"/>
          <w:b/>
          <w:bCs/>
          <w:sz w:val="27"/>
          <w:szCs w:val="27"/>
          <w:lang w:val="es-UY" w:eastAsia="es-UY"/>
        </w:rPr>
        <w:t>extractivismo</w:t>
      </w:r>
      <w:proofErr w:type="spellEnd"/>
      <w:r w:rsidRPr="00294F4C">
        <w:rPr>
          <w:rFonts w:ascii="Arial" w:eastAsia="Times New Roman" w:hAnsi="Arial" w:cs="Arial"/>
          <w:b/>
          <w:bCs/>
          <w:sz w:val="27"/>
          <w:szCs w:val="27"/>
          <w:lang w:val="es-UY" w:eastAsia="es-UY"/>
        </w:rPr>
        <w:t>, la desertificación, la tala indiscriminada de árboles, la extinción de las especies”,</w:t>
      </w:r>
      <w:r w:rsidRPr="00294F4C">
        <w:rPr>
          <w:rFonts w:ascii="Arial" w:eastAsia="Times New Roman" w:hAnsi="Arial" w:cs="Arial"/>
          <w:sz w:val="27"/>
          <w:szCs w:val="27"/>
          <w:lang w:val="es-UY" w:eastAsia="es-UY"/>
        </w:rPr>
        <w:t> dijo. “En medio de este contexto de depredación, llegó la pandemia y </w:t>
      </w:r>
      <w:r w:rsidRPr="00294F4C">
        <w:rPr>
          <w:rFonts w:ascii="Arial" w:eastAsia="Times New Roman" w:hAnsi="Arial" w:cs="Arial"/>
          <w:b/>
          <w:bCs/>
          <w:sz w:val="27"/>
          <w:szCs w:val="27"/>
          <w:lang w:val="es-UY" w:eastAsia="es-UY"/>
        </w:rPr>
        <w:t>queremos dar una visibilidad particular a lo que está sucediendo”.</w:t>
      </w:r>
    </w:p>
    <w:p w:rsid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b/>
          <w:bCs/>
          <w:sz w:val="27"/>
          <w:szCs w:val="27"/>
          <w:lang w:val="es-UY" w:eastAsia="es-UY"/>
        </w:rPr>
        <w:t>La Amazonia ha sido una preocupación permanente del Papa Francisco, </w:t>
      </w:r>
      <w:r w:rsidRPr="00294F4C">
        <w:rPr>
          <w:rFonts w:ascii="Arial" w:eastAsia="Times New Roman" w:hAnsi="Arial" w:cs="Arial"/>
          <w:sz w:val="27"/>
          <w:szCs w:val="27"/>
          <w:lang w:val="es-UY" w:eastAsia="es-UY"/>
        </w:rPr>
        <w:t xml:space="preserve">por su importancia ecológica y social. En la encíclica de 2015 </w:t>
      </w:r>
      <w:proofErr w:type="spellStart"/>
      <w:r w:rsidRPr="00294F4C">
        <w:rPr>
          <w:rFonts w:ascii="Arial" w:eastAsia="Times New Roman" w:hAnsi="Arial" w:cs="Arial"/>
          <w:sz w:val="27"/>
          <w:szCs w:val="27"/>
          <w:lang w:val="es-UY" w:eastAsia="es-UY"/>
        </w:rPr>
        <w:t>Laudato</w:t>
      </w:r>
      <w:proofErr w:type="spellEnd"/>
      <w:r w:rsidRPr="00294F4C">
        <w:rPr>
          <w:rFonts w:ascii="Arial" w:eastAsia="Times New Roman" w:hAnsi="Arial" w:cs="Arial"/>
          <w:sz w:val="27"/>
          <w:szCs w:val="27"/>
          <w:lang w:val="es-UY" w:eastAsia="es-UY"/>
        </w:rPr>
        <w:t xml:space="preserve"> si’ ocupa un lugar destacado, mientras el año pasado se realizó en Roma el Sínodo de la Región </w:t>
      </w:r>
      <w:proofErr w:type="spellStart"/>
      <w:r w:rsidRPr="00294F4C">
        <w:rPr>
          <w:rFonts w:ascii="Arial" w:eastAsia="Times New Roman" w:hAnsi="Arial" w:cs="Arial"/>
          <w:sz w:val="27"/>
          <w:szCs w:val="27"/>
          <w:lang w:val="es-UY" w:eastAsia="es-UY"/>
        </w:rPr>
        <w:t>Panamazónica</w:t>
      </w:r>
      <w:proofErr w:type="spellEnd"/>
      <w:r w:rsidRPr="00294F4C">
        <w:rPr>
          <w:rFonts w:ascii="Arial" w:eastAsia="Times New Roman" w:hAnsi="Arial" w:cs="Arial"/>
          <w:sz w:val="27"/>
          <w:szCs w:val="27"/>
          <w:lang w:val="es-UY" w:eastAsia="es-UY"/>
        </w:rPr>
        <w:t xml:space="preserve"> presidido por el pontífice.</w:t>
      </w:r>
    </w:p>
    <w:p w:rsidR="00294F4C" w:rsidRDefault="00294F4C" w:rsidP="00294F4C">
      <w:pPr>
        <w:spacing w:after="450" w:line="408" w:lineRule="atLeast"/>
        <w:jc w:val="both"/>
        <w:rPr>
          <w:rFonts w:ascii="Arial" w:eastAsia="Times New Roman" w:hAnsi="Arial" w:cs="Arial"/>
          <w:sz w:val="27"/>
          <w:szCs w:val="27"/>
          <w:lang w:val="es-UY" w:eastAsia="es-UY"/>
        </w:rPr>
      </w:pPr>
    </w:p>
    <w:p w:rsidR="00294F4C" w:rsidRPr="00294F4C" w:rsidRDefault="00294F4C" w:rsidP="00294F4C">
      <w:pPr>
        <w:spacing w:after="450" w:line="408" w:lineRule="atLeast"/>
        <w:jc w:val="both"/>
        <w:rPr>
          <w:rFonts w:ascii="Arial" w:eastAsia="Times New Roman" w:hAnsi="Arial" w:cs="Arial"/>
          <w:sz w:val="27"/>
          <w:szCs w:val="27"/>
          <w:lang w:val="es-UY" w:eastAsia="es-UY"/>
        </w:rPr>
      </w:pPr>
      <w:r>
        <w:fldChar w:fldCharType="begin"/>
      </w:r>
      <w:r>
        <w:instrText xml:space="preserve"> HYPERLINK "https://www.infobae.com/america/america-latina/2020/06/13/la-iglesia-catolica-en-alerta-por-la-situacion-de-la-amazonia-en-medio-de-la-pandemia-el-extractivismo-voraz-nunca-ha-entrado-en-cuarentena/" </w:instrText>
      </w:r>
      <w:r>
        <w:fldChar w:fldCharType="separate"/>
      </w:r>
      <w:r>
        <w:rPr>
          <w:rStyle w:val="Hipervnculo"/>
        </w:rPr>
        <w:t>https://www.infobae.com/america/america-latina/2020/06/13/la-iglesia-catolica-en-alerta-por-la-situacion-de-la-amazonia-en-medio-de-la-pandemia-el-extractivismo-voraz-nunca-ha-entrado-en-cuarentena/</w:t>
      </w:r>
      <w:r>
        <w:fldChar w:fldCharType="end"/>
      </w:r>
      <w:bookmarkStart w:id="0" w:name="_GoBack"/>
      <w:bookmarkEnd w:id="0"/>
    </w:p>
    <w:p w:rsidR="00294F4C" w:rsidRPr="00294F4C" w:rsidRDefault="00294F4C" w:rsidP="00294F4C">
      <w:pPr>
        <w:spacing w:after="0" w:line="240" w:lineRule="auto"/>
        <w:rPr>
          <w:rFonts w:ascii="Times New Roman" w:eastAsia="Times New Roman" w:hAnsi="Times New Roman" w:cs="Times New Roman"/>
          <w:sz w:val="24"/>
          <w:szCs w:val="24"/>
          <w:lang w:val="es-UY" w:eastAsia="es-UY"/>
        </w:rPr>
      </w:pPr>
      <w:r w:rsidRPr="00294F4C">
        <w:rPr>
          <w:rFonts w:ascii="Times New Roman" w:eastAsia="Times New Roman" w:hAnsi="Times New Roman" w:cs="Times New Roman"/>
          <w:noProof/>
          <w:sz w:val="24"/>
          <w:szCs w:val="24"/>
          <w:lang w:val="es-UY" w:eastAsia="es-UY"/>
        </w:rPr>
        <w:drawing>
          <wp:inline distT="0" distB="0" distL="0" distR="0" wp14:anchorId="38836177" wp14:editId="46A72688">
            <wp:extent cx="5678611" cy="3785954"/>
            <wp:effectExtent l="0" t="0" r="0" b="5080"/>
            <wp:docPr id="3" name="Imagen 3" descr="Una indígena llora en el funeral del cacique Messías Kokama, víctima del COVID-19, en el Parque de las Tribos el pasado 14 de mayo, en la ciudad de Manaos, Amazonas (Brasil). EFE/ Raphael Alv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 indígena llora en el funeral del cacique Messías Kokama, víctima del COVID-19, en el Parque de las Tribos el pasado 14 de mayo, en la ciudad de Manaos, Amazonas (Brasil). EFE/ Raphael Alves&#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4879" cy="3810134"/>
                    </a:xfrm>
                    <a:prstGeom prst="rect">
                      <a:avLst/>
                    </a:prstGeom>
                    <a:noFill/>
                    <a:ln>
                      <a:noFill/>
                    </a:ln>
                  </pic:spPr>
                </pic:pic>
              </a:graphicData>
            </a:graphic>
          </wp:inline>
        </w:drawing>
      </w:r>
      <w:r w:rsidRPr="00294F4C">
        <w:rPr>
          <w:rFonts w:ascii="Times New Roman" w:eastAsia="Times New Roman" w:hAnsi="Times New Roman" w:cs="Times New Roman"/>
          <w:sz w:val="24"/>
          <w:szCs w:val="24"/>
          <w:lang w:val="es-UY" w:eastAsia="es-UY"/>
        </w:rPr>
        <w:t xml:space="preserve">Una indígena llora en el funeral del cacique </w:t>
      </w:r>
      <w:proofErr w:type="spellStart"/>
      <w:r w:rsidRPr="00294F4C">
        <w:rPr>
          <w:rFonts w:ascii="Times New Roman" w:eastAsia="Times New Roman" w:hAnsi="Times New Roman" w:cs="Times New Roman"/>
          <w:sz w:val="24"/>
          <w:szCs w:val="24"/>
          <w:lang w:val="es-UY" w:eastAsia="es-UY"/>
        </w:rPr>
        <w:t>Messías</w:t>
      </w:r>
      <w:proofErr w:type="spellEnd"/>
      <w:r w:rsidRPr="00294F4C">
        <w:rPr>
          <w:rFonts w:ascii="Times New Roman" w:eastAsia="Times New Roman" w:hAnsi="Times New Roman" w:cs="Times New Roman"/>
          <w:sz w:val="24"/>
          <w:szCs w:val="24"/>
          <w:lang w:val="es-UY" w:eastAsia="es-UY"/>
        </w:rPr>
        <w:t xml:space="preserve"> </w:t>
      </w:r>
      <w:proofErr w:type="spellStart"/>
      <w:r w:rsidRPr="00294F4C">
        <w:rPr>
          <w:rFonts w:ascii="Times New Roman" w:eastAsia="Times New Roman" w:hAnsi="Times New Roman" w:cs="Times New Roman"/>
          <w:sz w:val="24"/>
          <w:szCs w:val="24"/>
          <w:lang w:val="es-UY" w:eastAsia="es-UY"/>
        </w:rPr>
        <w:t>Kokama</w:t>
      </w:r>
      <w:proofErr w:type="spellEnd"/>
      <w:r w:rsidRPr="00294F4C">
        <w:rPr>
          <w:rFonts w:ascii="Times New Roman" w:eastAsia="Times New Roman" w:hAnsi="Times New Roman" w:cs="Times New Roman"/>
          <w:sz w:val="24"/>
          <w:szCs w:val="24"/>
          <w:lang w:val="es-UY" w:eastAsia="es-UY"/>
        </w:rPr>
        <w:t xml:space="preserve">, víctima del COVID-19, en el Parque de las </w:t>
      </w:r>
      <w:proofErr w:type="spellStart"/>
      <w:r w:rsidRPr="00294F4C">
        <w:rPr>
          <w:rFonts w:ascii="Times New Roman" w:eastAsia="Times New Roman" w:hAnsi="Times New Roman" w:cs="Times New Roman"/>
          <w:sz w:val="24"/>
          <w:szCs w:val="24"/>
          <w:lang w:val="es-UY" w:eastAsia="es-UY"/>
        </w:rPr>
        <w:t>Tribos</w:t>
      </w:r>
      <w:proofErr w:type="spellEnd"/>
      <w:r w:rsidRPr="00294F4C">
        <w:rPr>
          <w:rFonts w:ascii="Times New Roman" w:eastAsia="Times New Roman" w:hAnsi="Times New Roman" w:cs="Times New Roman"/>
          <w:sz w:val="24"/>
          <w:szCs w:val="24"/>
          <w:lang w:val="es-UY" w:eastAsia="es-UY"/>
        </w:rPr>
        <w:t xml:space="preserve"> el pasado 14 de mayo, en la ciudad de Manaos, Amazonas (Brasil). EFE/ Raphael Alves</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En este sentido, monseñor </w:t>
      </w:r>
      <w:r w:rsidRPr="00294F4C">
        <w:rPr>
          <w:rFonts w:ascii="Arial" w:eastAsia="Times New Roman" w:hAnsi="Arial" w:cs="Arial"/>
          <w:b/>
          <w:bCs/>
          <w:sz w:val="27"/>
          <w:szCs w:val="27"/>
          <w:lang w:val="es-UY" w:eastAsia="es-UY"/>
        </w:rPr>
        <w:t>Oscar Ojea</w:t>
      </w:r>
      <w:r w:rsidRPr="00294F4C">
        <w:rPr>
          <w:rFonts w:ascii="Arial" w:eastAsia="Times New Roman" w:hAnsi="Arial" w:cs="Arial"/>
          <w:sz w:val="27"/>
          <w:szCs w:val="27"/>
          <w:lang w:val="es-UY" w:eastAsia="es-UY"/>
        </w:rPr>
        <w:t>, figura clave en el desarrollo del Sínodo, señaló que de ese encuentro “</w:t>
      </w:r>
      <w:r w:rsidRPr="00294F4C">
        <w:rPr>
          <w:rFonts w:ascii="Arial" w:eastAsia="Times New Roman" w:hAnsi="Arial" w:cs="Arial"/>
          <w:b/>
          <w:bCs/>
          <w:sz w:val="27"/>
          <w:szCs w:val="27"/>
          <w:lang w:val="es-UY" w:eastAsia="es-UY"/>
        </w:rPr>
        <w:t xml:space="preserve">salió una iglesia comprometida en una alianza con todos </w:t>
      </w:r>
      <w:proofErr w:type="spellStart"/>
      <w:r w:rsidRPr="00294F4C">
        <w:rPr>
          <w:rFonts w:ascii="Arial" w:eastAsia="Times New Roman" w:hAnsi="Arial" w:cs="Arial"/>
          <w:b/>
          <w:bCs/>
          <w:sz w:val="27"/>
          <w:szCs w:val="27"/>
          <w:lang w:val="es-UY" w:eastAsia="es-UY"/>
        </w:rPr>
        <w:t>lo</w:t>
      </w:r>
      <w:proofErr w:type="spellEnd"/>
      <w:r w:rsidRPr="00294F4C">
        <w:rPr>
          <w:rFonts w:ascii="Arial" w:eastAsia="Times New Roman" w:hAnsi="Arial" w:cs="Arial"/>
          <w:b/>
          <w:bCs/>
          <w:sz w:val="27"/>
          <w:szCs w:val="27"/>
          <w:lang w:val="es-UY" w:eastAsia="es-UY"/>
        </w:rPr>
        <w:t xml:space="preserve"> hombres que quieren defender la vida </w:t>
      </w:r>
      <w:proofErr w:type="gramStart"/>
      <w:r w:rsidRPr="00294F4C">
        <w:rPr>
          <w:rFonts w:ascii="Arial" w:eastAsia="Times New Roman" w:hAnsi="Arial" w:cs="Arial"/>
          <w:b/>
          <w:bCs/>
          <w:sz w:val="27"/>
          <w:szCs w:val="27"/>
          <w:lang w:val="es-UY" w:eastAsia="es-UY"/>
        </w:rPr>
        <w:t>de la planeta</w:t>
      </w:r>
      <w:proofErr w:type="gramEnd"/>
      <w:r w:rsidRPr="00294F4C">
        <w:rPr>
          <w:rFonts w:ascii="Arial" w:eastAsia="Times New Roman" w:hAnsi="Arial" w:cs="Arial"/>
          <w:b/>
          <w:bCs/>
          <w:sz w:val="27"/>
          <w:szCs w:val="27"/>
          <w:lang w:val="es-UY" w:eastAsia="es-UY"/>
        </w:rPr>
        <w:t>, la vida de los pobres”.</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b/>
          <w:bCs/>
          <w:sz w:val="27"/>
          <w:szCs w:val="27"/>
          <w:lang w:val="es-UY" w:eastAsia="es-UY"/>
        </w:rPr>
        <w:t>250 mil contagiados y más de 9 mil muertos</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b/>
          <w:bCs/>
          <w:sz w:val="27"/>
          <w:szCs w:val="27"/>
          <w:lang w:val="es-UY" w:eastAsia="es-UY"/>
        </w:rPr>
        <w:t>Ma</w:t>
      </w:r>
      <w:r>
        <w:rPr>
          <w:rFonts w:ascii="Arial" w:eastAsia="Times New Roman" w:hAnsi="Arial" w:cs="Arial"/>
          <w:b/>
          <w:bCs/>
          <w:sz w:val="27"/>
          <w:szCs w:val="27"/>
          <w:lang w:val="es-UY" w:eastAsia="es-UY"/>
        </w:rPr>
        <w:t>uricio</w:t>
      </w:r>
      <w:r w:rsidRPr="00294F4C">
        <w:rPr>
          <w:rFonts w:ascii="Arial" w:eastAsia="Times New Roman" w:hAnsi="Arial" w:cs="Arial"/>
          <w:b/>
          <w:bCs/>
          <w:sz w:val="27"/>
          <w:szCs w:val="27"/>
          <w:lang w:val="es-UY" w:eastAsia="es-UY"/>
        </w:rPr>
        <w:t xml:space="preserve"> López</w:t>
      </w:r>
      <w:r w:rsidRPr="00294F4C">
        <w:rPr>
          <w:rFonts w:ascii="Arial" w:eastAsia="Times New Roman" w:hAnsi="Arial" w:cs="Arial"/>
          <w:sz w:val="27"/>
          <w:szCs w:val="27"/>
          <w:lang w:val="es-UY" w:eastAsia="es-UY"/>
        </w:rPr>
        <w:t xml:space="preserve">, secretario ejecutivo de la </w:t>
      </w:r>
      <w:proofErr w:type="spellStart"/>
      <w:r w:rsidRPr="00294F4C">
        <w:rPr>
          <w:rFonts w:ascii="Arial" w:eastAsia="Times New Roman" w:hAnsi="Arial" w:cs="Arial"/>
          <w:sz w:val="27"/>
          <w:szCs w:val="27"/>
          <w:lang w:val="es-UY" w:eastAsia="es-UY"/>
        </w:rPr>
        <w:t>Repam</w:t>
      </w:r>
      <w:proofErr w:type="spellEnd"/>
      <w:r w:rsidRPr="00294F4C">
        <w:rPr>
          <w:rFonts w:ascii="Arial" w:eastAsia="Times New Roman" w:hAnsi="Arial" w:cs="Arial"/>
          <w:sz w:val="27"/>
          <w:szCs w:val="27"/>
          <w:lang w:val="es-UY" w:eastAsia="es-UY"/>
        </w:rPr>
        <w:t>, </w:t>
      </w:r>
      <w:r w:rsidRPr="00294F4C">
        <w:rPr>
          <w:rFonts w:ascii="Arial" w:eastAsia="Times New Roman" w:hAnsi="Arial" w:cs="Arial"/>
          <w:b/>
          <w:bCs/>
          <w:sz w:val="27"/>
          <w:szCs w:val="27"/>
          <w:lang w:val="es-UY" w:eastAsia="es-UY"/>
        </w:rPr>
        <w:t>alertó que la situación es dramática en varias zonas de la Amazonia</w:t>
      </w:r>
      <w:r w:rsidRPr="00294F4C">
        <w:rPr>
          <w:rFonts w:ascii="Arial" w:eastAsia="Times New Roman" w:hAnsi="Arial" w:cs="Arial"/>
          <w:sz w:val="27"/>
          <w:szCs w:val="27"/>
          <w:lang w:val="es-UY" w:eastAsia="es-UY"/>
        </w:rPr>
        <w:t xml:space="preserve">. La Red Eclesial </w:t>
      </w:r>
      <w:proofErr w:type="spellStart"/>
      <w:r w:rsidRPr="00294F4C">
        <w:rPr>
          <w:rFonts w:ascii="Arial" w:eastAsia="Times New Roman" w:hAnsi="Arial" w:cs="Arial"/>
          <w:sz w:val="27"/>
          <w:szCs w:val="27"/>
          <w:lang w:val="es-UY" w:eastAsia="es-UY"/>
        </w:rPr>
        <w:t>Panamazónica</w:t>
      </w:r>
      <w:proofErr w:type="spellEnd"/>
      <w:r w:rsidRPr="00294F4C">
        <w:rPr>
          <w:rFonts w:ascii="Arial" w:eastAsia="Times New Roman" w:hAnsi="Arial" w:cs="Arial"/>
          <w:sz w:val="27"/>
          <w:szCs w:val="27"/>
          <w:lang w:val="es-UY" w:eastAsia="es-UY"/>
        </w:rPr>
        <w:t xml:space="preserve"> y la Coordinadora de las Organizaciones Indígenas de la Cuenca Amazónica (COICA) publican un boletín titulado “Impacto del Covid-19 en los pueblos indígenas” con el fin de visibilizar en forma periódica su situación ante la pandemia.</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López advirtió que la exclusión histórica de los pueblos originarios amazónicos, la pobreza y la falta de servicios de higiene y salud adecuados</w:t>
      </w:r>
      <w:r w:rsidRPr="00294F4C">
        <w:rPr>
          <w:rFonts w:ascii="Arial" w:eastAsia="Times New Roman" w:hAnsi="Arial" w:cs="Arial"/>
          <w:b/>
          <w:bCs/>
          <w:sz w:val="27"/>
          <w:szCs w:val="27"/>
          <w:lang w:val="es-UY" w:eastAsia="es-UY"/>
        </w:rPr>
        <w:t> están golpeando duramente a estas poblaciones.</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 xml:space="preserve">“No extraña </w:t>
      </w:r>
      <w:proofErr w:type="gramStart"/>
      <w:r w:rsidRPr="00294F4C">
        <w:rPr>
          <w:rFonts w:ascii="Arial" w:eastAsia="Times New Roman" w:hAnsi="Arial" w:cs="Arial"/>
          <w:sz w:val="27"/>
          <w:szCs w:val="27"/>
          <w:lang w:val="es-UY" w:eastAsia="es-UY"/>
        </w:rPr>
        <w:t>que</w:t>
      </w:r>
      <w:proofErr w:type="gramEnd"/>
      <w:r w:rsidRPr="00294F4C">
        <w:rPr>
          <w:rFonts w:ascii="Arial" w:eastAsia="Times New Roman" w:hAnsi="Arial" w:cs="Arial"/>
          <w:sz w:val="27"/>
          <w:szCs w:val="27"/>
          <w:lang w:val="es-UY" w:eastAsia="es-UY"/>
        </w:rPr>
        <w:t xml:space="preserve"> en esta zona de 9 países, donde habitan 33 millones de habitantes, ya hemos llegado a la cifra de </w:t>
      </w:r>
      <w:r w:rsidRPr="00294F4C">
        <w:rPr>
          <w:rFonts w:ascii="Arial" w:eastAsia="Times New Roman" w:hAnsi="Arial" w:cs="Arial"/>
          <w:b/>
          <w:bCs/>
          <w:sz w:val="27"/>
          <w:szCs w:val="27"/>
          <w:lang w:val="es-UY" w:eastAsia="es-UY"/>
        </w:rPr>
        <w:t>250 mil contagiados y hemos cruzado el umbral de los 9 mil muertos”,</w:t>
      </w:r>
      <w:r w:rsidRPr="00294F4C">
        <w:rPr>
          <w:rFonts w:ascii="Arial" w:eastAsia="Times New Roman" w:hAnsi="Arial" w:cs="Arial"/>
          <w:sz w:val="27"/>
          <w:szCs w:val="27"/>
          <w:lang w:val="es-UY" w:eastAsia="es-UY"/>
        </w:rPr>
        <w:t> dijo. “Por esta situación de exclusión previa, ya tenemos por lo menos</w:t>
      </w:r>
      <w:r w:rsidRPr="00294F4C">
        <w:rPr>
          <w:rFonts w:ascii="Arial" w:eastAsia="Times New Roman" w:hAnsi="Arial" w:cs="Arial"/>
          <w:b/>
          <w:bCs/>
          <w:sz w:val="27"/>
          <w:szCs w:val="27"/>
          <w:lang w:val="es-UY" w:eastAsia="es-UY"/>
        </w:rPr>
        <w:t> 7 mil representantes de pueblos indígenas contagiados</w:t>
      </w:r>
      <w:r w:rsidRPr="00294F4C">
        <w:rPr>
          <w:rFonts w:ascii="Arial" w:eastAsia="Times New Roman" w:hAnsi="Arial" w:cs="Arial"/>
          <w:sz w:val="27"/>
          <w:szCs w:val="27"/>
          <w:lang w:val="es-UY" w:eastAsia="es-UY"/>
        </w:rPr>
        <w:t>, con una</w:t>
      </w:r>
      <w:r w:rsidRPr="00294F4C">
        <w:rPr>
          <w:rFonts w:ascii="Arial" w:eastAsia="Times New Roman" w:hAnsi="Arial" w:cs="Arial"/>
          <w:b/>
          <w:bCs/>
          <w:sz w:val="27"/>
          <w:szCs w:val="27"/>
          <w:lang w:val="es-UY" w:eastAsia="es-UY"/>
        </w:rPr>
        <w:t> tasa de mortalidad que llega casi 10 por ciento</w:t>
      </w:r>
      <w:r w:rsidRPr="00294F4C">
        <w:rPr>
          <w:rFonts w:ascii="Arial" w:eastAsia="Times New Roman" w:hAnsi="Arial" w:cs="Arial"/>
          <w:sz w:val="27"/>
          <w:szCs w:val="27"/>
          <w:lang w:val="es-UY" w:eastAsia="es-UY"/>
        </w:rPr>
        <w:t>, casi el doble de la media, y </w:t>
      </w:r>
      <w:r w:rsidRPr="00294F4C">
        <w:rPr>
          <w:rFonts w:ascii="Arial" w:eastAsia="Times New Roman" w:hAnsi="Arial" w:cs="Arial"/>
          <w:b/>
          <w:bCs/>
          <w:sz w:val="27"/>
          <w:szCs w:val="27"/>
          <w:lang w:val="es-UY" w:eastAsia="es-UY"/>
        </w:rPr>
        <w:t>cerca de 700 personas que han fallecido”.</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El </w:t>
      </w:r>
      <w:r w:rsidRPr="00294F4C">
        <w:rPr>
          <w:rFonts w:ascii="Arial" w:eastAsia="Times New Roman" w:hAnsi="Arial" w:cs="Arial"/>
          <w:b/>
          <w:bCs/>
          <w:sz w:val="27"/>
          <w:szCs w:val="27"/>
          <w:lang w:val="es-UY" w:eastAsia="es-UY"/>
        </w:rPr>
        <w:t>virus</w:t>
      </w:r>
      <w:r w:rsidRPr="00294F4C">
        <w:rPr>
          <w:rFonts w:ascii="Arial" w:eastAsia="Times New Roman" w:hAnsi="Arial" w:cs="Arial"/>
          <w:sz w:val="27"/>
          <w:szCs w:val="27"/>
          <w:lang w:val="es-UY" w:eastAsia="es-UY"/>
        </w:rPr>
        <w:t>, agregó, </w:t>
      </w:r>
      <w:r w:rsidRPr="00294F4C">
        <w:rPr>
          <w:rFonts w:ascii="Arial" w:eastAsia="Times New Roman" w:hAnsi="Arial" w:cs="Arial"/>
          <w:b/>
          <w:bCs/>
          <w:sz w:val="27"/>
          <w:szCs w:val="27"/>
          <w:lang w:val="es-UY" w:eastAsia="es-UY"/>
        </w:rPr>
        <w:t>llegó hasta las zonas más remotas de la cuenca</w:t>
      </w:r>
      <w:r w:rsidRPr="00294F4C">
        <w:rPr>
          <w:rFonts w:ascii="Arial" w:eastAsia="Times New Roman" w:hAnsi="Arial" w:cs="Arial"/>
          <w:sz w:val="27"/>
          <w:szCs w:val="27"/>
          <w:lang w:val="es-UY" w:eastAsia="es-UY"/>
        </w:rPr>
        <w:t>, alcanzando ya a 120 nacionalidades tradicionales sobre un total de 400. Esto se debe, según López, a que</w:t>
      </w:r>
      <w:r w:rsidRPr="00294F4C">
        <w:rPr>
          <w:rFonts w:ascii="Arial" w:eastAsia="Times New Roman" w:hAnsi="Arial" w:cs="Arial"/>
          <w:b/>
          <w:bCs/>
          <w:sz w:val="27"/>
          <w:szCs w:val="27"/>
          <w:lang w:val="es-UY" w:eastAsia="es-UY"/>
        </w:rPr>
        <w:t xml:space="preserve"> “mientras el mundo ha entrado en cuarentena, lo que no ha entrado en cuarentena ha sido el </w:t>
      </w:r>
      <w:proofErr w:type="spellStart"/>
      <w:r w:rsidRPr="00294F4C">
        <w:rPr>
          <w:rFonts w:ascii="Arial" w:eastAsia="Times New Roman" w:hAnsi="Arial" w:cs="Arial"/>
          <w:b/>
          <w:bCs/>
          <w:sz w:val="27"/>
          <w:szCs w:val="27"/>
          <w:lang w:val="es-UY" w:eastAsia="es-UY"/>
        </w:rPr>
        <w:t>extractivismo</w:t>
      </w:r>
      <w:proofErr w:type="spellEnd"/>
      <w:r w:rsidRPr="00294F4C">
        <w:rPr>
          <w:rFonts w:ascii="Arial" w:eastAsia="Times New Roman" w:hAnsi="Arial" w:cs="Arial"/>
          <w:b/>
          <w:bCs/>
          <w:sz w:val="27"/>
          <w:szCs w:val="27"/>
          <w:lang w:val="es-UY" w:eastAsia="es-UY"/>
        </w:rPr>
        <w:t xml:space="preserve"> voraz”.</w:t>
      </w:r>
    </w:p>
    <w:p w:rsidR="00294F4C" w:rsidRPr="00294F4C" w:rsidRDefault="00294F4C" w:rsidP="00294F4C">
      <w:pPr>
        <w:spacing w:after="0" w:line="240" w:lineRule="auto"/>
        <w:rPr>
          <w:rFonts w:ascii="Times New Roman" w:eastAsia="Times New Roman" w:hAnsi="Times New Roman" w:cs="Times New Roman"/>
          <w:sz w:val="24"/>
          <w:szCs w:val="24"/>
          <w:lang w:val="es-UY" w:eastAsia="es-UY"/>
        </w:rPr>
      </w:pPr>
      <w:r w:rsidRPr="00294F4C">
        <w:rPr>
          <w:rFonts w:ascii="Times New Roman" w:eastAsia="Times New Roman" w:hAnsi="Times New Roman" w:cs="Times New Roman"/>
          <w:noProof/>
          <w:sz w:val="24"/>
          <w:szCs w:val="24"/>
          <w:lang w:val="es-UY" w:eastAsia="es-UY"/>
        </w:rPr>
        <w:drawing>
          <wp:inline distT="0" distB="0" distL="0" distR="0" wp14:anchorId="233ED4B2" wp14:editId="50070C80">
            <wp:extent cx="3860800" cy="2557780"/>
            <wp:effectExtent l="0" t="0" r="6350" b="0"/>
            <wp:docPr id="4" name="Imagen 4" descr="Imagen de archivo de un camión cargado con troncos cortados del área de deforestación Bom Retiro en el costado derecho de la autopista BR 319 cerca de Humaita, estado del Amazonas, Brasil. 20 de septiembre, 2019. (REUTERS/Bruno Kelly/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de archivo de un camión cargado con troncos cortados del área de deforestación Bom Retiro en el costado derecho de la autopista BR 319 cerca de Humaita, estado del Amazonas, Brasil. 20 de septiembre, 2019. (REUTERS/Bruno Kelly/Archiv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6408" cy="2581370"/>
                    </a:xfrm>
                    <a:prstGeom prst="rect">
                      <a:avLst/>
                    </a:prstGeom>
                    <a:noFill/>
                    <a:ln>
                      <a:noFill/>
                    </a:ln>
                  </pic:spPr>
                </pic:pic>
              </a:graphicData>
            </a:graphic>
          </wp:inline>
        </w:drawing>
      </w:r>
      <w:r w:rsidRPr="00294F4C">
        <w:rPr>
          <w:rFonts w:ascii="Times New Roman" w:eastAsia="Times New Roman" w:hAnsi="Times New Roman" w:cs="Times New Roman"/>
          <w:sz w:val="24"/>
          <w:szCs w:val="24"/>
          <w:lang w:val="es-UY" w:eastAsia="es-UY"/>
        </w:rPr>
        <w:t xml:space="preserve">Imagen de archivo de un camión cargado con troncos cortados del área de deforestación </w:t>
      </w:r>
      <w:proofErr w:type="spellStart"/>
      <w:r w:rsidRPr="00294F4C">
        <w:rPr>
          <w:rFonts w:ascii="Times New Roman" w:eastAsia="Times New Roman" w:hAnsi="Times New Roman" w:cs="Times New Roman"/>
          <w:sz w:val="24"/>
          <w:szCs w:val="24"/>
          <w:lang w:val="es-UY" w:eastAsia="es-UY"/>
        </w:rPr>
        <w:t>Bom</w:t>
      </w:r>
      <w:proofErr w:type="spellEnd"/>
      <w:r w:rsidRPr="00294F4C">
        <w:rPr>
          <w:rFonts w:ascii="Times New Roman" w:eastAsia="Times New Roman" w:hAnsi="Times New Roman" w:cs="Times New Roman"/>
          <w:sz w:val="24"/>
          <w:szCs w:val="24"/>
          <w:lang w:val="es-UY" w:eastAsia="es-UY"/>
        </w:rPr>
        <w:t xml:space="preserve"> Retiro en el costado derecho de la autopista BR 319 cerca de </w:t>
      </w:r>
      <w:proofErr w:type="spellStart"/>
      <w:r w:rsidRPr="00294F4C">
        <w:rPr>
          <w:rFonts w:ascii="Times New Roman" w:eastAsia="Times New Roman" w:hAnsi="Times New Roman" w:cs="Times New Roman"/>
          <w:sz w:val="24"/>
          <w:szCs w:val="24"/>
          <w:lang w:val="es-UY" w:eastAsia="es-UY"/>
        </w:rPr>
        <w:t>Humaita</w:t>
      </w:r>
      <w:proofErr w:type="spellEnd"/>
      <w:r w:rsidRPr="00294F4C">
        <w:rPr>
          <w:rFonts w:ascii="Times New Roman" w:eastAsia="Times New Roman" w:hAnsi="Times New Roman" w:cs="Times New Roman"/>
          <w:sz w:val="24"/>
          <w:szCs w:val="24"/>
          <w:lang w:val="es-UY" w:eastAsia="es-UY"/>
        </w:rPr>
        <w:t>, estado del Amazonas, Brasil. 20 de septiembre, 2019. (REUTERS/Bruno Kelly/Archivo)</w:t>
      </w:r>
    </w:p>
    <w:p w:rsidR="00294F4C" w:rsidRDefault="00294F4C" w:rsidP="00294F4C">
      <w:pPr>
        <w:spacing w:after="450" w:line="408" w:lineRule="atLeast"/>
        <w:rPr>
          <w:rFonts w:ascii="Arial" w:eastAsia="Times New Roman" w:hAnsi="Arial" w:cs="Arial"/>
          <w:b/>
          <w:bCs/>
          <w:sz w:val="27"/>
          <w:szCs w:val="27"/>
          <w:lang w:val="es-UY" w:eastAsia="es-UY"/>
        </w:rPr>
      </w:pPr>
    </w:p>
    <w:p w:rsidR="00294F4C" w:rsidRPr="00294F4C" w:rsidRDefault="00294F4C" w:rsidP="00294F4C">
      <w:pPr>
        <w:spacing w:after="450" w:line="408" w:lineRule="atLeast"/>
        <w:rPr>
          <w:rFonts w:ascii="Arial" w:eastAsia="Times New Roman" w:hAnsi="Arial" w:cs="Arial"/>
          <w:sz w:val="27"/>
          <w:szCs w:val="27"/>
          <w:lang w:val="es-UY" w:eastAsia="es-UY"/>
        </w:rPr>
      </w:pPr>
      <w:r w:rsidRPr="00294F4C">
        <w:rPr>
          <w:rFonts w:ascii="Arial" w:eastAsia="Times New Roman" w:hAnsi="Arial" w:cs="Arial"/>
          <w:b/>
          <w:bCs/>
          <w:sz w:val="27"/>
          <w:szCs w:val="27"/>
          <w:lang w:val="es-UY" w:eastAsia="es-UY"/>
        </w:rPr>
        <w:t>“La deforestación es la mayor de los últimos meses. Las quemas son más altas en proporción que el año pasado”</w:t>
      </w:r>
      <w:r w:rsidRPr="00294F4C">
        <w:rPr>
          <w:rFonts w:ascii="Arial" w:eastAsia="Times New Roman" w:hAnsi="Arial" w:cs="Arial"/>
          <w:sz w:val="27"/>
          <w:szCs w:val="27"/>
          <w:lang w:val="es-UY" w:eastAsia="es-UY"/>
        </w:rPr>
        <w:t>, denunció, atribuyendo la emergencia a una</w:t>
      </w:r>
      <w:r w:rsidRPr="00294F4C">
        <w:rPr>
          <w:rFonts w:ascii="Arial" w:eastAsia="Times New Roman" w:hAnsi="Arial" w:cs="Arial"/>
          <w:b/>
          <w:bCs/>
          <w:sz w:val="27"/>
          <w:szCs w:val="27"/>
          <w:lang w:val="es-UY" w:eastAsia="es-UY"/>
        </w:rPr>
        <w:t> “situación de injusticia social”.</w:t>
      </w:r>
    </w:p>
    <w:p w:rsidR="00294F4C" w:rsidRPr="00294F4C" w:rsidRDefault="00294F4C" w:rsidP="00294F4C">
      <w:pPr>
        <w:spacing w:after="450" w:line="408" w:lineRule="atLeast"/>
        <w:rPr>
          <w:rFonts w:ascii="Arial" w:eastAsia="Times New Roman" w:hAnsi="Arial" w:cs="Arial"/>
          <w:sz w:val="27"/>
          <w:szCs w:val="27"/>
          <w:lang w:val="es-UY" w:eastAsia="es-UY"/>
        </w:rPr>
      </w:pPr>
      <w:r w:rsidRPr="00294F4C">
        <w:rPr>
          <w:rFonts w:ascii="Arial" w:eastAsia="Times New Roman" w:hAnsi="Arial" w:cs="Arial"/>
          <w:b/>
          <w:bCs/>
          <w:sz w:val="27"/>
          <w:szCs w:val="27"/>
          <w:lang w:val="es-UY" w:eastAsia="es-UY"/>
        </w:rPr>
        <w:t>Desarrollo sustentable</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El rector de la Universidad de San Isidro, </w:t>
      </w:r>
      <w:r w:rsidRPr="00294F4C">
        <w:rPr>
          <w:rFonts w:ascii="Arial" w:eastAsia="Times New Roman" w:hAnsi="Arial" w:cs="Arial"/>
          <w:b/>
          <w:bCs/>
          <w:sz w:val="27"/>
          <w:szCs w:val="27"/>
          <w:lang w:val="es-UY" w:eastAsia="es-UY"/>
        </w:rPr>
        <w:t xml:space="preserve">Enrique Del </w:t>
      </w:r>
      <w:proofErr w:type="spellStart"/>
      <w:r w:rsidRPr="00294F4C">
        <w:rPr>
          <w:rFonts w:ascii="Arial" w:eastAsia="Times New Roman" w:hAnsi="Arial" w:cs="Arial"/>
          <w:b/>
          <w:bCs/>
          <w:sz w:val="27"/>
          <w:szCs w:val="27"/>
          <w:lang w:val="es-UY" w:eastAsia="es-UY"/>
        </w:rPr>
        <w:t>Percio</w:t>
      </w:r>
      <w:proofErr w:type="spellEnd"/>
      <w:r w:rsidRPr="00294F4C">
        <w:rPr>
          <w:rFonts w:ascii="Arial" w:eastAsia="Times New Roman" w:hAnsi="Arial" w:cs="Arial"/>
          <w:b/>
          <w:bCs/>
          <w:sz w:val="27"/>
          <w:szCs w:val="27"/>
          <w:lang w:val="es-UY" w:eastAsia="es-UY"/>
        </w:rPr>
        <w:t>, </w:t>
      </w:r>
      <w:r w:rsidRPr="00294F4C">
        <w:rPr>
          <w:rFonts w:ascii="Arial" w:eastAsia="Times New Roman" w:hAnsi="Arial" w:cs="Arial"/>
          <w:sz w:val="27"/>
          <w:szCs w:val="27"/>
          <w:lang w:val="es-UY" w:eastAsia="es-UY"/>
        </w:rPr>
        <w:t>señaló que </w:t>
      </w:r>
      <w:r w:rsidRPr="00294F4C">
        <w:rPr>
          <w:rFonts w:ascii="Arial" w:eastAsia="Times New Roman" w:hAnsi="Arial" w:cs="Arial"/>
          <w:b/>
          <w:bCs/>
          <w:sz w:val="27"/>
          <w:szCs w:val="27"/>
          <w:lang w:val="es-UY" w:eastAsia="es-UY"/>
        </w:rPr>
        <w:t>“estamos obligados a escuchar el grito desesperado de la Tierra y de los pobres en la Amazonia” </w:t>
      </w:r>
      <w:r w:rsidRPr="00294F4C">
        <w:rPr>
          <w:rFonts w:ascii="Arial" w:eastAsia="Times New Roman" w:hAnsi="Arial" w:cs="Arial"/>
          <w:sz w:val="27"/>
          <w:szCs w:val="27"/>
          <w:lang w:val="es-UY" w:eastAsia="es-UY"/>
        </w:rPr>
        <w:t>ya que, de lo contrario, </w:t>
      </w:r>
      <w:r w:rsidRPr="00294F4C">
        <w:rPr>
          <w:rFonts w:ascii="Arial" w:eastAsia="Times New Roman" w:hAnsi="Arial" w:cs="Arial"/>
          <w:b/>
          <w:bCs/>
          <w:sz w:val="27"/>
          <w:szCs w:val="27"/>
          <w:lang w:val="es-UY" w:eastAsia="es-UY"/>
        </w:rPr>
        <w:t>“lo que queda es la violencia y ante la violencia siempre ganan los más fuertes, los más poderosos”.</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Para </w:t>
      </w:r>
      <w:proofErr w:type="spellStart"/>
      <w:r w:rsidRPr="00294F4C">
        <w:rPr>
          <w:rFonts w:ascii="Arial" w:eastAsia="Times New Roman" w:hAnsi="Arial" w:cs="Arial"/>
          <w:b/>
          <w:bCs/>
          <w:sz w:val="27"/>
          <w:szCs w:val="27"/>
          <w:lang w:val="es-UY" w:eastAsia="es-UY"/>
        </w:rPr>
        <w:t>Nuin</w:t>
      </w:r>
      <w:proofErr w:type="spellEnd"/>
      <w:r w:rsidRPr="00294F4C">
        <w:rPr>
          <w:rFonts w:ascii="Arial" w:eastAsia="Times New Roman" w:hAnsi="Arial" w:cs="Arial"/>
          <w:sz w:val="27"/>
          <w:szCs w:val="27"/>
          <w:lang w:val="es-UY" w:eastAsia="es-UY"/>
        </w:rPr>
        <w:t>, del Grupo de Trabajo “El futuro del trabajo y el cuidado de la casa común” de CLACSO, la salida de la crisis y la protección del ambiente pasan por un abordaje latinoamericano y caribeño. En ese sentido, dijo, la pandemia constituye una oportunidad para aumentar “</w:t>
      </w:r>
      <w:proofErr w:type="gramStart"/>
      <w:r w:rsidRPr="00294F4C">
        <w:rPr>
          <w:rFonts w:ascii="Arial" w:eastAsia="Times New Roman" w:hAnsi="Arial" w:cs="Arial"/>
          <w:b/>
          <w:bCs/>
          <w:sz w:val="27"/>
          <w:szCs w:val="27"/>
          <w:lang w:val="es-UY" w:eastAsia="es-UY"/>
        </w:rPr>
        <w:t>las posibilidad</w:t>
      </w:r>
      <w:proofErr w:type="gramEnd"/>
      <w:r w:rsidRPr="00294F4C">
        <w:rPr>
          <w:rFonts w:ascii="Arial" w:eastAsia="Times New Roman" w:hAnsi="Arial" w:cs="Arial"/>
          <w:b/>
          <w:bCs/>
          <w:sz w:val="27"/>
          <w:szCs w:val="27"/>
          <w:lang w:val="es-UY" w:eastAsia="es-UY"/>
        </w:rPr>
        <w:t xml:space="preserve"> de </w:t>
      </w:r>
      <w:proofErr w:type="spellStart"/>
      <w:r w:rsidRPr="00294F4C">
        <w:rPr>
          <w:rFonts w:ascii="Arial" w:eastAsia="Times New Roman" w:hAnsi="Arial" w:cs="Arial"/>
          <w:b/>
          <w:bCs/>
          <w:sz w:val="27"/>
          <w:szCs w:val="27"/>
          <w:lang w:val="es-UY" w:eastAsia="es-UY"/>
        </w:rPr>
        <w:t>estrelazarnos</w:t>
      </w:r>
      <w:proofErr w:type="spellEnd"/>
      <w:r w:rsidRPr="00294F4C">
        <w:rPr>
          <w:rFonts w:ascii="Arial" w:eastAsia="Times New Roman" w:hAnsi="Arial" w:cs="Arial"/>
          <w:b/>
          <w:bCs/>
          <w:sz w:val="27"/>
          <w:szCs w:val="27"/>
          <w:lang w:val="es-UY" w:eastAsia="es-UY"/>
        </w:rPr>
        <w:t xml:space="preserve"> entre nosotros”.</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“Es una tarea que convoca a todos. Nos convoca a un diálogo para encontrar un camino para que el mundo pueda seguir.</w:t>
      </w:r>
      <w:r w:rsidRPr="00294F4C">
        <w:rPr>
          <w:rFonts w:ascii="Arial" w:eastAsia="Times New Roman" w:hAnsi="Arial" w:cs="Arial"/>
          <w:b/>
          <w:bCs/>
          <w:sz w:val="27"/>
          <w:szCs w:val="27"/>
          <w:lang w:val="es-UY" w:eastAsia="es-UY"/>
        </w:rPr>
        <w:t xml:space="preserve"> El mundo necesita una </w:t>
      </w:r>
      <w:proofErr w:type="spellStart"/>
      <w:r w:rsidRPr="00294F4C">
        <w:rPr>
          <w:rFonts w:ascii="Arial" w:eastAsia="Times New Roman" w:hAnsi="Arial" w:cs="Arial"/>
          <w:b/>
          <w:bCs/>
          <w:sz w:val="27"/>
          <w:szCs w:val="27"/>
          <w:lang w:val="es-UY" w:eastAsia="es-UY"/>
        </w:rPr>
        <w:t>revalorizacion</w:t>
      </w:r>
      <w:proofErr w:type="spellEnd"/>
      <w:r w:rsidRPr="00294F4C">
        <w:rPr>
          <w:rFonts w:ascii="Arial" w:eastAsia="Times New Roman" w:hAnsi="Arial" w:cs="Arial"/>
          <w:b/>
          <w:bCs/>
          <w:sz w:val="27"/>
          <w:szCs w:val="27"/>
          <w:lang w:val="es-UY" w:eastAsia="es-UY"/>
        </w:rPr>
        <w:t xml:space="preserve"> de la vida y del vínculo con la naturaleza”</w:t>
      </w:r>
      <w:r w:rsidRPr="00294F4C">
        <w:rPr>
          <w:rFonts w:ascii="Arial" w:eastAsia="Times New Roman" w:hAnsi="Arial" w:cs="Arial"/>
          <w:sz w:val="27"/>
          <w:szCs w:val="27"/>
          <w:lang w:val="es-UY" w:eastAsia="es-UY"/>
        </w:rPr>
        <w:t>, dijo por su parte Piñón, mientras </w:t>
      </w:r>
      <w:proofErr w:type="spellStart"/>
      <w:r w:rsidRPr="00294F4C">
        <w:rPr>
          <w:rFonts w:ascii="Arial" w:eastAsia="Times New Roman" w:hAnsi="Arial" w:cs="Arial"/>
          <w:b/>
          <w:bCs/>
          <w:sz w:val="27"/>
          <w:szCs w:val="27"/>
          <w:lang w:val="es-UY" w:eastAsia="es-UY"/>
        </w:rPr>
        <w:t>Tecchi</w:t>
      </w:r>
      <w:proofErr w:type="spellEnd"/>
      <w:r w:rsidRPr="00294F4C">
        <w:rPr>
          <w:rFonts w:ascii="Arial" w:eastAsia="Times New Roman" w:hAnsi="Arial" w:cs="Arial"/>
          <w:b/>
          <w:bCs/>
          <w:sz w:val="27"/>
          <w:szCs w:val="27"/>
          <w:lang w:val="es-UY" w:eastAsia="es-UY"/>
        </w:rPr>
        <w:t> </w:t>
      </w:r>
      <w:r w:rsidRPr="00294F4C">
        <w:rPr>
          <w:rFonts w:ascii="Arial" w:eastAsia="Times New Roman" w:hAnsi="Arial" w:cs="Arial"/>
          <w:sz w:val="27"/>
          <w:szCs w:val="27"/>
          <w:lang w:val="es-UY" w:eastAsia="es-UY"/>
        </w:rPr>
        <w:t>subrayó la necesidad de estimular la participación ciudadana.</w:t>
      </w:r>
    </w:p>
    <w:p w:rsidR="00294F4C" w:rsidRPr="00294F4C" w:rsidRDefault="00294F4C" w:rsidP="00294F4C">
      <w:pPr>
        <w:spacing w:after="450" w:line="408" w:lineRule="atLeast"/>
        <w:jc w:val="both"/>
        <w:rPr>
          <w:rFonts w:ascii="Arial" w:eastAsia="Times New Roman" w:hAnsi="Arial" w:cs="Arial"/>
          <w:sz w:val="27"/>
          <w:szCs w:val="27"/>
          <w:lang w:val="es-UY" w:eastAsia="es-UY"/>
        </w:rPr>
      </w:pPr>
      <w:r w:rsidRPr="00294F4C">
        <w:rPr>
          <w:rFonts w:ascii="Arial" w:eastAsia="Times New Roman" w:hAnsi="Arial" w:cs="Arial"/>
          <w:sz w:val="27"/>
          <w:szCs w:val="27"/>
          <w:lang w:val="es-UY" w:eastAsia="es-UY"/>
        </w:rPr>
        <w:t>“</w:t>
      </w:r>
      <w:r w:rsidRPr="00294F4C">
        <w:rPr>
          <w:rFonts w:ascii="Arial" w:eastAsia="Times New Roman" w:hAnsi="Arial" w:cs="Arial"/>
          <w:b/>
          <w:bCs/>
          <w:sz w:val="27"/>
          <w:szCs w:val="27"/>
          <w:lang w:val="es-UY" w:eastAsia="es-UY"/>
        </w:rPr>
        <w:t>Necesitamos un redescubrimiento de la fraternidad”</w:t>
      </w:r>
      <w:r w:rsidRPr="00294F4C">
        <w:rPr>
          <w:rFonts w:ascii="Arial" w:eastAsia="Times New Roman" w:hAnsi="Arial" w:cs="Arial"/>
          <w:sz w:val="27"/>
          <w:szCs w:val="27"/>
          <w:lang w:val="es-UY" w:eastAsia="es-UY"/>
        </w:rPr>
        <w:t>, concluyó Ojeda.</w:t>
      </w:r>
    </w:p>
    <w:p w:rsidR="002E2F5B" w:rsidRDefault="002E2F5B" w:rsidP="00294F4C">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F4C"/>
    <w:rsid w:val="00294F4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79810"/>
  <w15:chartTrackingRefBased/>
  <w15:docId w15:val="{07AE3DE2-4CF4-4E83-B574-7263E3912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94F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4206690">
      <w:bodyDiv w:val="1"/>
      <w:marLeft w:val="0"/>
      <w:marRight w:val="0"/>
      <w:marTop w:val="0"/>
      <w:marBottom w:val="0"/>
      <w:divBdr>
        <w:top w:val="none" w:sz="0" w:space="0" w:color="auto"/>
        <w:left w:val="none" w:sz="0" w:space="0" w:color="auto"/>
        <w:bottom w:val="none" w:sz="0" w:space="0" w:color="auto"/>
        <w:right w:val="none" w:sz="0" w:space="0" w:color="auto"/>
      </w:divBdr>
      <w:divsChild>
        <w:div w:id="274800519">
          <w:marLeft w:val="0"/>
          <w:marRight w:val="0"/>
          <w:marTop w:val="0"/>
          <w:marBottom w:val="0"/>
          <w:divBdr>
            <w:top w:val="none" w:sz="0" w:space="0" w:color="auto"/>
            <w:left w:val="none" w:sz="0" w:space="0" w:color="auto"/>
            <w:bottom w:val="none" w:sz="0" w:space="0" w:color="auto"/>
            <w:right w:val="none" w:sz="0" w:space="0" w:color="auto"/>
          </w:divBdr>
          <w:divsChild>
            <w:div w:id="1292710679">
              <w:marLeft w:val="0"/>
              <w:marRight w:val="0"/>
              <w:marTop w:val="0"/>
              <w:marBottom w:val="150"/>
              <w:divBdr>
                <w:top w:val="none" w:sz="0" w:space="0" w:color="auto"/>
                <w:left w:val="none" w:sz="0" w:space="0" w:color="auto"/>
                <w:bottom w:val="none" w:sz="0" w:space="0" w:color="auto"/>
                <w:right w:val="none" w:sz="0" w:space="0" w:color="auto"/>
              </w:divBdr>
              <w:divsChild>
                <w:div w:id="83868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863592">
          <w:marLeft w:val="0"/>
          <w:marRight w:val="0"/>
          <w:marTop w:val="0"/>
          <w:marBottom w:val="0"/>
          <w:divBdr>
            <w:top w:val="none" w:sz="0" w:space="0" w:color="auto"/>
            <w:left w:val="none" w:sz="0" w:space="0" w:color="auto"/>
            <w:bottom w:val="none" w:sz="0" w:space="0" w:color="auto"/>
            <w:right w:val="none" w:sz="0" w:space="0" w:color="auto"/>
          </w:divBdr>
          <w:divsChild>
            <w:div w:id="516047152">
              <w:marLeft w:val="0"/>
              <w:marRight w:val="0"/>
              <w:marTop w:val="0"/>
              <w:marBottom w:val="0"/>
              <w:divBdr>
                <w:top w:val="none" w:sz="0" w:space="0" w:color="auto"/>
                <w:left w:val="none" w:sz="0" w:space="0" w:color="auto"/>
                <w:bottom w:val="none" w:sz="0" w:space="0" w:color="auto"/>
                <w:right w:val="none" w:sz="0" w:space="0" w:color="auto"/>
              </w:divBdr>
              <w:divsChild>
                <w:div w:id="127363027">
                  <w:marLeft w:val="75"/>
                  <w:marRight w:val="75"/>
                  <w:marTop w:val="0"/>
                  <w:marBottom w:val="0"/>
                  <w:divBdr>
                    <w:top w:val="none" w:sz="0" w:space="0" w:color="auto"/>
                    <w:left w:val="none" w:sz="0" w:space="0" w:color="auto"/>
                    <w:bottom w:val="none" w:sz="0" w:space="0" w:color="auto"/>
                    <w:right w:val="none" w:sz="0" w:space="0" w:color="auto"/>
                  </w:divBdr>
                </w:div>
                <w:div w:id="900098049">
                  <w:marLeft w:val="75"/>
                  <w:marRight w:val="75"/>
                  <w:marTop w:val="0"/>
                  <w:marBottom w:val="0"/>
                  <w:divBdr>
                    <w:top w:val="none" w:sz="0" w:space="0" w:color="CCCCCC"/>
                    <w:left w:val="none" w:sz="0" w:space="0" w:color="CCCCCC"/>
                    <w:bottom w:val="none" w:sz="0" w:space="0" w:color="CCCCCC"/>
                    <w:right w:val="single" w:sz="12" w:space="0" w:color="CCCCCC"/>
                  </w:divBdr>
                </w:div>
                <w:div w:id="258569035">
                  <w:marLeft w:val="0"/>
                  <w:marRight w:val="0"/>
                  <w:marTop w:val="0"/>
                  <w:marBottom w:val="0"/>
                  <w:divBdr>
                    <w:top w:val="none" w:sz="0" w:space="0" w:color="auto"/>
                    <w:left w:val="none" w:sz="0" w:space="0" w:color="auto"/>
                    <w:bottom w:val="none" w:sz="0" w:space="0" w:color="auto"/>
                    <w:right w:val="none" w:sz="0" w:space="0" w:color="auto"/>
                  </w:divBdr>
                </w:div>
              </w:divsChild>
            </w:div>
            <w:div w:id="1107118228">
              <w:marLeft w:val="0"/>
              <w:marRight w:val="0"/>
              <w:marTop w:val="0"/>
              <w:marBottom w:val="0"/>
              <w:divBdr>
                <w:top w:val="none" w:sz="0" w:space="0" w:color="auto"/>
                <w:left w:val="none" w:sz="0" w:space="0" w:color="auto"/>
                <w:bottom w:val="none" w:sz="0" w:space="0" w:color="auto"/>
                <w:right w:val="none" w:sz="0" w:space="0" w:color="auto"/>
              </w:divBdr>
              <w:divsChild>
                <w:div w:id="18475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77406">
          <w:marLeft w:val="0"/>
          <w:marRight w:val="0"/>
          <w:marTop w:val="0"/>
          <w:marBottom w:val="450"/>
          <w:divBdr>
            <w:top w:val="none" w:sz="0" w:space="0" w:color="auto"/>
            <w:left w:val="none" w:sz="0" w:space="0" w:color="auto"/>
            <w:bottom w:val="none" w:sz="0" w:space="0" w:color="auto"/>
            <w:right w:val="none" w:sz="0" w:space="0" w:color="auto"/>
          </w:divBdr>
          <w:divsChild>
            <w:div w:id="1215195654">
              <w:marLeft w:val="0"/>
              <w:marRight w:val="0"/>
              <w:marTop w:val="0"/>
              <w:marBottom w:val="0"/>
              <w:divBdr>
                <w:top w:val="none" w:sz="0" w:space="0" w:color="auto"/>
                <w:left w:val="none" w:sz="0" w:space="0" w:color="auto"/>
                <w:bottom w:val="none" w:sz="0" w:space="0" w:color="auto"/>
                <w:right w:val="none" w:sz="0" w:space="0" w:color="auto"/>
              </w:divBdr>
            </w:div>
            <w:div w:id="35789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ww.infobae.com/autor/andrea-bonzo"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1110</Words>
  <Characters>6105</Characters>
  <Application>Microsoft Office Word</Application>
  <DocSecurity>0</DocSecurity>
  <Lines>50</Lines>
  <Paragraphs>14</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La Iglesia católica en alerta por la situación de la Amazonia en medio de la pan</vt:lpstr>
      <vt:lpstr>    El coronavirus es una nueva amenaza para los pueblos indígenas ya muy afectados </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2020-06-16T14:27:00Z</dcterms:created>
  <dcterms:modified xsi:type="dcterms:W3CDTF">2020-06-16T14:31:00Z</dcterms:modified>
</cp:coreProperties>
</file>