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0FA" w:rsidRPr="00D500FA" w:rsidRDefault="00D500FA" w:rsidP="00D500FA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D500FA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El Papa canonizará a Charles de </w:t>
      </w:r>
      <w:proofErr w:type="spellStart"/>
      <w:r w:rsidRPr="00D500FA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Foucauld</w:t>
      </w:r>
      <w:proofErr w:type="spellEnd"/>
      <w:r w:rsidRPr="00D500FA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, el "padre del desierto"</w:t>
      </w:r>
    </w:p>
    <w:p w:rsidR="00D500FA" w:rsidRPr="00D500FA" w:rsidRDefault="00D500FA" w:rsidP="00D500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D500FA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BA006A8" wp14:editId="7BE7E4BC">
            <wp:extent cx="5721350" cy="3213203"/>
            <wp:effectExtent l="0" t="0" r="0" b="6350"/>
            <wp:docPr id="1" name="Imagen 1" descr="El Papa canonizará a Charles de Foucauld, el &quot;padre del desierto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Papa canonizará a Charles de Foucauld, el &quot;padre del desierto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149" cy="3217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0FA" w:rsidRPr="00D500FA" w:rsidRDefault="00D500FA" w:rsidP="00D500F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D500F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El Papa canonizará a Charles de </w:t>
      </w:r>
      <w:proofErr w:type="spellStart"/>
      <w:r w:rsidRPr="00D500F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Foucauld</w:t>
      </w:r>
      <w:proofErr w:type="spellEnd"/>
      <w:r w:rsidRPr="00D500F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, el "padre del desierto"</w:t>
      </w:r>
    </w:p>
    <w:p w:rsidR="00D500FA" w:rsidRPr="00D500FA" w:rsidRDefault="00D500FA" w:rsidP="00D500FA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</w:pPr>
      <w:r w:rsidRPr="00D500FA"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  <w:t>27.05.2020 </w:t>
      </w:r>
      <w:hyperlink r:id="rId6" w:history="1">
        <w:r w:rsidRPr="00D500FA">
          <w:rPr>
            <w:rFonts w:ascii="inherit" w:eastAsia="Times New Roman" w:hAnsi="inherit" w:cs="Arial"/>
            <w:b/>
            <w:bCs/>
            <w:i/>
            <w:iCs/>
            <w:color w:val="D49400"/>
            <w:sz w:val="24"/>
            <w:szCs w:val="24"/>
            <w:lang w:val="es-UY" w:eastAsia="es-UY"/>
          </w:rPr>
          <w:t>Jesús Bastante</w:t>
        </w:r>
      </w:hyperlink>
    </w:p>
    <w:p w:rsidR="00D500FA" w:rsidRPr="00D500FA" w:rsidRDefault="00D500FA" w:rsidP="00D500F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500F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Charles de </w:t>
      </w:r>
      <w:proofErr w:type="spellStart"/>
      <w:r w:rsidRPr="00D500F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Foucauld</w:t>
      </w:r>
      <w:proofErr w:type="spellEnd"/>
      <w:r w:rsidRPr="00D500F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será santo</w:t>
      </w:r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... </w:t>
      </w:r>
      <w:proofErr w:type="spellStart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</w:t>
      </w:r>
      <w:proofErr w:type="spellEnd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 que alguno pensaba que ya no lo era. El maestro del desierto, de la predicación con la propia vida (hasta darla, en </w:t>
      </w:r>
      <w:proofErr w:type="spellStart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Tamanrasset</w:t>
      </w:r>
      <w:proofErr w:type="spellEnd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en 1916), de quien sus críticos afirmaban que jamás convirtió a nadie, será canonizado después de que el Papa </w:t>
      </w:r>
      <w:proofErr w:type="gramStart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aprobara</w:t>
      </w:r>
      <w:proofErr w:type="gramEnd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el milagro atribuido a su intercesión. Sólo falta la fecha del milagro.</w:t>
      </w:r>
    </w:p>
    <w:p w:rsidR="00D500FA" w:rsidRPr="00D500FA" w:rsidRDefault="00D500FA" w:rsidP="00D500F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"hermano universal" nació</w:t>
      </w:r>
      <w:r w:rsidRPr="00D500F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en Estrasburgo, el 15 de septiembre 1858.</w:t>
      </w:r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Huérfano a los 6 años, creció con su hermana </w:t>
      </w:r>
      <w:proofErr w:type="spellStart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Maria</w:t>
      </w:r>
      <w:proofErr w:type="spellEnd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bajo los cuidados de su abuelo, orientándose hacia la carrera militar.</w:t>
      </w:r>
    </w:p>
    <w:p w:rsidR="00D500FA" w:rsidRPr="00D500FA" w:rsidRDefault="00D500FA" w:rsidP="00D500F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500F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Adolescente, pierde la fe</w:t>
      </w:r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Conocido por su gusto de la vida fácil él revela, no </w:t>
      </w:r>
      <w:proofErr w:type="gramStart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obstante</w:t>
      </w:r>
      <w:proofErr w:type="gramEnd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una voluntad fuerte y constante en las dificultades. Emprende una peligrosa exploración a Marruecos (1883- 1884). El testimonio de fe de los Musulmanes despierta en él un cuestionamiento sobre Dios: «Dios mío, si existes, haz que te conozca».</w:t>
      </w:r>
    </w:p>
    <w:p w:rsidR="00D500FA" w:rsidRPr="00D500FA" w:rsidRDefault="00D500FA" w:rsidP="00D500F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Regresando a Francia, le emociona mucho la acogida discreta y cariñosa de su familia profundamente cristiana, y comienza una búsqueda. Guiado por un sacerdote, el Padre </w:t>
      </w:r>
      <w:proofErr w:type="spellStart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Huvelin</w:t>
      </w:r>
      <w:proofErr w:type="spellEnd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él e</w:t>
      </w:r>
      <w:r w:rsidRPr="00D500F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ncuentra a Dios en octubre 1886.</w:t>
      </w:r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Tiene 28 años. «Enseguida que comprendí que existía un Dios, comprendí que no podía hacer otra cosa que de vivir sólo para El».</w:t>
      </w:r>
    </w:p>
    <w:p w:rsidR="00D500FA" w:rsidRPr="00D500FA" w:rsidRDefault="00D500FA" w:rsidP="00D500FA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D500FA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lastRenderedPageBreak/>
        <w:drawing>
          <wp:inline distT="0" distB="0" distL="0" distR="0" wp14:anchorId="752C58E8" wp14:editId="3C3E6D48">
            <wp:extent cx="5238750" cy="2947670"/>
            <wp:effectExtent l="0" t="0" r="0" b="5080"/>
            <wp:docPr id="2" name="Imagen 2" descr="Ermita de Charles de Fouca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mita de Charles de Foucal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966" cy="2956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0FA" w:rsidRPr="00D500FA" w:rsidRDefault="00D500FA" w:rsidP="00D500F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Durante una peregrinación a Tierra Santa descubre su vocación: </w:t>
      </w:r>
      <w:r w:rsidRPr="00D500F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seguir a Jesús en su vida de Nazareth.</w:t>
      </w:r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Pasa 7 años en la Trapa, primero N.S. de las Nieves, después </w:t>
      </w:r>
      <w:proofErr w:type="spellStart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Akbes</w:t>
      </w:r>
      <w:proofErr w:type="spellEnd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en </w:t>
      </w:r>
      <w:proofErr w:type="spellStart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Syria</w:t>
      </w:r>
      <w:proofErr w:type="spellEnd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Enseguida después, él vive solo en la oración y adoración cerca de las Clarisas de Nazareth.</w:t>
      </w:r>
    </w:p>
    <w:p w:rsidR="00D500FA" w:rsidRPr="00D500FA" w:rsidRDefault="00D500FA" w:rsidP="00D500F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500F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Ordenado sacerdote a los 43 años (1901) parte al Sahara, primero Beni-</w:t>
      </w:r>
      <w:proofErr w:type="spellStart"/>
      <w:r w:rsidRPr="00D500F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Abbes</w:t>
      </w:r>
      <w:proofErr w:type="spellEnd"/>
      <w:r w:rsidRPr="00D500F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, después </w:t>
      </w:r>
      <w:proofErr w:type="spellStart"/>
      <w:r w:rsidRPr="00D500F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Tamanrasset</w:t>
      </w:r>
      <w:proofErr w:type="spellEnd"/>
      <w:r w:rsidRPr="00D500F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en medio de los Tuaregs del </w:t>
      </w:r>
      <w:proofErr w:type="spellStart"/>
      <w:r w:rsidRPr="00D500F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Hoggar</w:t>
      </w:r>
      <w:proofErr w:type="spellEnd"/>
      <w:r w:rsidRPr="00D500F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.</w:t>
      </w:r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Quiere ir al encuentro de los más alejados, «los más olvidados y abandonados».</w:t>
      </w:r>
    </w:p>
    <w:p w:rsidR="00D500FA" w:rsidRPr="00D500FA" w:rsidRDefault="00D500FA" w:rsidP="00D500F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Quiere que cada uno de los que lo visiten lo consideren como un hermano, «el hermano universal». </w:t>
      </w:r>
      <w:proofErr w:type="spellStart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</w:t>
      </w:r>
      <w:proofErr w:type="spellEnd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quiere «gritar el evangelio con toda su vida» en un gran respeto de la cultura y la fe de aquellos en medio de los cuales vive. «Yo quisiera ser lo bastante bueno para que ellos digan: “Si tal es el servidor, como entonces será el Maestro...”?».</w:t>
      </w:r>
    </w:p>
    <w:p w:rsidR="00D500FA" w:rsidRPr="00D500FA" w:rsidRDefault="00D500FA" w:rsidP="00D500F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el atardecer del 1° de Diciembre 1916, </w:t>
      </w:r>
      <w:r w:rsidRPr="00D500F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fue asesinado por una banda que rodeó la casa.</w:t>
      </w:r>
    </w:p>
    <w:p w:rsidR="00D500FA" w:rsidRPr="00D500FA" w:rsidRDefault="00D500FA" w:rsidP="00D500F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Siempre soñó compartir su vocación con otros: después de haber escrito varias reglas religiosas; pensó que esta «vida de Nazareth» podía ser vivida en todas partes y por todos. Actualmente la «familia espiritual de Charles de </w:t>
      </w:r>
      <w:proofErr w:type="spellStart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Foucauld</w:t>
      </w:r>
      <w:proofErr w:type="spellEnd"/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» comprende varias asociaciones de fieles, comunidades religiosas e institutos seculares de laicos y sacerdotes.</w:t>
      </w:r>
    </w:p>
    <w:p w:rsidR="00D500FA" w:rsidRPr="00D500FA" w:rsidRDefault="00D500FA" w:rsidP="00D500F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500F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Fue beatificado por Benedicto XVI el 13 de Noviembre de 2005 en la Basílica de San Pedro en Roma.</w:t>
      </w:r>
    </w:p>
    <w:p w:rsidR="00D500FA" w:rsidRPr="00D500FA" w:rsidRDefault="00D500FA" w:rsidP="00D500F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500FA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ÁMAME TAL COMO ERES</w:t>
      </w:r>
    </w:p>
    <w:p w:rsidR="00D500FA" w:rsidRPr="00D500FA" w:rsidRDefault="00D500FA" w:rsidP="00D500FA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D500FA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Conozco tu miseria, las luchas y tribulaciones de tu alma, la debilidad y las dolencias de tu cuerpo; conozco tu cobardía, tus pecados y tus flaquezas. A pesar de todo te digo: dame tu corazón, ámame tal como eres.</w:t>
      </w:r>
    </w:p>
    <w:p w:rsidR="002E2F5B" w:rsidRDefault="00D500FA">
      <w:hyperlink r:id="rId8" w:history="1">
        <w:r>
          <w:rPr>
            <w:rStyle w:val="Hipervnculo"/>
          </w:rPr>
          <w:t>https://www.religiondigital.org/mundo/Papa-canonizara-Charles-Foucald-desierto-argelia-tuaregs_0_2235376459.html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6D7735"/>
    <w:multiLevelType w:val="multilevel"/>
    <w:tmpl w:val="16A8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0FA"/>
    <w:rsid w:val="002E2F5B"/>
    <w:rsid w:val="00D5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E81628-AC4B-4347-81A5-94C62F8C8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500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6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373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3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3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3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23570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9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8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34100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306632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mundo/Papa-canonizara-Charles-Foucald-desierto-argelia-tuaregs_0_2235376459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esus_bastante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507</Words>
  <Characters>2789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El Papa canonizará a Charles de Foucauld, el "padre del desierto"</vt:lpstr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2020-05-27T12:15:00Z</dcterms:created>
  <dcterms:modified xsi:type="dcterms:W3CDTF">2020-05-27T12:21:00Z</dcterms:modified>
</cp:coreProperties>
</file>