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0F3" w:rsidRDefault="00E060F3" w:rsidP="00E060F3">
      <w:pPr>
        <w:pStyle w:val="Ttulo"/>
        <w:rPr>
          <w:rFonts w:eastAsia="Times New Roman"/>
          <w:shd w:val="clear" w:color="auto" w:fill="FFFFFF"/>
          <w:lang w:val="es-UY" w:eastAsia="es-UY"/>
        </w:rPr>
      </w:pPr>
      <w:r w:rsidRPr="00E060F3">
        <w:rPr>
          <w:rFonts w:eastAsia="Times New Roman"/>
          <w:shd w:val="clear" w:color="auto" w:fill="FFFFFF"/>
          <w:lang w:val="es-UY" w:eastAsia="es-UY"/>
        </w:rPr>
        <w:t>Carta Abierta al Pueblo Cubano</w:t>
      </w:r>
    </w:p>
    <w:p w:rsidR="00E060F3" w:rsidRPr="00E060F3" w:rsidRDefault="00E060F3" w:rsidP="00E060F3">
      <w:pPr>
        <w:rPr>
          <w:lang w:val="es-UY" w:eastAsia="es-UY"/>
        </w:rPr>
      </w:pP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Mi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articulo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semanal como periodista es una carta abierta al pueblo cubano. Me encanta escribir cartas. ¡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particularmente!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bookmarkStart w:id="0" w:name="_GoBack"/>
      <w:bookmarkEnd w:id="0"/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Imposible luchar contra el Coronavirus en Brasil, sin recordar Los 8000 médicos cubanos que cuidaban de los brasileños más pobres, en los lugares carentes. Ciertamente ha pedido de Trump,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Bolsonaro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, prácticamente, los expulso de Brasil al inicio de su gobierno. Hoy con la pandemia la falta de estos médicos es incalculable junto a sus bravos colegas médicos y enfermeros brasileños.</w:t>
      </w: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Mi protesta encarnecida y desagravio sincero son la razón primera para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está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carta abierta. Pero no es la única. La protesta nace de un brasileño y minero común y corriente. El desagravio, de un ex embajador de Brasil en Cuba, (2003 a 2007), </w:t>
      </w:r>
      <w:proofErr w:type="gram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ex diputado</w:t>
      </w:r>
      <w:proofErr w:type="gram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federal por 12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anos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en el parlamento de Brasilia, hoy político afiliado al PSOL y a la RB,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Revolução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Brasileira presente en 14 Estados. La vivencia en La Habana intensifico mis convicciones socialistas-revolucionarias adquiridas, en los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anos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60, cuando viví junto al pueblo palestino en Jerusalén, Nazaret y Cisjordania.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Profunda son la gratitud y admiración de mi pueblo por el corajudo y valiente pueblo cubano, alegre, sensible, tan parecido con el nuestro, en las fiestas, los bailes, la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musica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, las artes, deportes, literatura, en la lucha política y en la santería. En la búsqueda de la felicidad que según Aristóteles es el sentido último y cotidiano de toda vida humana.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¡Es urgente hoy una revolución Global! Como sucedió en la Revolución Francesa y la Revolución Independentista de Simón Bolívar. Cumple impedir la barbarie la obscuridad, las tinieblas en el mundo actual con sus riesgos innegables. Para eso es imprescindible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ademas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de firmeza política y voluntad decidida en transformar la realidad, elaborar una teoría científica correcta de la Sociedad de la Historia y de la Revolución. La dialéctica vivida por los cubanos y sus dirigentes durante más de 60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anos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gram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los credencia</w:t>
      </w:r>
      <w:proofErr w:type="gram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a estar presentes en esta saga histórica que vivimos.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Cuba contribuye con fuerza total para la restauración y sobrevivencia del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genero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humano. Avanzo en la ciencia y la tecnología y mantiene instituciones que cuidan de ambas, como el IPK,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Biocubafarma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LABIOFAM, Instituto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Finlay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y numerosos laboratorios que prestan servicio a la población e incluso a otros países. Recuerdo con agrado a Manuel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Limonta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, José Goicochea, entre otros científicos, estudiosos y brigadistas, voluntarios que trabajaron codo con codo con la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Fiocruz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y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lá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Biomanguinhos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en Brasil. Además de África,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Ásia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y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America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Latina en medio al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Coronavírus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los brigadistas cubanos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estan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presentes en la vieja Europa.</w:t>
      </w: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Ademas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de la base material y la infraestructura de la economía, la construcción del socialismo se ocupa de dar a luz al "hombre nuevo" en el planeta. Una educación revolucionaria hace que en la actitud de los combatientes ya se </w:t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lastRenderedPageBreak/>
        <w:t>vislumbre el "hombre del futuro", capaz de actos de valor y sacrificios excepcionales, por las hermanas y hermanos.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Le toco al Che profundizar el sentido del "hombre nuevo", cuando relaciona Revolución y Amor en la publicación el socialismo y el hombre en Cuba, escrito desde Argelia: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" Déjeme decirle a riesgo de parecer ridículo que el revolucionario verdadero está guiado por grandes sentimientos de amor. Es imposible pensar en un revolucionario autentico sin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está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cualidad".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Somos todos hijos de "Nuestra América" expresión clave en el pensamiento martiano: "Desde el río Grande hasta la Patagonia". Es imprescindible recordar al mayor intelectual, poeta y pensador cubano, El Apóstol.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Escribo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está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carta en cuarentena impuesta por la nueva "peste", al lado de mi familia inclusive mi yerno cubano Edel.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Pero en esta carta están en las entrelíneas los sueños, las Utopías que la vida me hizo experimentar, como revolucionario, cura obrero, periodista, profesor, prisionero político. Hoy en el PSOL y la RB, músico saxofonista y clarinetista, Sacerdote Anglicano itinerante y ecuménico, seguidor de Yeshua de Nazaret.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Ademas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del amor, la revolución se entrelaza también con la mística. Contribuyeron para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lá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revolución Padre Várela con su pensamiento, el cura Comandante Guillermo Sardinas, que subió a la Sierra Maestra y El Vicario general Carlos Manuel de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Céspedes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y García Menocal, descendiente directo del homónimo Padre de la Patria, mi compañero de Teología en Roma.</w:t>
      </w:r>
    </w:p>
    <w:p w:rsid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Me despido de ustedes compañeros cubanos con palabras del guerrillero heroico: "Reciban nuestro saludo ritual, en forma de apretón de manos o un " Ave </w:t>
      </w:r>
      <w:proofErr w:type="spellStart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Maria</w:t>
      </w:r>
      <w:proofErr w:type="spellEnd"/>
      <w:r w:rsidRPr="00E060F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purísima-Patria o Muerte"</w:t>
      </w:r>
    </w:p>
    <w:p w:rsidR="00E060F3" w:rsidRPr="00E060F3" w:rsidRDefault="00E060F3" w:rsidP="00E060F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</w:pP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E060F3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Tilden Santiago</w:t>
      </w:r>
    </w:p>
    <w:p w:rsidR="00E060F3" w:rsidRPr="00E060F3" w:rsidRDefault="00E060F3" w:rsidP="00E0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</w:pPr>
      <w:r w:rsidRPr="00E060F3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Periodista y embajador</w:t>
      </w:r>
    </w:p>
    <w:p w:rsidR="002E2F5B" w:rsidRDefault="002E2F5B" w:rsidP="00E060F3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0F3"/>
    <w:rsid w:val="002E2F5B"/>
    <w:rsid w:val="00E0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D7DC"/>
  <w15:chartTrackingRefBased/>
  <w15:docId w15:val="{2D58E4D0-347C-45BA-A03E-5C2F6571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060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60F3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2020-04-26T21:31:00Z</dcterms:created>
  <dcterms:modified xsi:type="dcterms:W3CDTF">2020-04-26T21:33:00Z</dcterms:modified>
</cp:coreProperties>
</file>