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428" w:rsidRPr="007C5428" w:rsidRDefault="007C5428" w:rsidP="007C5428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36"/>
          <w:szCs w:val="36"/>
          <w:lang w:val="es-UY" w:eastAsia="es-UY"/>
        </w:rPr>
      </w:pPr>
      <w:bookmarkStart w:id="0" w:name="_GoBack"/>
      <w:r w:rsidRPr="007C5428">
        <w:rPr>
          <w:rFonts w:ascii="Helvetica" w:eastAsia="Times New Roman" w:hAnsi="Helvetica" w:cs="Helvetica"/>
          <w:b/>
          <w:bCs/>
          <w:color w:val="333333"/>
          <w:sz w:val="36"/>
          <w:szCs w:val="36"/>
          <w:lang w:val="nl-BE" w:eastAsia="es-UY"/>
        </w:rPr>
        <w:t>Dom Helder, Dom Quixote...e Jesus Cristo.</w:t>
      </w:r>
    </w:p>
    <w:bookmarkEnd w:id="0"/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Eduardo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Hoornaert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título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soaria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provocativo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fosse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próprio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Camara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em Carta Circular de 1-2/10/69, (IV, IV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Edição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Cepe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Recife, p. 135),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declara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incomodado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que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comparam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além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sabe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que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verdadeiro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Quixote</w:t>
      </w:r>
      <w:proofErr w:type="spell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chama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Cristo? 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Talvez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interessante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comentar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pouco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comparação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estranha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no mínimo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ousada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entre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três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personagens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distantes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diferentes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aspectos.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Vamos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?</w:t>
      </w:r>
      <w:proofErr w:type="gram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1.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Sobram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episódios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quixotescos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biografia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Camara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Aqui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lembro as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loucas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sugestões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que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Arcebispo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Recife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encaminha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meados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novembro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1965,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Papa Paulo VI,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pedira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encaminhar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ideias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cerimônias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finais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Concílio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Vaticano II em Roma. Helder,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empenha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tanta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aplicação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preparação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dessas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sugestões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tempo para participar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assinatura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Pacto das Catacumbas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16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novembro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Sugestões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para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encerramento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Concílio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Papa,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perfeita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‘obra de malandro’. Helder sabe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perfeitamente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sugestões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irrealizáveis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como declara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abertamente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sei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 o Santo Padre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poder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fazer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nada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disso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. Mas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sinto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necessidade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apresentar-lhe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estas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sugestões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que, no íntimo, ele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gostará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receber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Mas é preciso brincar para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chorar: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hoje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-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espantem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- pretendo,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às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16 horas, ver o Circo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Orfeu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. Preciso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mergulhar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no mundo das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crianças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elas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acreditam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impossível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 Conciliar 6-7/11/1965, I, III, p. 216).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Em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consistem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propostas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Papa?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propõe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terminar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Concílio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série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‘diálogos’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programados para os seis últimos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Concílio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entre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2 e 8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dezembro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1965.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2 ‘Diálogo do Santo Padre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grupo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homenagem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todos os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têm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fome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sede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Biblioteca do Vaticano;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3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Prece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ecumênica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Hinduístas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Pinacoteca do Vaticano;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4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Prece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ecumênica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Budistas’,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Vaticano;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5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Encontro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inesquecível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dê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oportunidades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excepcionais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lastRenderedPageBreak/>
        <w:t xml:space="preserve">Espírito Santo,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Sala dominada pela figura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Abraão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Virgem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’;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6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Prece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ecumênica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Judeus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Antiga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Sinagoga de Roma, transformada em Igreja católica,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Sala dominada pela figura de Moisés’;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7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Vigília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Bíblica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Observadores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católicos’,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Basílica de São Pedro.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falta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referência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muçulmanos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talvez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incluídos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tema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5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dezembro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Finalmente,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8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dezembro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daríeis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permissão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para que,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sob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Vossa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autoridade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convosco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Concílio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canonizasse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publicamente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o Papa João XXIII,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Praça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São Pedro?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Santo Padre, Paulo VI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longe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qualquer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Bispo 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audácia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Concílio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(ibidem, p. 215).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Empolgado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prossegue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vez comentando o Discurso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Encerramento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Talvez</w:t>
      </w:r>
      <w:proofErr w:type="gram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Santo Padre, o Discurso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Encerramento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seja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hora providencial para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dizer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permanecendo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Amigo de todos os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povos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 justamente para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-lo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pensais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em despedir-vos do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Corpo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Diplomático e em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trazer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volta os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Vossos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Núncios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(ibidem, p 215).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Propostas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absolutamente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impossíveis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serem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concretizadas. Helder o sabe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perfeitamente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termina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Papa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seguintes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Santo Padre, a única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escusa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para esta Carta é reafirmar 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ela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gesto de puro amor.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Muito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filialmente em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Cristo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(ibidem, p. 216).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falta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acrescentar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fase de 1969: </w:t>
      </w:r>
      <w:proofErr w:type="spellStart"/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sabe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que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verdadeiro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chama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Cristo?</w:t>
      </w:r>
      <w:proofErr w:type="gram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enquanto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Cervantes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enxerga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moinhos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gigantes,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monges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feiticeiros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carneiros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inimigos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vê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cardeais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diplomatas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autoridades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perambulando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vastos corredores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imensas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salas.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quadro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reage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herói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Cervantes, ele acredita ‘que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impossível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possível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que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possibilidade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espreita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inquieta,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debaixo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carapaça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protetora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impossibilidade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esperando o momento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irromper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segundo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filósofo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polonês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Zygmunt Bauman.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2.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Mas onde está mesmo o 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segredo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do romance de Cervantes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conquistou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milhões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longo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desses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cinco últimos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 Em 2002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escolhido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melhor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obra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ficção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todos os tempos (pelo Clube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Norueguês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),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obra que conta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admiração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geral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pode contar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seguintes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romancista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russo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Dostoiévski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‘nada existe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profundo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poderosos no mundo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inteiro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ficção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difundido do mundo,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Bíblia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Nada menos de 450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milhões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cópias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impressas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cinquenta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línguas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coloca Aristóteles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escanteio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toca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profundamente a alma humana que o escritor argentino Jorge Luís Borges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hesita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patrimônio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humanidade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’.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Costuma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-se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segredo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sucesso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romance de Cervantes está no fato que 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se conforma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realidade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seu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redor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Certo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enxerga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mundo’,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conforma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mundo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olhos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Moinhos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parecem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gigantes,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monges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feiticeiros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carneiros soldados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tremendo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exército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camponesa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Dulcineia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dama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alta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sociedade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Contudo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literatura escrita a partir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não-conformação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realidade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vivida.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que torna a literatura de Cervantes realmente única?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estará no fato que 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supremo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sorriso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paira sobre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sua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obra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refinada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ironia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?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ironia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premune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leitor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Cervantes de dar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importância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exagerada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chamados ‘atores’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ocupam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cena histórica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realidade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apenas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atantes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Os ‘atores’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costumam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aparecer em cena,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atuam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atrás dos bastidores.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raiva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ataca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moinhos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volta contra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que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gira-gira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ações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provenientes de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atantes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e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levam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nada.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3.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vez, o </w:t>
      </w:r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supremo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sorriso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de Cervantes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salvou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Helder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em momentos críticos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vida. Tomemos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exemplo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aconteceu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1978. O biógrafo Nelson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Piletti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página 427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livro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Hélder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Câmara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Entre o Poder 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Profecia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(Ática, São Paulo, 1997),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Helder,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naquele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ano, teve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ideia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abdicar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diocese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pesquisa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feita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M-B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Potrick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mesma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linha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em 1978,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suspendeu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abruptamente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viagens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exterior (Dados biográficos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pastor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profeta universal, em: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Vários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Helder, Pastor e Profeta, São Paulo,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Edições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Paulinas, 1983, pp. 19-20).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Depressão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?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Cansaço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?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Decepção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relacionamento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Roma?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Será que Helder,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algum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momento,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que o bispo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francês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Jacques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Gaillot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faria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anos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abdicar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diocese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formar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minoria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abraâmica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redor?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Só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posso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ele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superou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fase por conseguir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dar tanta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importância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própria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 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se tornar dramático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Ele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 abdicar seria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falta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simplicidade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Piletti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ibidem)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sorriso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sobre o que ele está vivenciando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pensa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governo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militar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passará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perseguição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política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passará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pontificado do Papa João Paulo II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passará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Tudo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 importante consiste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manter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olhos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abertos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enxergar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sinais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claros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aparecem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horizonte, alimentar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impossível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certeza que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impossível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tornará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realidade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que o Reino de Deus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que o importante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consiste em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mártir,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difundir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sonha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sozinho</w:t>
      </w:r>
      <w:proofErr w:type="spell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É apenas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sonho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sonhamos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juntos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É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começo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realidade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Helder supera os momentos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depressão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passar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cima das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dificuldades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momento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dedicar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parece realmente importante: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lançar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programas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animem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resistir e alimentar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ano 1968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programa da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Não-violência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ativa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e da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Pressão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Moral Libertadora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inspirado em Mahatma Gandhi e Martin Luther King.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lançamento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dito programa,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grande número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pessoas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reúne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pátio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Colégio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Irmãs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Doroteias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Recife,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apesar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forte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aparato policial.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movimento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ganha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força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durante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repetem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públicos promovidos pela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Pressão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Moral Libertadora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recintos privados (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pátios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colégios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católicos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igrejas),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assistidos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gente,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disposta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enfrentar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cordões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policiamento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4.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relatam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poucos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episódios</w:t>
      </w:r>
      <w:proofErr w:type="spellEnd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quixotescos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vida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Nazaré.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impressionante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talvez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seja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entrada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Jerusalém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ele sentado em cima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burrinho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Mas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lê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atenção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famosa cena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Pedro, relatada no capítulo 16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Mateus, versículo 18, sentirá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discreto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persistente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sorriso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quixotesco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pairar no ar.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promete a Pedro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as chaves do reino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prometer a Sancho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governança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ilha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encantada.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tudo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guardas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chaveiros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servidores, portas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ferrolhos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contra as portas do inferno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Mas,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tantos trechos dos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afirma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reino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comporta chaves,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fortaleza a ser defendida.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grão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mostarda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campo que esconde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pérolas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enterradas,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fermento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invisível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tesouro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escondido. É o reino das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virgens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sábias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precedência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meretrizes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(Mt 21, 31).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fariseus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perguntaram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)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chegaria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reino de Deus. Ele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respondeu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se pode especular sobre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vinda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do reino de Deus.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poderá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dizer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‘está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aqui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acolá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reino de Deus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já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está no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meio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Lc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17, 20-21). Nada de chaves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pesadas portas.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está brincando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amigo Pedro,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ingênuo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como Sancho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 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episódios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preso,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apóstolos: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podem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dormir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agora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(Mt 26, 45).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fariseus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ele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chamar justos,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pecadores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(Mt 9, 23). Indagado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convém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pagar o imposto a César, ele desconversa: </w:t>
      </w:r>
      <w:proofErr w:type="spellStart"/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qual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é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efígie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impressa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moeda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Em Mc 10, 17-20,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jovem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ajoelha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pergunta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mestre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o 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devo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fazer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ganhar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vida eterna?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logo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reação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porque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me chama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?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Ninguém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bom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Deus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(v. 18).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Você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precisa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ajoelhar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siga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mandamentos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(v. 19). </w:t>
      </w:r>
      <w:proofErr w:type="spellStart"/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Por que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perguntar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coisas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você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sabe?</w:t>
      </w:r>
      <w:proofErr w:type="gram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início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João (1, 19-51),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brinca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Natanael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vi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sob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figueira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(1, 48).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cena das bodas em Caná, ele se deleita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mestre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-sala que,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às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pressas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chama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noivo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água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virou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(2, 10).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cena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subsequente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ele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desafia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adversários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venham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destruam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este templo: em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três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dias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reedificarei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(2, 19).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conversa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Nicodemos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brinca o tempo todo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sábio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fariseu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fala em nascer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renascer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nascer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água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renascer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espírito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Nicodemos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fica desorientado: </w:t>
      </w:r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como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posso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nascer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novo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sendo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velho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Como entrar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novo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ventre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minha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mãe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(3, 4).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encontro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mulher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samaritana,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-me de beber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(4, 7).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mostra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surpresa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ele desconversa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está falando de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água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outra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sede’.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mulher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entende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nada: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senhor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-me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dessa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água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para 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tenha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aqui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(v. 15). E finalmente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confessa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vencida: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ele me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disse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tudo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que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(v. 39). Resultado: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fica hospedado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aldeia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samaritanos,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apóstolos,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 mesma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ironia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cena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unção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Betânia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sempre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terão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pobres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(para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caridades) (12, 8).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episódio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lava-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pés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brinca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Pedro: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lhe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lavar os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pés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terá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parte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comigo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(13, 8).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lavar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pés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Pedro, ele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esta: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todos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ficam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puros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lavar: v. 10).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É largamente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cenas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quixotescas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construindo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sólida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liderança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sobre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discípulos. Ele sabe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empregar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palavra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certa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momento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certo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sai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habilmente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situações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embaraçosas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César o que é de César,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lancem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primeira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pedra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destruam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o templo.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discípulos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entendem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continua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provocando: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estou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tanto tempo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ainda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me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conhecem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(Jo 14, 9). E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continua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falando: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casa 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meu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Pai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há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muitos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cômodos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(14, 2).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Aí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, Tomé fica nervoso: </w:t>
      </w:r>
      <w:proofErr w:type="spellStart"/>
      <w:proofErr w:type="gram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senhor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sabemos para onde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você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vai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e como podemos saber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caminho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?</w:t>
      </w:r>
      <w:proofErr w:type="gram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(v. 6). E Filipe: 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senhor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mostre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-nos o Pai e ficamos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satisfeitos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(v. 8).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limita a responder: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vocês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duros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entendimento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!</w:t>
      </w:r>
      <w:proofErr w:type="gram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prestar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devida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atenção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aspecto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quixotesco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diversas narrativas evangélicas,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exegetas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perdem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oportunidade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apresentar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inteligente, crítico,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inovador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exceção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Erasmo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Roterdã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(‘Ratio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verae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theologiae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’, 1519) que,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exegese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resgata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irônico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inteligente, incisivo, sincero,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inimigo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jurado da mentira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hipocrisia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  Mas o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Erasmo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vinga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igreja.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questão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longe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Desde o momento,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IV, em que o Patriarca de Constantinopla, João Crisóstomo, afirma que Cristo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nunca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riu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(Migne,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Patrologia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Latina, 57, p. 69), os abades dos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mosteiros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(onde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jovens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monges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recebem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encargo de copiar textos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textos)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fazem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questão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esconder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recluso das bibliotecas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monacais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textos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tratem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riso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como lembra Umberto Eco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romance ‘O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nome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Rosa’.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brincalhão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altamente inconveniente nos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mosteiros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nos conventos,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universidades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colégios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Mas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tradição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popular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continua rindo. Seu modo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comportar combina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gênio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brincalhão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ser humano.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comicidade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afasta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hipocrisia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enquanto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Deus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fomenta o medo,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subserviência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docilidade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linguista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russo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M. Bakhtin,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o poder,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violência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autoridade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jamais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empregam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linguagem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do riso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(Bakhtin, M.M., A cultura popular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média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renascimento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o contexto de François Rabelais,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Hucitec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São Paulo, 1996, p. 78).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Nesse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sentido, o riso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liberta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seguidores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medo ancorado no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espírito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humano desde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milhões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de anos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 (ibidem, p. 81).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púlpitos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dos tronos sagrados, é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‘mesa’ eucarística, em torno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verdade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emanam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conversas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mesa, 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ainda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hoje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pode sentir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lê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os textos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atenção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sobre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antigos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textos evangélicos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ainda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paira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sorriso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mim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comunidades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cristãs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origens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riu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muito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embora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faltem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documentos escritos para fundamentar o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escrevo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aqui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rir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se acredita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ressuscitou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?</w:t>
      </w:r>
      <w:proofErr w:type="gram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5. Para terminar, lembro que o tema do </w:t>
      </w:r>
      <w:r w:rsidRPr="007C5428">
        <w:rPr>
          <w:rFonts w:ascii="Helvetica" w:eastAsia="Times New Roman" w:hAnsi="Helvetica" w:cs="Helvetica"/>
          <w:b/>
          <w:bCs/>
          <w:color w:val="333333"/>
          <w:sz w:val="28"/>
          <w:szCs w:val="28"/>
          <w:lang w:val="es-UY" w:eastAsia="es-UY"/>
        </w:rPr>
        <w:t>Reino de Deus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cultivado por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absolutamente central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mensagem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evangélica,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consigo riso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alegria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expressão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‘reino de Deus’ aparece 53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vezes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Mateus, 18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vezes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Marcos, 45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vezes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Lucas, 5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vezes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João.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recorre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abundância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imagens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para explicar o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entende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por ‘reino de Deus’.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Quando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no capítulo 13 de Mateus, ele compara o reino de Deus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semente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grão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mostarda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punhado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fermento,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tesouro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escondido,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lançada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mar,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pérola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preciosa, ele suscita riso,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prazer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alegria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‘boa nova’, o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euaggèlion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’.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evangelho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Marcos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deixa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claro que o reino de Deus, tal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qual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entende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território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santo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meio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corrupção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do mundo,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reino político,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esperança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além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morte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É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estado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espírito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impregnado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combatividade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alegria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escritos 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novo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testamento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dizem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mesma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coisa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aspectos duros,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dúvida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pois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luta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pelo reino de Deus postula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empenho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no sentido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lutar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prol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mundo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justo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fraterno. Mas o discípulo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certeza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traz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alegria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desde o momento em que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ele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começa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comportar, concretamente, como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alguém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que vive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fraternidade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solidariedade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ele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já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participa do reino de Deus.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longo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história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humanidade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nunca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deixou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mundo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felicidade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antigos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hebreus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sonhavam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paraíso,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guaranis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‘a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terra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males’,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gregos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‘república ideal’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Platão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ou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o ‘reino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justiça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’ de Aristóteles, os romanos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paz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estendida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sobre toda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terra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(a ‘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pax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romana’),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medievais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santa igreja, os modernos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ciência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os capitalistas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 riqueza, os socialistas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relações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sociais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baseadas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justiça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Enfim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homem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deixa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sonhar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Em todos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esses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sonhos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Quixote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injeta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boa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dose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riso 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ironia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.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faz o mesmo?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Helder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faz o mesmo?</w:t>
      </w:r>
      <w:proofErr w:type="gram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Acima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arco de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séculos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os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três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 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têm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 algo fundamental em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comum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: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alegria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o riso, 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ironia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 xml:space="preserve">, nascidas da </w:t>
      </w:r>
      <w:proofErr w:type="spellStart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esperança</w:t>
      </w:r>
      <w:proofErr w:type="spellEnd"/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.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Quem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sabe</w:t>
      </w:r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 que o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verdadeiro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Dom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Quixote</w:t>
      </w:r>
      <w:proofErr w:type="spellEnd"/>
    </w:p>
    <w:p w:rsidR="007C5428" w:rsidRPr="007C5428" w:rsidRDefault="007C5428" w:rsidP="007C5428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se chama </w:t>
      </w:r>
      <w:proofErr w:type="spellStart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7C5428">
        <w:rPr>
          <w:rFonts w:ascii="Helvetica" w:eastAsia="Times New Roman" w:hAnsi="Helvetica" w:cs="Helvetica"/>
          <w:i/>
          <w:iCs/>
          <w:color w:val="333333"/>
          <w:sz w:val="28"/>
          <w:szCs w:val="28"/>
          <w:lang w:val="es-UY" w:eastAsia="es-UY"/>
        </w:rPr>
        <w:t xml:space="preserve"> Cristo?  </w:t>
      </w:r>
      <w:r w:rsidRPr="007C5428">
        <w:rPr>
          <w:rFonts w:ascii="Helvetica" w:eastAsia="Times New Roman" w:hAnsi="Helvetica" w:cs="Helvetica"/>
          <w:color w:val="333333"/>
          <w:sz w:val="28"/>
          <w:szCs w:val="28"/>
          <w:lang w:val="es-UY" w:eastAsia="es-UY"/>
        </w:rPr>
        <w:t>(Cartas Circulares, IV, V, p. 135).</w:t>
      </w:r>
    </w:p>
    <w:p w:rsidR="007C5428" w:rsidRPr="007C5428" w:rsidRDefault="007C5428" w:rsidP="007C5428">
      <w:pPr>
        <w:spacing w:after="7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28"/>
    <w:rsid w:val="002E2F5B"/>
    <w:rsid w:val="007C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00FF6-6395-4E65-9D23-3A2876E4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462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2547</Words>
  <Characters>14014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2020-04-07T13:04:00Z</dcterms:created>
  <dcterms:modified xsi:type="dcterms:W3CDTF">2020-04-07T13:04:00Z</dcterms:modified>
</cp:coreProperties>
</file>