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D4269E8" w14:textId="77777777" w:rsidR="006737BB" w:rsidRPr="006737BB" w:rsidRDefault="006737BB" w:rsidP="006737BB">
      <w:pPr>
        <w:pBdr>
          <w:bottom w:val="single" w:sz="6" w:space="15" w:color="CCCCCC"/>
        </w:pBdr>
        <w:spacing w:after="0" w:line="360" w:lineRule="auto"/>
        <w:jc w:val="both"/>
        <w:outlineLvl w:val="0"/>
        <w:rPr>
          <w:rFonts w:ascii="Times New Roman" w:eastAsia="Times New Roman" w:hAnsi="Times New Roman" w:cs="Times New Roman"/>
          <w:b/>
          <w:bCs/>
          <w:color w:val="444444"/>
          <w:kern w:val="36"/>
          <w:sz w:val="30"/>
          <w:szCs w:val="30"/>
          <w:lang w:val="es-AR" w:eastAsia="pt-BR"/>
        </w:rPr>
      </w:pPr>
      <w:r w:rsidRPr="006737BB">
        <w:rPr>
          <w:rFonts w:ascii="Times New Roman" w:eastAsia="Times New Roman" w:hAnsi="Times New Roman" w:cs="Times New Roman"/>
          <w:b/>
          <w:bCs/>
          <w:color w:val="444444"/>
          <w:kern w:val="36"/>
          <w:sz w:val="30"/>
          <w:szCs w:val="30"/>
          <w:lang w:val="es-AR" w:eastAsia="pt-BR"/>
        </w:rPr>
        <w:t>El (re)descubrimiento eclesial del ambiente digital: entre luces y sombras</w:t>
      </w:r>
    </w:p>
    <w:p w14:paraId="77E5EE33" w14:textId="77777777" w:rsidR="006737BB" w:rsidRPr="006737BB" w:rsidRDefault="006737BB" w:rsidP="006737BB">
      <w:pPr>
        <w:shd w:val="clear" w:color="auto" w:fill="FFFFFF"/>
        <w:spacing w:after="0" w:line="360" w:lineRule="auto"/>
        <w:jc w:val="both"/>
        <w:rPr>
          <w:rFonts w:ascii="Times New Roman" w:eastAsia="Times New Roman" w:hAnsi="Times New Roman" w:cs="Times New Roman"/>
          <w:i/>
          <w:iCs/>
          <w:color w:val="000000"/>
          <w:sz w:val="24"/>
          <w:szCs w:val="24"/>
          <w:lang w:val="es-AR" w:eastAsia="pt-BR"/>
        </w:rPr>
      </w:pPr>
      <w:r w:rsidRPr="006737BB">
        <w:rPr>
          <w:rFonts w:ascii="Times New Roman" w:eastAsia="Times New Roman" w:hAnsi="Times New Roman" w:cs="Times New Roman"/>
          <w:i/>
          <w:iCs/>
          <w:color w:val="000000"/>
          <w:sz w:val="24"/>
          <w:szCs w:val="24"/>
          <w:lang w:val="es-AR" w:eastAsia="pt-BR"/>
        </w:rPr>
        <w:t>Moisés Sbardelotto</w:t>
      </w:r>
      <w:r w:rsidRPr="006737BB">
        <w:rPr>
          <w:rStyle w:val="Refdenotaalpie"/>
          <w:rFonts w:ascii="Times New Roman" w:eastAsia="Times New Roman" w:hAnsi="Times New Roman" w:cs="Times New Roman"/>
          <w:i/>
          <w:iCs/>
          <w:color w:val="000000"/>
          <w:sz w:val="24"/>
          <w:szCs w:val="24"/>
          <w:lang w:val="es-AR" w:eastAsia="pt-BR"/>
        </w:rPr>
        <w:footnoteReference w:id="1"/>
      </w:r>
    </w:p>
    <w:p w14:paraId="4AF023B9" w14:textId="77777777" w:rsidR="006737BB" w:rsidRPr="006737BB" w:rsidRDefault="006737BB" w:rsidP="006737BB">
      <w:pPr>
        <w:shd w:val="clear" w:color="auto" w:fill="FFFFFF"/>
        <w:spacing w:after="0" w:line="360" w:lineRule="auto"/>
        <w:ind w:firstLine="709"/>
        <w:jc w:val="both"/>
        <w:rPr>
          <w:rFonts w:ascii="Times New Roman" w:eastAsia="Times New Roman" w:hAnsi="Times New Roman" w:cs="Times New Roman"/>
          <w:color w:val="000000"/>
          <w:sz w:val="24"/>
          <w:szCs w:val="24"/>
          <w:lang w:val="es-AR" w:eastAsia="pt-BR"/>
        </w:rPr>
      </w:pPr>
    </w:p>
    <w:p w14:paraId="79973A28" w14:textId="77777777" w:rsidR="006737BB" w:rsidRPr="006737BB" w:rsidRDefault="006737BB" w:rsidP="006737BB">
      <w:pPr>
        <w:shd w:val="clear" w:color="auto" w:fill="FFFFFF"/>
        <w:spacing w:after="0" w:line="360" w:lineRule="auto"/>
        <w:ind w:firstLine="709"/>
        <w:jc w:val="both"/>
        <w:rPr>
          <w:rFonts w:ascii="Times New Roman" w:eastAsia="Times New Roman" w:hAnsi="Times New Roman" w:cs="Times New Roman"/>
          <w:color w:val="000000"/>
          <w:sz w:val="24"/>
          <w:szCs w:val="24"/>
          <w:lang w:val="es-AR" w:eastAsia="pt-BR"/>
        </w:rPr>
      </w:pPr>
      <w:r w:rsidRPr="006737BB">
        <w:rPr>
          <w:rFonts w:ascii="Times New Roman" w:eastAsia="Times New Roman" w:hAnsi="Times New Roman" w:cs="Times New Roman"/>
          <w:color w:val="000000"/>
          <w:sz w:val="24"/>
          <w:szCs w:val="24"/>
          <w:lang w:val="es-AR" w:eastAsia="pt-BR"/>
        </w:rPr>
        <w:t xml:space="preserve">En estos tiempos de aislamiento y confinamiento, la Iglesia, en sus diversas expresiones, se ve desafiada a ser más </w:t>
      </w:r>
      <w:r>
        <w:rPr>
          <w:rFonts w:ascii="Times New Roman" w:eastAsia="Times New Roman" w:hAnsi="Times New Roman" w:cs="Times New Roman"/>
          <w:color w:val="000000"/>
          <w:sz w:val="24"/>
          <w:szCs w:val="24"/>
          <w:lang w:val="es-AR" w:eastAsia="pt-BR"/>
        </w:rPr>
        <w:t>“</w:t>
      </w:r>
      <w:r w:rsidRPr="006737BB">
        <w:rPr>
          <w:rFonts w:ascii="Times New Roman" w:eastAsia="Times New Roman" w:hAnsi="Times New Roman" w:cs="Times New Roman"/>
          <w:color w:val="000000"/>
          <w:sz w:val="24"/>
          <w:szCs w:val="24"/>
          <w:lang w:val="es-AR" w:eastAsia="pt-BR"/>
        </w:rPr>
        <w:t>audaz y creativa</w:t>
      </w:r>
      <w:r>
        <w:rPr>
          <w:rFonts w:ascii="Times New Roman" w:eastAsia="Times New Roman" w:hAnsi="Times New Roman" w:cs="Times New Roman"/>
          <w:color w:val="000000"/>
          <w:sz w:val="24"/>
          <w:szCs w:val="24"/>
          <w:lang w:val="es-AR" w:eastAsia="pt-BR"/>
        </w:rPr>
        <w:t>”</w:t>
      </w:r>
      <w:r w:rsidRPr="006737BB">
        <w:rPr>
          <w:rFonts w:ascii="Times New Roman" w:eastAsia="Times New Roman" w:hAnsi="Times New Roman" w:cs="Times New Roman"/>
          <w:color w:val="000000"/>
          <w:sz w:val="24"/>
          <w:szCs w:val="24"/>
          <w:lang w:val="es-AR" w:eastAsia="pt-BR"/>
        </w:rPr>
        <w:t xml:space="preserve"> al repensar el estilo y los métodos evangelizadores (cf. </w:t>
      </w:r>
      <w:r w:rsidRPr="006737BB">
        <w:rPr>
          <w:rFonts w:ascii="Times New Roman" w:eastAsia="Times New Roman" w:hAnsi="Times New Roman" w:cs="Times New Roman"/>
          <w:i/>
          <w:iCs/>
          <w:color w:val="000000"/>
          <w:sz w:val="24"/>
          <w:szCs w:val="24"/>
          <w:lang w:val="es-AR" w:eastAsia="pt-BR"/>
        </w:rPr>
        <w:t>Evangelii gaudium</w:t>
      </w:r>
      <w:r w:rsidRPr="006737BB">
        <w:rPr>
          <w:rFonts w:ascii="Times New Roman" w:eastAsia="Times New Roman" w:hAnsi="Times New Roman" w:cs="Times New Roman"/>
          <w:color w:val="000000"/>
          <w:sz w:val="24"/>
          <w:szCs w:val="24"/>
          <w:lang w:val="es-AR" w:eastAsia="pt-BR"/>
        </w:rPr>
        <w:t xml:space="preserve">, n. </w:t>
      </w:r>
      <w:bookmarkStart w:id="0" w:name="_GoBack"/>
      <w:bookmarkEnd w:id="0"/>
      <w:r w:rsidRPr="006737BB">
        <w:rPr>
          <w:rFonts w:ascii="Times New Roman" w:eastAsia="Times New Roman" w:hAnsi="Times New Roman" w:cs="Times New Roman"/>
          <w:color w:val="000000"/>
          <w:sz w:val="24"/>
          <w:szCs w:val="24"/>
          <w:lang w:val="es-AR" w:eastAsia="pt-BR"/>
        </w:rPr>
        <w:t>33). La pandemia de coronavirus está transformando la vida y la práctica de la Iglesia de varias maneras.</w:t>
      </w:r>
    </w:p>
    <w:p w14:paraId="399F1B73" w14:textId="77777777" w:rsidR="006737BB" w:rsidRPr="006737BB" w:rsidRDefault="006737BB" w:rsidP="006737BB">
      <w:pPr>
        <w:shd w:val="clear" w:color="auto" w:fill="FFFFFF"/>
        <w:spacing w:after="0" w:line="360" w:lineRule="auto"/>
        <w:ind w:firstLine="709"/>
        <w:jc w:val="both"/>
        <w:rPr>
          <w:rFonts w:ascii="Times New Roman" w:eastAsia="Times New Roman" w:hAnsi="Times New Roman" w:cs="Times New Roman"/>
          <w:color w:val="000000"/>
          <w:sz w:val="24"/>
          <w:szCs w:val="24"/>
          <w:lang w:val="es-AR" w:eastAsia="pt-BR"/>
        </w:rPr>
      </w:pPr>
      <w:r w:rsidRPr="006737BB">
        <w:rPr>
          <w:rFonts w:ascii="Times New Roman" w:eastAsia="Times New Roman" w:hAnsi="Times New Roman" w:cs="Times New Roman"/>
          <w:color w:val="000000"/>
          <w:sz w:val="24"/>
          <w:szCs w:val="24"/>
          <w:lang w:val="es-AR" w:eastAsia="pt-BR"/>
        </w:rPr>
        <w:t xml:space="preserve">Frente a la suspensión de las misas y otros encuentros eclesiales en varias diócesis y parroquias de todo el mundo, comenzando por el Vaticano, en donde las celebraciones litúrgicas del Triduo Pascual en sí no serán abiertas al público, la comunidad cristiana ha volcado su mirada y sus energías principalmente hacia el </w:t>
      </w:r>
      <w:r>
        <w:rPr>
          <w:rFonts w:ascii="Times New Roman" w:eastAsia="Times New Roman" w:hAnsi="Times New Roman" w:cs="Times New Roman"/>
          <w:color w:val="000000"/>
          <w:sz w:val="24"/>
          <w:szCs w:val="24"/>
          <w:lang w:val="es-AR" w:eastAsia="pt-BR"/>
        </w:rPr>
        <w:t>ambiente</w:t>
      </w:r>
      <w:r w:rsidRPr="006737BB">
        <w:rPr>
          <w:rFonts w:ascii="Times New Roman" w:eastAsia="Times New Roman" w:hAnsi="Times New Roman" w:cs="Times New Roman"/>
          <w:color w:val="000000"/>
          <w:sz w:val="24"/>
          <w:szCs w:val="24"/>
          <w:lang w:val="es-AR" w:eastAsia="pt-BR"/>
        </w:rPr>
        <w:t xml:space="preserve"> digital.</w:t>
      </w:r>
    </w:p>
    <w:p w14:paraId="27ECDBA0" w14:textId="77777777" w:rsidR="006737BB" w:rsidRPr="006737BB" w:rsidRDefault="006737BB" w:rsidP="006737BB">
      <w:pPr>
        <w:shd w:val="clear" w:color="auto" w:fill="FFFFFF"/>
        <w:spacing w:after="0" w:line="360" w:lineRule="auto"/>
        <w:ind w:firstLine="709"/>
        <w:jc w:val="both"/>
        <w:rPr>
          <w:rFonts w:ascii="Times New Roman" w:eastAsia="Times New Roman" w:hAnsi="Times New Roman" w:cs="Times New Roman"/>
          <w:color w:val="000000"/>
          <w:sz w:val="24"/>
          <w:szCs w:val="24"/>
          <w:lang w:val="es-AR" w:eastAsia="pt-BR"/>
        </w:rPr>
      </w:pPr>
      <w:r w:rsidRPr="006737BB">
        <w:rPr>
          <w:rFonts w:ascii="Times New Roman" w:eastAsia="Times New Roman" w:hAnsi="Times New Roman" w:cs="Times New Roman"/>
          <w:color w:val="000000"/>
          <w:sz w:val="24"/>
          <w:szCs w:val="24"/>
          <w:lang w:val="es-AR" w:eastAsia="pt-BR"/>
        </w:rPr>
        <w:t xml:space="preserve">En muchos países, Estados y ciudades que han cerrado prácticamente todo, la Iglesia puede continuar siendo, y quizás aún más, </w:t>
      </w:r>
      <w:r>
        <w:rPr>
          <w:rFonts w:ascii="Times New Roman" w:eastAsia="Times New Roman" w:hAnsi="Times New Roman" w:cs="Times New Roman"/>
          <w:color w:val="000000"/>
          <w:sz w:val="24"/>
          <w:szCs w:val="24"/>
          <w:lang w:val="es-AR" w:eastAsia="pt-BR"/>
        </w:rPr>
        <w:t>“e</w:t>
      </w:r>
      <w:r w:rsidRPr="006737BB">
        <w:rPr>
          <w:rFonts w:ascii="Times New Roman" w:eastAsia="Times New Roman" w:hAnsi="Times New Roman" w:cs="Times New Roman"/>
          <w:color w:val="000000"/>
          <w:sz w:val="24"/>
          <w:szCs w:val="24"/>
          <w:lang w:val="es-AR" w:eastAsia="pt-BR"/>
        </w:rPr>
        <w:t>n salida</w:t>
      </w:r>
      <w:r>
        <w:rPr>
          <w:rFonts w:ascii="Times New Roman" w:eastAsia="Times New Roman" w:hAnsi="Times New Roman" w:cs="Times New Roman"/>
          <w:color w:val="000000"/>
          <w:sz w:val="24"/>
          <w:szCs w:val="24"/>
          <w:lang w:val="es-AR" w:eastAsia="pt-BR"/>
        </w:rPr>
        <w:t>”</w:t>
      </w:r>
      <w:r w:rsidRPr="006737BB">
        <w:rPr>
          <w:rFonts w:ascii="Times New Roman" w:eastAsia="Times New Roman" w:hAnsi="Times New Roman" w:cs="Times New Roman"/>
          <w:color w:val="000000"/>
          <w:sz w:val="24"/>
          <w:szCs w:val="24"/>
          <w:lang w:val="es-AR" w:eastAsia="pt-BR"/>
        </w:rPr>
        <w:t xml:space="preserve">, como pide el papa Francisco. Esta vez, sin embargo, a través de las </w:t>
      </w:r>
      <w:r>
        <w:rPr>
          <w:rFonts w:ascii="Times New Roman" w:eastAsia="Times New Roman" w:hAnsi="Times New Roman" w:cs="Times New Roman"/>
          <w:color w:val="000000"/>
          <w:sz w:val="24"/>
          <w:szCs w:val="24"/>
          <w:lang w:val="es-AR" w:eastAsia="pt-BR"/>
        </w:rPr>
        <w:t>“calles</w:t>
      </w:r>
      <w:r w:rsidRPr="006737BB">
        <w:rPr>
          <w:rFonts w:ascii="Times New Roman" w:eastAsia="Times New Roman" w:hAnsi="Times New Roman" w:cs="Times New Roman"/>
          <w:color w:val="000000"/>
          <w:sz w:val="24"/>
          <w:szCs w:val="24"/>
          <w:lang w:val="es-AR" w:eastAsia="pt-BR"/>
        </w:rPr>
        <w:t xml:space="preserve"> digitales</w:t>
      </w:r>
      <w:r>
        <w:rPr>
          <w:rFonts w:ascii="Times New Roman" w:eastAsia="Times New Roman" w:hAnsi="Times New Roman" w:cs="Times New Roman"/>
          <w:color w:val="000000"/>
          <w:sz w:val="24"/>
          <w:szCs w:val="24"/>
          <w:lang w:val="es-AR" w:eastAsia="pt-BR"/>
        </w:rPr>
        <w:t>”</w:t>
      </w:r>
      <w:r w:rsidRPr="006737BB">
        <w:rPr>
          <w:rFonts w:ascii="Times New Roman" w:eastAsia="Times New Roman" w:hAnsi="Times New Roman" w:cs="Times New Roman"/>
          <w:color w:val="000000"/>
          <w:sz w:val="24"/>
          <w:szCs w:val="24"/>
          <w:lang w:val="es-AR" w:eastAsia="pt-BR"/>
        </w:rPr>
        <w:t xml:space="preserve">, que, como dice el Papa, también están </w:t>
      </w:r>
      <w:r>
        <w:rPr>
          <w:rFonts w:ascii="Times New Roman" w:eastAsia="Times New Roman" w:hAnsi="Times New Roman" w:cs="Times New Roman"/>
          <w:color w:val="000000"/>
          <w:sz w:val="24"/>
          <w:szCs w:val="24"/>
          <w:lang w:val="es-AR" w:eastAsia="pt-BR"/>
        </w:rPr>
        <w:t>“</w:t>
      </w:r>
      <w:r w:rsidRPr="006737BB">
        <w:rPr>
          <w:rFonts w:ascii="Times New Roman" w:eastAsia="Times New Roman" w:hAnsi="Times New Roman" w:cs="Times New Roman"/>
          <w:color w:val="000000"/>
          <w:sz w:val="24"/>
          <w:szCs w:val="24"/>
          <w:lang w:val="es-AR" w:eastAsia="pt-BR"/>
        </w:rPr>
        <w:t>pobladas de humanidad, a menudo herida: hombres y mujeres que buscan una salvación o una esperanza</w:t>
      </w:r>
      <w:r>
        <w:rPr>
          <w:rFonts w:ascii="Times New Roman" w:eastAsia="Times New Roman" w:hAnsi="Times New Roman" w:cs="Times New Roman"/>
          <w:color w:val="000000"/>
          <w:sz w:val="24"/>
          <w:szCs w:val="24"/>
          <w:lang w:val="es-AR" w:eastAsia="pt-BR"/>
        </w:rPr>
        <w:t>”.</w:t>
      </w:r>
    </w:p>
    <w:p w14:paraId="44B26297" w14:textId="77777777" w:rsidR="006737BB" w:rsidRPr="006737BB" w:rsidRDefault="006737BB" w:rsidP="006737BB">
      <w:pPr>
        <w:shd w:val="clear" w:color="auto" w:fill="FFFFFF"/>
        <w:spacing w:after="0" w:line="360" w:lineRule="auto"/>
        <w:ind w:firstLine="709"/>
        <w:jc w:val="both"/>
        <w:rPr>
          <w:rFonts w:ascii="Times New Roman" w:eastAsia="Times New Roman" w:hAnsi="Times New Roman" w:cs="Times New Roman"/>
          <w:color w:val="000000"/>
          <w:sz w:val="24"/>
          <w:szCs w:val="24"/>
          <w:lang w:val="es-AR" w:eastAsia="pt-BR"/>
        </w:rPr>
      </w:pPr>
      <w:r w:rsidRPr="006737BB">
        <w:rPr>
          <w:rFonts w:ascii="Times New Roman" w:eastAsia="Times New Roman" w:hAnsi="Times New Roman" w:cs="Times New Roman"/>
          <w:color w:val="000000"/>
          <w:sz w:val="24"/>
          <w:szCs w:val="24"/>
          <w:lang w:val="es-AR" w:eastAsia="pt-BR"/>
        </w:rPr>
        <w:t>Juan Pablo II ya decía</w:t>
      </w:r>
      <w:r>
        <w:rPr>
          <w:rFonts w:ascii="Times New Roman" w:eastAsia="Times New Roman" w:hAnsi="Times New Roman" w:cs="Times New Roman"/>
          <w:color w:val="000000"/>
          <w:sz w:val="24"/>
          <w:szCs w:val="24"/>
          <w:lang w:val="es-AR" w:eastAsia="pt-BR"/>
        </w:rPr>
        <w:t xml:space="preserve">, en su mensaje para la </w:t>
      </w:r>
      <w:r w:rsidRPr="006737BB">
        <w:rPr>
          <w:rFonts w:ascii="Times New Roman" w:eastAsia="Times New Roman" w:hAnsi="Times New Roman" w:cs="Times New Roman"/>
          <w:color w:val="000000"/>
          <w:sz w:val="24"/>
          <w:szCs w:val="24"/>
          <w:lang w:val="es-AR" w:eastAsia="pt-BR"/>
        </w:rPr>
        <w:t>Jornada Mundial</w:t>
      </w:r>
      <w:r>
        <w:rPr>
          <w:rFonts w:ascii="Times New Roman" w:eastAsia="Times New Roman" w:hAnsi="Times New Roman" w:cs="Times New Roman"/>
          <w:color w:val="000000"/>
          <w:sz w:val="24"/>
          <w:szCs w:val="24"/>
          <w:lang w:val="es-AR" w:eastAsia="pt-BR"/>
        </w:rPr>
        <w:t xml:space="preserve"> d</w:t>
      </w:r>
      <w:r w:rsidRPr="006737BB">
        <w:rPr>
          <w:rFonts w:ascii="Times New Roman" w:eastAsia="Times New Roman" w:hAnsi="Times New Roman" w:cs="Times New Roman"/>
          <w:color w:val="000000"/>
          <w:sz w:val="24"/>
          <w:szCs w:val="24"/>
          <w:lang w:val="es-AR" w:eastAsia="pt-BR"/>
        </w:rPr>
        <w:t xml:space="preserve">e </w:t>
      </w:r>
      <w:r>
        <w:rPr>
          <w:rFonts w:ascii="Times New Roman" w:eastAsia="Times New Roman" w:hAnsi="Times New Roman" w:cs="Times New Roman"/>
          <w:color w:val="000000"/>
          <w:sz w:val="24"/>
          <w:szCs w:val="24"/>
          <w:lang w:val="es-AR" w:eastAsia="pt-BR"/>
        </w:rPr>
        <w:t>l</w:t>
      </w:r>
      <w:r w:rsidRPr="006737BB">
        <w:rPr>
          <w:rFonts w:ascii="Times New Roman" w:eastAsia="Times New Roman" w:hAnsi="Times New Roman" w:cs="Times New Roman"/>
          <w:color w:val="000000"/>
          <w:sz w:val="24"/>
          <w:szCs w:val="24"/>
          <w:lang w:val="es-AR" w:eastAsia="pt-BR"/>
        </w:rPr>
        <w:t>as Comunicaciones Sociales</w:t>
      </w:r>
      <w:r>
        <w:rPr>
          <w:rFonts w:ascii="Times New Roman" w:eastAsia="Times New Roman" w:hAnsi="Times New Roman" w:cs="Times New Roman"/>
          <w:color w:val="000000"/>
          <w:sz w:val="24"/>
          <w:szCs w:val="24"/>
          <w:lang w:val="es-AR" w:eastAsia="pt-BR"/>
        </w:rPr>
        <w:t xml:space="preserve"> (JMCS) de 2002,</w:t>
      </w:r>
      <w:r w:rsidRPr="006737BB">
        <w:rPr>
          <w:rFonts w:ascii="Times New Roman" w:eastAsia="Times New Roman" w:hAnsi="Times New Roman" w:cs="Times New Roman"/>
          <w:color w:val="000000"/>
          <w:sz w:val="24"/>
          <w:szCs w:val="24"/>
          <w:lang w:val="es-AR" w:eastAsia="pt-BR"/>
        </w:rPr>
        <w:t xml:space="preserve"> que </w:t>
      </w:r>
      <w:r>
        <w:rPr>
          <w:rFonts w:ascii="Times New Roman" w:eastAsia="Times New Roman" w:hAnsi="Times New Roman" w:cs="Times New Roman"/>
          <w:color w:val="000000"/>
          <w:sz w:val="24"/>
          <w:szCs w:val="24"/>
          <w:lang w:val="es-AR" w:eastAsia="pt-BR"/>
        </w:rPr>
        <w:t>“i</w:t>
      </w:r>
      <w:r w:rsidRPr="006737BB">
        <w:rPr>
          <w:rFonts w:ascii="Times New Roman" w:eastAsia="Times New Roman" w:hAnsi="Times New Roman" w:cs="Times New Roman"/>
          <w:color w:val="000000"/>
          <w:sz w:val="24"/>
          <w:szCs w:val="24"/>
          <w:lang w:val="es-AR" w:eastAsia="pt-BR"/>
        </w:rPr>
        <w:t>nternet puede ofrecer magníficas oportunidades para la evangelización</w:t>
      </w:r>
      <w:r>
        <w:rPr>
          <w:rFonts w:ascii="Times New Roman" w:eastAsia="Times New Roman" w:hAnsi="Times New Roman" w:cs="Times New Roman"/>
          <w:color w:val="000000"/>
          <w:sz w:val="24"/>
          <w:szCs w:val="24"/>
          <w:lang w:val="es-AR" w:eastAsia="pt-BR"/>
        </w:rPr>
        <w:t>”</w:t>
      </w:r>
      <w:r w:rsidRPr="006737BB">
        <w:rPr>
          <w:rFonts w:ascii="Times New Roman" w:eastAsia="Times New Roman" w:hAnsi="Times New Roman" w:cs="Times New Roman"/>
          <w:color w:val="000000"/>
          <w:sz w:val="24"/>
          <w:szCs w:val="24"/>
          <w:lang w:val="es-AR" w:eastAsia="pt-BR"/>
        </w:rPr>
        <w:t>. Su sucesor, Benedicto XVI</w:t>
      </w:r>
      <w:r>
        <w:rPr>
          <w:rFonts w:ascii="Times New Roman" w:eastAsia="Times New Roman" w:hAnsi="Times New Roman" w:cs="Times New Roman"/>
          <w:color w:val="000000"/>
          <w:sz w:val="24"/>
          <w:szCs w:val="24"/>
          <w:lang w:val="es-AR" w:eastAsia="pt-BR"/>
        </w:rPr>
        <w:t>,</w:t>
      </w:r>
      <w:r w:rsidRPr="006737BB">
        <w:rPr>
          <w:rFonts w:ascii="Times New Roman" w:eastAsia="Times New Roman" w:hAnsi="Times New Roman" w:cs="Times New Roman"/>
          <w:color w:val="000000"/>
          <w:sz w:val="24"/>
          <w:szCs w:val="24"/>
          <w:lang w:val="es-AR" w:eastAsia="pt-BR"/>
        </w:rPr>
        <w:t xml:space="preserve"> afirmó que </w:t>
      </w:r>
      <w:r>
        <w:rPr>
          <w:rFonts w:ascii="Times New Roman" w:eastAsia="Times New Roman" w:hAnsi="Times New Roman" w:cs="Times New Roman"/>
          <w:color w:val="000000"/>
          <w:sz w:val="24"/>
          <w:szCs w:val="24"/>
          <w:lang w:val="es-AR" w:eastAsia="pt-BR"/>
        </w:rPr>
        <w:t xml:space="preserve">“el </w:t>
      </w:r>
      <w:r w:rsidRPr="006737BB">
        <w:rPr>
          <w:rFonts w:ascii="Times New Roman" w:eastAsia="Times New Roman" w:hAnsi="Times New Roman" w:cs="Times New Roman"/>
          <w:color w:val="000000"/>
          <w:sz w:val="24"/>
          <w:szCs w:val="24"/>
          <w:lang w:val="es-AR" w:eastAsia="pt-BR"/>
        </w:rPr>
        <w:t>ambiente digital no es un mundo paralelo o puramente virtual, sino que forma parte de la realidad cotidiana de muchos</w:t>
      </w:r>
      <w:r>
        <w:rPr>
          <w:rFonts w:ascii="Times New Roman" w:eastAsia="Times New Roman" w:hAnsi="Times New Roman" w:cs="Times New Roman"/>
          <w:color w:val="000000"/>
          <w:sz w:val="24"/>
          <w:szCs w:val="24"/>
          <w:lang w:val="es-AR" w:eastAsia="pt-BR"/>
        </w:rPr>
        <w:t>”</w:t>
      </w:r>
      <w:r w:rsidRPr="006737BB">
        <w:rPr>
          <w:rFonts w:ascii="Times New Roman" w:eastAsia="Times New Roman" w:hAnsi="Times New Roman" w:cs="Times New Roman"/>
          <w:color w:val="000000"/>
          <w:sz w:val="24"/>
          <w:szCs w:val="24"/>
          <w:lang w:val="es-AR" w:eastAsia="pt-BR"/>
        </w:rPr>
        <w:t>,</w:t>
      </w:r>
      <w:r>
        <w:rPr>
          <w:rFonts w:ascii="Times New Roman" w:eastAsia="Times New Roman" w:hAnsi="Times New Roman" w:cs="Times New Roman"/>
          <w:color w:val="000000"/>
          <w:sz w:val="24"/>
          <w:szCs w:val="24"/>
          <w:lang w:val="es-AR" w:eastAsia="pt-BR"/>
        </w:rPr>
        <w:t xml:space="preserve"> </w:t>
      </w:r>
      <w:r w:rsidRPr="006737BB">
        <w:rPr>
          <w:rFonts w:ascii="Times New Roman" w:eastAsia="Times New Roman" w:hAnsi="Times New Roman" w:cs="Times New Roman"/>
          <w:color w:val="000000"/>
          <w:sz w:val="24"/>
          <w:szCs w:val="24"/>
          <w:lang w:val="es-AR" w:eastAsia="pt-BR"/>
        </w:rPr>
        <w:t xml:space="preserve">y, por eso, </w:t>
      </w:r>
      <w:r>
        <w:rPr>
          <w:rFonts w:ascii="Times New Roman" w:eastAsia="Times New Roman" w:hAnsi="Times New Roman" w:cs="Times New Roman"/>
          <w:color w:val="000000"/>
          <w:sz w:val="24"/>
          <w:szCs w:val="24"/>
          <w:lang w:val="es-AR" w:eastAsia="pt-BR"/>
        </w:rPr>
        <w:t>“</w:t>
      </w:r>
      <w:r w:rsidRPr="006737BB">
        <w:rPr>
          <w:rFonts w:ascii="Times New Roman" w:eastAsia="Times New Roman" w:hAnsi="Times New Roman" w:cs="Times New Roman"/>
          <w:color w:val="000000"/>
          <w:sz w:val="24"/>
          <w:szCs w:val="24"/>
          <w:lang w:val="es-AR" w:eastAsia="pt-BR"/>
        </w:rPr>
        <w:t>si la Buena Noticia no se da a conocer también en el ambiente digital podría quedar fuera del ámbito de la experiencia de muchas personas</w:t>
      </w:r>
      <w:r>
        <w:rPr>
          <w:rFonts w:ascii="Times New Roman" w:eastAsia="Times New Roman" w:hAnsi="Times New Roman" w:cs="Times New Roman"/>
          <w:color w:val="000000"/>
          <w:sz w:val="24"/>
          <w:szCs w:val="24"/>
          <w:lang w:val="es-AR" w:eastAsia="pt-BR"/>
        </w:rPr>
        <w:t>” (JMCS 2013)</w:t>
      </w:r>
      <w:r w:rsidRPr="006737BB">
        <w:rPr>
          <w:rFonts w:ascii="Times New Roman" w:eastAsia="Times New Roman" w:hAnsi="Times New Roman" w:cs="Times New Roman"/>
          <w:color w:val="000000"/>
          <w:sz w:val="24"/>
          <w:szCs w:val="24"/>
          <w:lang w:val="es-AR" w:eastAsia="pt-BR"/>
        </w:rPr>
        <w:t>.</w:t>
      </w:r>
    </w:p>
    <w:p w14:paraId="0A7D100D" w14:textId="77777777" w:rsidR="006737BB" w:rsidRPr="006737BB" w:rsidRDefault="006737BB" w:rsidP="006737BB">
      <w:pPr>
        <w:shd w:val="clear" w:color="auto" w:fill="FFFFFF"/>
        <w:spacing w:after="0" w:line="360" w:lineRule="auto"/>
        <w:ind w:firstLine="709"/>
        <w:jc w:val="both"/>
        <w:rPr>
          <w:rFonts w:ascii="Times New Roman" w:eastAsia="Times New Roman" w:hAnsi="Times New Roman" w:cs="Times New Roman"/>
          <w:color w:val="000000"/>
          <w:sz w:val="24"/>
          <w:szCs w:val="24"/>
          <w:lang w:val="es-AR" w:eastAsia="pt-BR"/>
        </w:rPr>
      </w:pPr>
      <w:r w:rsidRPr="006737BB">
        <w:rPr>
          <w:rFonts w:ascii="Times New Roman" w:eastAsia="Times New Roman" w:hAnsi="Times New Roman" w:cs="Times New Roman"/>
          <w:color w:val="000000"/>
          <w:sz w:val="24"/>
          <w:szCs w:val="24"/>
          <w:lang w:val="es-AR" w:eastAsia="pt-BR"/>
        </w:rPr>
        <w:t>Hoy, el Papa Francisco también reitera que “</w:t>
      </w:r>
      <w:r>
        <w:rPr>
          <w:rFonts w:ascii="Times New Roman" w:eastAsia="Times New Roman" w:hAnsi="Times New Roman" w:cs="Times New Roman"/>
          <w:color w:val="000000"/>
          <w:sz w:val="24"/>
          <w:szCs w:val="24"/>
          <w:lang w:val="es-AR" w:eastAsia="pt-BR"/>
        </w:rPr>
        <w:t>i</w:t>
      </w:r>
      <w:r w:rsidRPr="006737BB">
        <w:rPr>
          <w:rFonts w:ascii="Times New Roman" w:eastAsia="Times New Roman" w:hAnsi="Times New Roman" w:cs="Times New Roman"/>
          <w:color w:val="000000"/>
          <w:sz w:val="24"/>
          <w:szCs w:val="24"/>
          <w:lang w:val="es-AR" w:eastAsia="pt-BR"/>
        </w:rPr>
        <w:t>nternet puede ofrecer mayores posibilidades de encuentro y de solidaridad entre todos; y esto es algo bueno, es un don de Dios</w:t>
      </w:r>
      <w:r>
        <w:rPr>
          <w:rFonts w:ascii="Times New Roman" w:eastAsia="Times New Roman" w:hAnsi="Times New Roman" w:cs="Times New Roman"/>
          <w:color w:val="000000"/>
          <w:sz w:val="24"/>
          <w:szCs w:val="24"/>
          <w:lang w:val="es-AR" w:eastAsia="pt-BR"/>
        </w:rPr>
        <w:t xml:space="preserve">”. </w:t>
      </w:r>
      <w:r w:rsidRPr="006737BB">
        <w:rPr>
          <w:rFonts w:ascii="Times New Roman" w:eastAsia="Times New Roman" w:hAnsi="Times New Roman" w:cs="Times New Roman"/>
          <w:color w:val="000000"/>
          <w:sz w:val="24"/>
          <w:szCs w:val="24"/>
          <w:lang w:val="es-AR" w:eastAsia="pt-BR"/>
        </w:rPr>
        <w:t>Seg</w:t>
      </w:r>
      <w:r>
        <w:rPr>
          <w:rFonts w:ascii="Times New Roman" w:eastAsia="Times New Roman" w:hAnsi="Times New Roman" w:cs="Times New Roman"/>
          <w:color w:val="000000"/>
          <w:sz w:val="24"/>
          <w:szCs w:val="24"/>
          <w:lang w:val="es-AR" w:eastAsia="pt-BR"/>
        </w:rPr>
        <w:t>ú</w:t>
      </w:r>
      <w:r w:rsidRPr="006737BB">
        <w:rPr>
          <w:rFonts w:ascii="Times New Roman" w:eastAsia="Times New Roman" w:hAnsi="Times New Roman" w:cs="Times New Roman"/>
          <w:color w:val="000000"/>
          <w:sz w:val="24"/>
          <w:szCs w:val="24"/>
          <w:lang w:val="es-AR" w:eastAsia="pt-BR"/>
        </w:rPr>
        <w:t xml:space="preserve">n él, </w:t>
      </w:r>
      <w:r>
        <w:rPr>
          <w:rFonts w:ascii="Times New Roman" w:eastAsia="Times New Roman" w:hAnsi="Times New Roman" w:cs="Times New Roman"/>
          <w:color w:val="000000"/>
          <w:sz w:val="24"/>
          <w:szCs w:val="24"/>
          <w:lang w:val="es-AR" w:eastAsia="pt-BR"/>
        </w:rPr>
        <w:t>“l</w:t>
      </w:r>
      <w:r w:rsidRPr="006737BB">
        <w:rPr>
          <w:rFonts w:ascii="Times New Roman" w:eastAsia="Times New Roman" w:hAnsi="Times New Roman" w:cs="Times New Roman"/>
          <w:color w:val="000000"/>
          <w:sz w:val="24"/>
          <w:szCs w:val="24"/>
          <w:lang w:val="es-AR" w:eastAsia="pt-BR"/>
        </w:rPr>
        <w:t>a red digital puede ser un lugar rico en humanidad: no una red de cables, sino de personas humanas</w:t>
      </w:r>
      <w:r>
        <w:rPr>
          <w:rFonts w:ascii="Times New Roman" w:eastAsia="Times New Roman" w:hAnsi="Times New Roman" w:cs="Times New Roman"/>
          <w:color w:val="000000"/>
          <w:sz w:val="24"/>
          <w:szCs w:val="24"/>
          <w:lang w:val="es-AR" w:eastAsia="pt-BR"/>
        </w:rPr>
        <w:t>” (JMCS 2014)</w:t>
      </w:r>
      <w:r w:rsidRPr="006737BB">
        <w:rPr>
          <w:rFonts w:ascii="Times New Roman" w:eastAsia="Times New Roman" w:hAnsi="Times New Roman" w:cs="Times New Roman"/>
          <w:color w:val="000000"/>
          <w:sz w:val="24"/>
          <w:szCs w:val="24"/>
          <w:lang w:val="es-AR" w:eastAsia="pt-BR"/>
        </w:rPr>
        <w:t>.</w:t>
      </w:r>
    </w:p>
    <w:p w14:paraId="7ADD8A5A" w14:textId="77777777" w:rsidR="006737BB" w:rsidRPr="006737BB" w:rsidRDefault="006737BB" w:rsidP="006737BB">
      <w:pPr>
        <w:shd w:val="clear" w:color="auto" w:fill="FFFFFF"/>
        <w:spacing w:after="0" w:line="360" w:lineRule="auto"/>
        <w:ind w:firstLine="709"/>
        <w:jc w:val="both"/>
        <w:rPr>
          <w:rFonts w:ascii="Times New Roman" w:eastAsia="Times New Roman" w:hAnsi="Times New Roman" w:cs="Times New Roman"/>
          <w:color w:val="000000"/>
          <w:sz w:val="24"/>
          <w:szCs w:val="24"/>
          <w:lang w:val="es-AR" w:eastAsia="pt-BR"/>
        </w:rPr>
      </w:pPr>
      <w:r w:rsidRPr="006737BB">
        <w:rPr>
          <w:rFonts w:ascii="Times New Roman" w:eastAsia="Times New Roman" w:hAnsi="Times New Roman" w:cs="Times New Roman"/>
          <w:color w:val="000000"/>
          <w:sz w:val="24"/>
          <w:szCs w:val="24"/>
          <w:lang w:val="es-AR" w:eastAsia="pt-BR"/>
        </w:rPr>
        <w:t xml:space="preserve">Sin embargo, en este momento histórico y sin precedentes en la vida de la Iglesia y de las religiones en general, a menudo hay enfoques apresurados o distanciamientos recelosos al </w:t>
      </w:r>
      <w:r>
        <w:rPr>
          <w:rFonts w:ascii="Times New Roman" w:eastAsia="Times New Roman" w:hAnsi="Times New Roman" w:cs="Times New Roman"/>
          <w:color w:val="000000"/>
          <w:sz w:val="24"/>
          <w:szCs w:val="24"/>
          <w:lang w:val="es-AR" w:eastAsia="pt-BR"/>
        </w:rPr>
        <w:t>ambiente</w:t>
      </w:r>
      <w:r w:rsidRPr="006737BB">
        <w:rPr>
          <w:rFonts w:ascii="Times New Roman" w:eastAsia="Times New Roman" w:hAnsi="Times New Roman" w:cs="Times New Roman"/>
          <w:color w:val="000000"/>
          <w:sz w:val="24"/>
          <w:szCs w:val="24"/>
          <w:lang w:val="es-AR" w:eastAsia="pt-BR"/>
        </w:rPr>
        <w:t xml:space="preserve"> digital. Eso dificulta que la pastoral, en el caso cristiano, se </w:t>
      </w:r>
      <w:r>
        <w:rPr>
          <w:rFonts w:ascii="Times New Roman" w:eastAsia="Times New Roman" w:hAnsi="Times New Roman" w:cs="Times New Roman"/>
          <w:color w:val="000000"/>
          <w:sz w:val="24"/>
          <w:szCs w:val="24"/>
          <w:lang w:val="es-AR" w:eastAsia="pt-BR"/>
        </w:rPr>
        <w:t>“</w:t>
      </w:r>
      <w:r w:rsidRPr="006737BB">
        <w:rPr>
          <w:rFonts w:ascii="Times New Roman" w:eastAsia="Times New Roman" w:hAnsi="Times New Roman" w:cs="Times New Roman"/>
          <w:color w:val="000000"/>
          <w:sz w:val="24"/>
          <w:szCs w:val="24"/>
          <w:lang w:val="es-AR" w:eastAsia="pt-BR"/>
        </w:rPr>
        <w:t>encarne</w:t>
      </w:r>
      <w:r>
        <w:rPr>
          <w:rFonts w:ascii="Times New Roman" w:eastAsia="Times New Roman" w:hAnsi="Times New Roman" w:cs="Times New Roman"/>
          <w:color w:val="000000"/>
          <w:sz w:val="24"/>
          <w:szCs w:val="24"/>
          <w:lang w:val="es-AR" w:eastAsia="pt-BR"/>
        </w:rPr>
        <w:t>”</w:t>
      </w:r>
      <w:r w:rsidRPr="006737BB">
        <w:rPr>
          <w:rFonts w:ascii="Times New Roman" w:eastAsia="Times New Roman" w:hAnsi="Times New Roman" w:cs="Times New Roman"/>
          <w:color w:val="000000"/>
          <w:sz w:val="24"/>
          <w:szCs w:val="24"/>
          <w:lang w:val="es-AR" w:eastAsia="pt-BR"/>
        </w:rPr>
        <w:t xml:space="preserve"> más profundamente en la cultura emergente. Por esta razón, es importante prestar atención y reflexionar sobre algunas cuestiones comunicacionales que surgen ante este </w:t>
      </w:r>
      <w:r>
        <w:rPr>
          <w:rFonts w:ascii="Times New Roman" w:eastAsia="Times New Roman" w:hAnsi="Times New Roman" w:cs="Times New Roman"/>
          <w:color w:val="000000"/>
          <w:sz w:val="24"/>
          <w:szCs w:val="24"/>
          <w:lang w:val="es-AR" w:eastAsia="pt-BR"/>
        </w:rPr>
        <w:t>“</w:t>
      </w:r>
      <w:r w:rsidRPr="006737BB">
        <w:rPr>
          <w:rFonts w:ascii="Times New Roman" w:eastAsia="Times New Roman" w:hAnsi="Times New Roman" w:cs="Times New Roman"/>
          <w:color w:val="000000"/>
          <w:sz w:val="24"/>
          <w:szCs w:val="24"/>
          <w:lang w:val="es-AR" w:eastAsia="pt-BR"/>
        </w:rPr>
        <w:t>signo de los tiempos</w:t>
      </w:r>
      <w:r>
        <w:rPr>
          <w:rFonts w:ascii="Times New Roman" w:eastAsia="Times New Roman" w:hAnsi="Times New Roman" w:cs="Times New Roman"/>
          <w:color w:val="000000"/>
          <w:sz w:val="24"/>
          <w:szCs w:val="24"/>
          <w:lang w:val="es-AR" w:eastAsia="pt-BR"/>
        </w:rPr>
        <w:t>”</w:t>
      </w:r>
      <w:r w:rsidRPr="006737BB">
        <w:rPr>
          <w:rFonts w:ascii="Times New Roman" w:eastAsia="Times New Roman" w:hAnsi="Times New Roman" w:cs="Times New Roman"/>
          <w:color w:val="000000"/>
          <w:sz w:val="24"/>
          <w:szCs w:val="24"/>
          <w:lang w:val="es-AR" w:eastAsia="pt-BR"/>
        </w:rPr>
        <w:t xml:space="preserve"> de la </w:t>
      </w:r>
      <w:r w:rsidRPr="006737BB">
        <w:rPr>
          <w:rFonts w:ascii="Times New Roman" w:eastAsia="Times New Roman" w:hAnsi="Times New Roman" w:cs="Times New Roman"/>
          <w:color w:val="000000"/>
          <w:sz w:val="24"/>
          <w:szCs w:val="24"/>
          <w:lang w:val="es-AR" w:eastAsia="pt-BR"/>
        </w:rPr>
        <w:lastRenderedPageBreak/>
        <w:t xml:space="preserve">pandemia y que inciden en aspectos teológicos, eclesiológicos y pastorales de la relación entre la Iglesia y el </w:t>
      </w:r>
      <w:r>
        <w:rPr>
          <w:rFonts w:ascii="Times New Roman" w:eastAsia="Times New Roman" w:hAnsi="Times New Roman" w:cs="Times New Roman"/>
          <w:color w:val="000000"/>
          <w:sz w:val="24"/>
          <w:szCs w:val="24"/>
          <w:lang w:val="es-AR" w:eastAsia="pt-BR"/>
        </w:rPr>
        <w:t xml:space="preserve">ambiente </w:t>
      </w:r>
      <w:r w:rsidRPr="006737BB">
        <w:rPr>
          <w:rFonts w:ascii="Times New Roman" w:eastAsia="Times New Roman" w:hAnsi="Times New Roman" w:cs="Times New Roman"/>
          <w:color w:val="000000"/>
          <w:sz w:val="24"/>
          <w:szCs w:val="24"/>
          <w:lang w:val="es-AR" w:eastAsia="pt-BR"/>
        </w:rPr>
        <w:t>digital. El pensamiento del Papa Francisco</w:t>
      </w:r>
      <w:r>
        <w:rPr>
          <w:rFonts w:ascii="Times New Roman" w:eastAsia="Times New Roman" w:hAnsi="Times New Roman" w:cs="Times New Roman"/>
          <w:color w:val="000000"/>
          <w:sz w:val="24"/>
          <w:szCs w:val="24"/>
          <w:lang w:val="es-AR" w:eastAsia="pt-BR"/>
        </w:rPr>
        <w:t xml:space="preserve"> </w:t>
      </w:r>
      <w:r w:rsidRPr="006737BB">
        <w:rPr>
          <w:rFonts w:ascii="Times New Roman" w:eastAsia="Times New Roman" w:hAnsi="Times New Roman" w:cs="Times New Roman"/>
          <w:color w:val="000000"/>
          <w:sz w:val="24"/>
          <w:szCs w:val="24"/>
          <w:lang w:val="es-AR" w:eastAsia="pt-BR"/>
        </w:rPr>
        <w:t>contribuye en este sentido.</w:t>
      </w:r>
    </w:p>
    <w:p w14:paraId="2011916A" w14:textId="77777777" w:rsidR="006737BB" w:rsidRPr="006737BB" w:rsidRDefault="006737BB" w:rsidP="006737BB">
      <w:pPr>
        <w:shd w:val="clear" w:color="auto" w:fill="FFFFFF"/>
        <w:spacing w:after="0" w:line="360" w:lineRule="auto"/>
        <w:ind w:firstLine="709"/>
        <w:jc w:val="both"/>
        <w:rPr>
          <w:rFonts w:ascii="Times New Roman" w:eastAsia="Times New Roman" w:hAnsi="Times New Roman" w:cs="Times New Roman"/>
          <w:color w:val="000000"/>
          <w:sz w:val="24"/>
          <w:szCs w:val="24"/>
          <w:lang w:val="es-AR" w:eastAsia="pt-BR"/>
        </w:rPr>
      </w:pPr>
      <w:r w:rsidRPr="006737BB">
        <w:rPr>
          <w:rFonts w:ascii="Times New Roman" w:eastAsia="Times New Roman" w:hAnsi="Times New Roman" w:cs="Times New Roman"/>
          <w:color w:val="000000"/>
          <w:sz w:val="24"/>
          <w:szCs w:val="24"/>
          <w:lang w:val="es-AR" w:eastAsia="pt-BR"/>
        </w:rPr>
        <w:t xml:space="preserve">Destaco aquí tres puntos específicos que demandan nuevas resignificaciones: las nociones de </w:t>
      </w:r>
      <w:r w:rsidRPr="006737BB">
        <w:rPr>
          <w:rFonts w:ascii="Times New Roman" w:eastAsia="Times New Roman" w:hAnsi="Times New Roman" w:cs="Times New Roman"/>
          <w:i/>
          <w:iCs/>
          <w:color w:val="000000"/>
          <w:sz w:val="24"/>
          <w:szCs w:val="24"/>
          <w:lang w:val="es-AR" w:eastAsia="pt-BR"/>
        </w:rPr>
        <w:t>comunicación y relación</w:t>
      </w:r>
      <w:r w:rsidRPr="006737BB">
        <w:rPr>
          <w:rFonts w:ascii="Times New Roman" w:eastAsia="Times New Roman" w:hAnsi="Times New Roman" w:cs="Times New Roman"/>
          <w:color w:val="000000"/>
          <w:sz w:val="24"/>
          <w:szCs w:val="24"/>
          <w:lang w:val="es-AR" w:eastAsia="pt-BR"/>
        </w:rPr>
        <w:t xml:space="preserve">; </w:t>
      </w:r>
      <w:r w:rsidRPr="006737BB">
        <w:rPr>
          <w:rFonts w:ascii="Times New Roman" w:eastAsia="Times New Roman" w:hAnsi="Times New Roman" w:cs="Times New Roman"/>
          <w:i/>
          <w:iCs/>
          <w:color w:val="000000"/>
          <w:sz w:val="24"/>
          <w:szCs w:val="24"/>
          <w:lang w:val="es-AR" w:eastAsia="pt-BR"/>
        </w:rPr>
        <w:t>participación y presencia</w:t>
      </w:r>
      <w:r w:rsidRPr="006737BB">
        <w:rPr>
          <w:rFonts w:ascii="Times New Roman" w:eastAsia="Times New Roman" w:hAnsi="Times New Roman" w:cs="Times New Roman"/>
          <w:color w:val="000000"/>
          <w:sz w:val="24"/>
          <w:szCs w:val="24"/>
          <w:lang w:val="es-AR" w:eastAsia="pt-BR"/>
        </w:rPr>
        <w:t xml:space="preserve">; y de </w:t>
      </w:r>
      <w:r w:rsidRPr="006737BB">
        <w:rPr>
          <w:rFonts w:ascii="Times New Roman" w:eastAsia="Times New Roman" w:hAnsi="Times New Roman" w:cs="Times New Roman"/>
          <w:i/>
          <w:iCs/>
          <w:color w:val="000000"/>
          <w:sz w:val="24"/>
          <w:szCs w:val="24"/>
          <w:lang w:val="es-AR" w:eastAsia="pt-BR"/>
        </w:rPr>
        <w:t>comunidad</w:t>
      </w:r>
      <w:r w:rsidRPr="006737BB">
        <w:rPr>
          <w:rFonts w:ascii="Times New Roman" w:eastAsia="Times New Roman" w:hAnsi="Times New Roman" w:cs="Times New Roman"/>
          <w:color w:val="000000"/>
          <w:sz w:val="24"/>
          <w:szCs w:val="24"/>
          <w:lang w:val="es-AR" w:eastAsia="pt-BR"/>
        </w:rPr>
        <w:t xml:space="preserve">. En el </w:t>
      </w:r>
      <w:r>
        <w:rPr>
          <w:rFonts w:ascii="Times New Roman" w:eastAsia="Times New Roman" w:hAnsi="Times New Roman" w:cs="Times New Roman"/>
          <w:color w:val="000000"/>
          <w:sz w:val="24"/>
          <w:szCs w:val="24"/>
          <w:lang w:val="es-AR" w:eastAsia="pt-BR"/>
        </w:rPr>
        <w:t>ambiente</w:t>
      </w:r>
      <w:r w:rsidRPr="006737BB">
        <w:rPr>
          <w:rFonts w:ascii="Times New Roman" w:eastAsia="Times New Roman" w:hAnsi="Times New Roman" w:cs="Times New Roman"/>
          <w:color w:val="000000"/>
          <w:sz w:val="24"/>
          <w:szCs w:val="24"/>
          <w:lang w:val="es-AR" w:eastAsia="pt-BR"/>
        </w:rPr>
        <w:t xml:space="preserve"> digital, especialmente en tiempos de aislamiento social, esas experiencias se viven de manera innovadora y, por lo tanto, la forma en que las pensamos y enunciamos también necesita ser problematizada.</w:t>
      </w:r>
    </w:p>
    <w:p w14:paraId="5D044694" w14:textId="77777777" w:rsidR="006737BB" w:rsidRDefault="006737BB" w:rsidP="006737BB">
      <w:pPr>
        <w:shd w:val="clear" w:color="auto" w:fill="FFFFFF"/>
        <w:spacing w:after="0" w:line="360" w:lineRule="auto"/>
        <w:jc w:val="both"/>
        <w:rPr>
          <w:rFonts w:ascii="Times New Roman" w:eastAsia="Times New Roman" w:hAnsi="Times New Roman" w:cs="Times New Roman"/>
          <w:b/>
          <w:bCs/>
          <w:color w:val="000000"/>
          <w:sz w:val="24"/>
          <w:szCs w:val="24"/>
          <w:lang w:val="es-AR" w:eastAsia="pt-BR"/>
        </w:rPr>
      </w:pPr>
    </w:p>
    <w:p w14:paraId="08148904" w14:textId="77777777" w:rsidR="006737BB" w:rsidRPr="006737BB" w:rsidRDefault="006737BB" w:rsidP="006737BB">
      <w:pPr>
        <w:shd w:val="clear" w:color="auto" w:fill="FFFFFF"/>
        <w:spacing w:after="0" w:line="360" w:lineRule="auto"/>
        <w:jc w:val="both"/>
        <w:rPr>
          <w:rFonts w:ascii="Times New Roman" w:eastAsia="Times New Roman" w:hAnsi="Times New Roman" w:cs="Times New Roman"/>
          <w:color w:val="000000"/>
          <w:sz w:val="26"/>
          <w:szCs w:val="26"/>
          <w:lang w:val="es-AR" w:eastAsia="pt-BR"/>
        </w:rPr>
      </w:pPr>
      <w:r w:rsidRPr="006737BB">
        <w:rPr>
          <w:rFonts w:ascii="Times New Roman" w:eastAsia="Times New Roman" w:hAnsi="Times New Roman" w:cs="Times New Roman"/>
          <w:b/>
          <w:bCs/>
          <w:color w:val="000000"/>
          <w:sz w:val="26"/>
          <w:szCs w:val="26"/>
          <w:lang w:val="es-AR" w:eastAsia="pt-BR"/>
        </w:rPr>
        <w:t xml:space="preserve">Comunicación y relación, no solo transmisión, </w:t>
      </w:r>
      <w:r>
        <w:rPr>
          <w:rFonts w:ascii="Times New Roman" w:eastAsia="Times New Roman" w:hAnsi="Times New Roman" w:cs="Times New Roman"/>
          <w:b/>
          <w:bCs/>
          <w:color w:val="000000"/>
          <w:sz w:val="26"/>
          <w:szCs w:val="26"/>
          <w:lang w:val="es-AR" w:eastAsia="pt-BR"/>
        </w:rPr>
        <w:t xml:space="preserve">exhibición </w:t>
      </w:r>
      <w:r w:rsidRPr="006737BB">
        <w:rPr>
          <w:rFonts w:ascii="Times New Roman" w:eastAsia="Times New Roman" w:hAnsi="Times New Roman" w:cs="Times New Roman"/>
          <w:b/>
          <w:bCs/>
          <w:color w:val="000000"/>
          <w:sz w:val="26"/>
          <w:szCs w:val="26"/>
          <w:lang w:val="es-AR" w:eastAsia="pt-BR"/>
        </w:rPr>
        <w:t>o exposición</w:t>
      </w:r>
    </w:p>
    <w:p w14:paraId="16D90B7D" w14:textId="77777777" w:rsidR="006737BB" w:rsidRDefault="006737BB" w:rsidP="006737BB">
      <w:pPr>
        <w:shd w:val="clear" w:color="auto" w:fill="FFFFFF"/>
        <w:spacing w:after="0" w:line="360" w:lineRule="auto"/>
        <w:ind w:firstLine="709"/>
        <w:jc w:val="both"/>
        <w:rPr>
          <w:rFonts w:ascii="Times New Roman" w:eastAsia="Times New Roman" w:hAnsi="Times New Roman" w:cs="Times New Roman"/>
          <w:color w:val="000000"/>
          <w:sz w:val="24"/>
          <w:szCs w:val="24"/>
          <w:lang w:val="es-AR" w:eastAsia="pt-BR"/>
        </w:rPr>
      </w:pPr>
    </w:p>
    <w:p w14:paraId="1F9A7442" w14:textId="77777777" w:rsidR="006737BB" w:rsidRPr="006737BB" w:rsidRDefault="006737BB" w:rsidP="006737BB">
      <w:pPr>
        <w:shd w:val="clear" w:color="auto" w:fill="FFFFFF"/>
        <w:spacing w:after="0" w:line="360" w:lineRule="auto"/>
        <w:ind w:firstLine="709"/>
        <w:jc w:val="both"/>
        <w:rPr>
          <w:rFonts w:ascii="Times New Roman" w:eastAsia="Times New Roman" w:hAnsi="Times New Roman" w:cs="Times New Roman"/>
          <w:color w:val="000000"/>
          <w:sz w:val="24"/>
          <w:szCs w:val="24"/>
          <w:lang w:val="es-AR" w:eastAsia="pt-BR"/>
        </w:rPr>
      </w:pPr>
      <w:r w:rsidRPr="006737BB">
        <w:rPr>
          <w:rFonts w:ascii="Times New Roman" w:eastAsia="Times New Roman" w:hAnsi="Times New Roman" w:cs="Times New Roman"/>
          <w:color w:val="000000"/>
          <w:sz w:val="24"/>
          <w:szCs w:val="24"/>
          <w:lang w:val="es-AR" w:eastAsia="pt-BR"/>
        </w:rPr>
        <w:t xml:space="preserve">Circula en las redes un meme que, en un tono de buen humor, revela un poco lo que estamos viviendo en este tiempo de aislamiento social: </w:t>
      </w:r>
      <w:r w:rsidR="00BB7641">
        <w:rPr>
          <w:rFonts w:ascii="Times New Roman" w:eastAsia="Times New Roman" w:hAnsi="Times New Roman" w:cs="Times New Roman"/>
          <w:color w:val="000000"/>
          <w:sz w:val="24"/>
          <w:szCs w:val="24"/>
          <w:lang w:val="es-AR" w:eastAsia="pt-BR"/>
        </w:rPr>
        <w:t>“</w:t>
      </w:r>
      <w:r w:rsidRPr="006737BB">
        <w:rPr>
          <w:rFonts w:ascii="Times New Roman" w:eastAsia="Times New Roman" w:hAnsi="Times New Roman" w:cs="Times New Roman"/>
          <w:color w:val="000000"/>
          <w:sz w:val="24"/>
          <w:szCs w:val="24"/>
          <w:lang w:val="es-AR" w:eastAsia="pt-BR"/>
        </w:rPr>
        <w:t xml:space="preserve">Tengo miedo de abrir la nevera y </w:t>
      </w:r>
      <w:r w:rsidR="00BB7641">
        <w:rPr>
          <w:rFonts w:ascii="Times New Roman" w:eastAsia="Times New Roman" w:hAnsi="Times New Roman" w:cs="Times New Roman"/>
          <w:color w:val="000000"/>
          <w:sz w:val="24"/>
          <w:szCs w:val="24"/>
          <w:lang w:val="es-AR" w:eastAsia="pt-BR"/>
        </w:rPr>
        <w:t xml:space="preserve">encontrar </w:t>
      </w:r>
      <w:r w:rsidRPr="006737BB">
        <w:rPr>
          <w:rFonts w:ascii="Times New Roman" w:eastAsia="Times New Roman" w:hAnsi="Times New Roman" w:cs="Times New Roman"/>
          <w:color w:val="000000"/>
          <w:sz w:val="24"/>
          <w:szCs w:val="24"/>
          <w:lang w:val="es-AR" w:eastAsia="pt-BR"/>
        </w:rPr>
        <w:t xml:space="preserve">un </w:t>
      </w:r>
      <w:r w:rsidRPr="006737BB">
        <w:rPr>
          <w:rFonts w:ascii="Times New Roman" w:eastAsia="Times New Roman" w:hAnsi="Times New Roman" w:cs="Times New Roman"/>
          <w:i/>
          <w:iCs/>
          <w:color w:val="000000"/>
          <w:sz w:val="24"/>
          <w:szCs w:val="24"/>
          <w:lang w:val="es-AR" w:eastAsia="pt-BR"/>
        </w:rPr>
        <w:t>‘live’</w:t>
      </w:r>
      <w:r w:rsidRPr="006737BB">
        <w:rPr>
          <w:rFonts w:ascii="Times New Roman" w:eastAsia="Times New Roman" w:hAnsi="Times New Roman" w:cs="Times New Roman"/>
          <w:color w:val="000000"/>
          <w:sz w:val="24"/>
          <w:szCs w:val="24"/>
          <w:lang w:val="es-AR" w:eastAsia="pt-BR"/>
        </w:rPr>
        <w:t xml:space="preserve"> en el interior</w:t>
      </w:r>
      <w:r w:rsidR="00BB7641">
        <w:rPr>
          <w:rFonts w:ascii="Times New Roman" w:eastAsia="Times New Roman" w:hAnsi="Times New Roman" w:cs="Times New Roman"/>
          <w:color w:val="000000"/>
          <w:sz w:val="24"/>
          <w:szCs w:val="24"/>
          <w:lang w:val="es-AR" w:eastAsia="pt-BR"/>
        </w:rPr>
        <w:t>”</w:t>
      </w:r>
      <w:r w:rsidRPr="006737BB">
        <w:rPr>
          <w:rFonts w:ascii="Times New Roman" w:eastAsia="Times New Roman" w:hAnsi="Times New Roman" w:cs="Times New Roman"/>
          <w:color w:val="000000"/>
          <w:sz w:val="24"/>
          <w:szCs w:val="24"/>
          <w:lang w:val="es-AR" w:eastAsia="pt-BR"/>
        </w:rPr>
        <w:t>, es decir, otra transmisión en vivo...</w:t>
      </w:r>
    </w:p>
    <w:p w14:paraId="036AC426" w14:textId="77777777" w:rsidR="006737BB" w:rsidRPr="006737BB" w:rsidRDefault="006737BB" w:rsidP="006737BB">
      <w:pPr>
        <w:shd w:val="clear" w:color="auto" w:fill="FFFFFF"/>
        <w:spacing w:after="0" w:line="360" w:lineRule="auto"/>
        <w:ind w:firstLine="709"/>
        <w:jc w:val="both"/>
        <w:rPr>
          <w:rFonts w:ascii="Times New Roman" w:eastAsia="Times New Roman" w:hAnsi="Times New Roman" w:cs="Times New Roman"/>
          <w:color w:val="000000"/>
          <w:sz w:val="24"/>
          <w:szCs w:val="24"/>
          <w:lang w:val="es-AR" w:eastAsia="pt-BR"/>
        </w:rPr>
      </w:pPr>
      <w:r w:rsidRPr="006737BB">
        <w:rPr>
          <w:rFonts w:ascii="Times New Roman" w:eastAsia="Times New Roman" w:hAnsi="Times New Roman" w:cs="Times New Roman"/>
          <w:color w:val="000000"/>
          <w:sz w:val="24"/>
          <w:szCs w:val="24"/>
          <w:lang w:val="es-AR" w:eastAsia="pt-BR"/>
        </w:rPr>
        <w:t xml:space="preserve">Esto también vale para la Iglesia. Ante lo inédito de este </w:t>
      </w:r>
      <w:r w:rsidR="00BB7641">
        <w:rPr>
          <w:rFonts w:ascii="Times New Roman" w:eastAsia="Times New Roman" w:hAnsi="Times New Roman" w:cs="Times New Roman"/>
          <w:color w:val="000000"/>
          <w:sz w:val="24"/>
          <w:szCs w:val="24"/>
          <w:lang w:val="es-AR" w:eastAsia="pt-BR"/>
        </w:rPr>
        <w:t>“</w:t>
      </w:r>
      <w:r w:rsidRPr="006737BB">
        <w:rPr>
          <w:rFonts w:ascii="Times New Roman" w:eastAsia="Times New Roman" w:hAnsi="Times New Roman" w:cs="Times New Roman"/>
          <w:color w:val="000000"/>
          <w:sz w:val="24"/>
          <w:szCs w:val="24"/>
          <w:lang w:val="es-AR" w:eastAsia="pt-BR"/>
        </w:rPr>
        <w:t>confinamiento litúrgico</w:t>
      </w:r>
      <w:r w:rsidR="00BB7641">
        <w:rPr>
          <w:rFonts w:ascii="Times New Roman" w:eastAsia="Times New Roman" w:hAnsi="Times New Roman" w:cs="Times New Roman"/>
          <w:color w:val="000000"/>
          <w:sz w:val="24"/>
          <w:szCs w:val="24"/>
          <w:lang w:val="es-AR" w:eastAsia="pt-BR"/>
        </w:rPr>
        <w:t>”</w:t>
      </w:r>
      <w:r w:rsidRPr="006737BB">
        <w:rPr>
          <w:rFonts w:ascii="Times New Roman" w:eastAsia="Times New Roman" w:hAnsi="Times New Roman" w:cs="Times New Roman"/>
          <w:color w:val="000000"/>
          <w:sz w:val="24"/>
          <w:szCs w:val="24"/>
          <w:lang w:val="es-AR" w:eastAsia="pt-BR"/>
        </w:rPr>
        <w:t xml:space="preserve">, la respuesta casi automática de innumerables diócesis, parroquias y movimientos fue promover más transmisiones de la misa u otros momentos de reflexión, formación y oración a través de la televisión, la radio e </w:t>
      </w:r>
      <w:r w:rsidR="00824BAB">
        <w:rPr>
          <w:rFonts w:ascii="Times New Roman" w:eastAsia="Times New Roman" w:hAnsi="Times New Roman" w:cs="Times New Roman"/>
          <w:color w:val="000000"/>
          <w:sz w:val="24"/>
          <w:szCs w:val="24"/>
          <w:lang w:val="es-AR" w:eastAsia="pt-BR"/>
        </w:rPr>
        <w:t>i</w:t>
      </w:r>
      <w:r w:rsidRPr="006737BB">
        <w:rPr>
          <w:rFonts w:ascii="Times New Roman" w:eastAsia="Times New Roman" w:hAnsi="Times New Roman" w:cs="Times New Roman"/>
          <w:color w:val="000000"/>
          <w:sz w:val="24"/>
          <w:szCs w:val="24"/>
          <w:lang w:val="es-AR" w:eastAsia="pt-BR"/>
        </w:rPr>
        <w:t xml:space="preserve">nternet. En muchos casos, se percibe un esfuerzo muy grande por parte de los sacerdotes, religiosos o laicos, a menudo frente a diversas limitaciones tecnológicas, para que tales </w:t>
      </w:r>
      <w:r>
        <w:rPr>
          <w:rFonts w:ascii="Times New Roman" w:eastAsia="Times New Roman" w:hAnsi="Times New Roman" w:cs="Times New Roman"/>
          <w:color w:val="000000"/>
          <w:sz w:val="24"/>
          <w:szCs w:val="24"/>
          <w:lang w:val="es-AR" w:eastAsia="pt-BR"/>
        </w:rPr>
        <w:t>ambientes</w:t>
      </w:r>
      <w:r w:rsidRPr="006737BB">
        <w:rPr>
          <w:rFonts w:ascii="Times New Roman" w:eastAsia="Times New Roman" w:hAnsi="Times New Roman" w:cs="Times New Roman"/>
          <w:color w:val="000000"/>
          <w:sz w:val="24"/>
          <w:szCs w:val="24"/>
          <w:lang w:val="es-AR" w:eastAsia="pt-BR"/>
        </w:rPr>
        <w:t xml:space="preserve"> de reunión se puedan ofrecer y, por lo tanto, se consiga superar el aislamiento y acortar distancias.</w:t>
      </w:r>
    </w:p>
    <w:p w14:paraId="31F393D0" w14:textId="77777777" w:rsidR="006737BB" w:rsidRPr="006737BB" w:rsidRDefault="006737BB" w:rsidP="006737BB">
      <w:pPr>
        <w:shd w:val="clear" w:color="auto" w:fill="FFFFFF"/>
        <w:spacing w:after="0" w:line="360" w:lineRule="auto"/>
        <w:ind w:firstLine="709"/>
        <w:jc w:val="both"/>
        <w:rPr>
          <w:rFonts w:ascii="Times New Roman" w:eastAsia="Times New Roman" w:hAnsi="Times New Roman" w:cs="Times New Roman"/>
          <w:color w:val="000000"/>
          <w:sz w:val="24"/>
          <w:szCs w:val="24"/>
          <w:lang w:val="es-AR" w:eastAsia="pt-BR"/>
        </w:rPr>
      </w:pPr>
      <w:r w:rsidRPr="006737BB">
        <w:rPr>
          <w:rFonts w:ascii="Times New Roman" w:eastAsia="Times New Roman" w:hAnsi="Times New Roman" w:cs="Times New Roman"/>
          <w:color w:val="000000"/>
          <w:sz w:val="24"/>
          <w:szCs w:val="24"/>
          <w:lang w:val="es-AR" w:eastAsia="pt-BR"/>
        </w:rPr>
        <w:t xml:space="preserve">Frente a eso, un primer punto a destacar es que, en </w:t>
      </w:r>
      <w:r w:rsidR="00BB7641">
        <w:rPr>
          <w:rFonts w:ascii="Times New Roman" w:eastAsia="Times New Roman" w:hAnsi="Times New Roman" w:cs="Times New Roman"/>
          <w:color w:val="000000"/>
          <w:sz w:val="24"/>
          <w:szCs w:val="24"/>
          <w:lang w:val="es-AR" w:eastAsia="pt-BR"/>
        </w:rPr>
        <w:t>i</w:t>
      </w:r>
      <w:r w:rsidRPr="006737BB">
        <w:rPr>
          <w:rFonts w:ascii="Times New Roman" w:eastAsia="Times New Roman" w:hAnsi="Times New Roman" w:cs="Times New Roman"/>
          <w:color w:val="000000"/>
          <w:sz w:val="24"/>
          <w:szCs w:val="24"/>
          <w:lang w:val="es-AR" w:eastAsia="pt-BR"/>
        </w:rPr>
        <w:t xml:space="preserve">nternet, aquello que se transmite en vivo generalmente queda disponible en la red para que se pueda ver nuevamente más tarde, en cualquier momento. Pero, para toda la liturgia, especialmente para la celebración eucarística, el tiempo es un elemento fundamental. No hay </w:t>
      </w:r>
      <w:r w:rsidR="00BB7641" w:rsidRPr="00BB7641">
        <w:rPr>
          <w:rFonts w:ascii="Times New Roman" w:eastAsia="Times New Roman" w:hAnsi="Times New Roman" w:cs="Times New Roman"/>
          <w:i/>
          <w:iCs/>
          <w:color w:val="000000"/>
          <w:sz w:val="24"/>
          <w:szCs w:val="24"/>
          <w:lang w:val="es-AR" w:eastAsia="pt-BR"/>
        </w:rPr>
        <w:t>“replay”</w:t>
      </w:r>
      <w:r w:rsidRPr="006737BB">
        <w:rPr>
          <w:rFonts w:ascii="Times New Roman" w:eastAsia="Times New Roman" w:hAnsi="Times New Roman" w:cs="Times New Roman"/>
          <w:color w:val="000000"/>
          <w:sz w:val="24"/>
          <w:szCs w:val="24"/>
          <w:lang w:val="es-AR" w:eastAsia="pt-BR"/>
        </w:rPr>
        <w:t xml:space="preserve"> de la misa. El Directorio de Comunicación de la Iglesia en Brasil aclara este punto: “Toda la liturgia y, en particular, la Eucaristía, es el memorial de la pasión, muerte y resurrección del Señor, </w:t>
      </w:r>
      <w:r w:rsidR="00BB7641">
        <w:rPr>
          <w:rFonts w:ascii="Times New Roman" w:eastAsia="Times New Roman" w:hAnsi="Times New Roman" w:cs="Times New Roman"/>
          <w:color w:val="000000"/>
          <w:sz w:val="24"/>
          <w:szCs w:val="24"/>
          <w:lang w:val="es-AR" w:eastAsia="pt-BR"/>
        </w:rPr>
        <w:t xml:space="preserve">y la </w:t>
      </w:r>
      <w:r w:rsidRPr="006737BB">
        <w:rPr>
          <w:rFonts w:ascii="Times New Roman" w:eastAsia="Times New Roman" w:hAnsi="Times New Roman" w:cs="Times New Roman"/>
          <w:color w:val="000000"/>
          <w:sz w:val="24"/>
          <w:szCs w:val="24"/>
          <w:lang w:val="es-AR" w:eastAsia="pt-BR"/>
        </w:rPr>
        <w:t>celebra</w:t>
      </w:r>
      <w:r w:rsidR="00BB7641">
        <w:rPr>
          <w:rFonts w:ascii="Times New Roman" w:eastAsia="Times New Roman" w:hAnsi="Times New Roman" w:cs="Times New Roman"/>
          <w:color w:val="000000"/>
          <w:sz w:val="24"/>
          <w:szCs w:val="24"/>
          <w:lang w:val="es-AR" w:eastAsia="pt-BR"/>
        </w:rPr>
        <w:t>ción de la</w:t>
      </w:r>
      <w:r w:rsidRPr="006737BB">
        <w:rPr>
          <w:rFonts w:ascii="Times New Roman" w:eastAsia="Times New Roman" w:hAnsi="Times New Roman" w:cs="Times New Roman"/>
          <w:color w:val="000000"/>
          <w:sz w:val="24"/>
          <w:szCs w:val="24"/>
          <w:lang w:val="es-AR" w:eastAsia="pt-BR"/>
        </w:rPr>
        <w:t xml:space="preserve"> la unidad y la comunión de </w:t>
      </w:r>
      <w:r w:rsidR="00BB7641">
        <w:rPr>
          <w:rFonts w:ascii="Times New Roman" w:eastAsia="Times New Roman" w:hAnsi="Times New Roman" w:cs="Times New Roman"/>
          <w:color w:val="000000"/>
          <w:sz w:val="24"/>
          <w:szCs w:val="24"/>
          <w:lang w:val="es-AR" w:eastAsia="pt-BR"/>
        </w:rPr>
        <w:t xml:space="preserve">toda la </w:t>
      </w:r>
      <w:r w:rsidRPr="006737BB">
        <w:rPr>
          <w:rFonts w:ascii="Times New Roman" w:eastAsia="Times New Roman" w:hAnsi="Times New Roman" w:cs="Times New Roman"/>
          <w:color w:val="000000"/>
          <w:sz w:val="24"/>
          <w:szCs w:val="24"/>
          <w:lang w:val="es-AR" w:eastAsia="pt-BR"/>
        </w:rPr>
        <w:t xml:space="preserve">Iglesia. La transmisión </w:t>
      </w:r>
      <w:r w:rsidR="00BB7641">
        <w:rPr>
          <w:rFonts w:ascii="Times New Roman" w:eastAsia="Times New Roman" w:hAnsi="Times New Roman" w:cs="Times New Roman"/>
          <w:color w:val="000000"/>
          <w:sz w:val="24"/>
          <w:szCs w:val="24"/>
          <w:lang w:val="es-AR" w:eastAsia="pt-BR"/>
        </w:rPr>
        <w:t xml:space="preserve">litúrgica </w:t>
      </w:r>
      <w:r w:rsidRPr="006737BB">
        <w:rPr>
          <w:rFonts w:ascii="Times New Roman" w:eastAsia="Times New Roman" w:hAnsi="Times New Roman" w:cs="Times New Roman"/>
          <w:color w:val="000000"/>
          <w:sz w:val="24"/>
          <w:szCs w:val="24"/>
          <w:lang w:val="es-AR" w:eastAsia="pt-BR"/>
        </w:rPr>
        <w:t xml:space="preserve">por </w:t>
      </w:r>
      <w:r w:rsidR="00BB7641">
        <w:rPr>
          <w:rFonts w:ascii="Times New Roman" w:eastAsia="Times New Roman" w:hAnsi="Times New Roman" w:cs="Times New Roman"/>
          <w:color w:val="000000"/>
          <w:sz w:val="24"/>
          <w:szCs w:val="24"/>
          <w:lang w:val="es-AR" w:eastAsia="pt-BR"/>
        </w:rPr>
        <w:t xml:space="preserve">los </w:t>
      </w:r>
      <w:r w:rsidRPr="006737BB">
        <w:rPr>
          <w:rFonts w:ascii="Times New Roman" w:eastAsia="Times New Roman" w:hAnsi="Times New Roman" w:cs="Times New Roman"/>
          <w:color w:val="000000"/>
          <w:sz w:val="24"/>
          <w:szCs w:val="24"/>
          <w:lang w:val="es-AR" w:eastAsia="pt-BR"/>
        </w:rPr>
        <w:t>medios</w:t>
      </w:r>
      <w:r w:rsidR="00BB7641">
        <w:rPr>
          <w:rFonts w:ascii="Times New Roman" w:eastAsia="Times New Roman" w:hAnsi="Times New Roman" w:cs="Times New Roman"/>
          <w:color w:val="000000"/>
          <w:sz w:val="24"/>
          <w:szCs w:val="24"/>
          <w:lang w:val="es-AR" w:eastAsia="pt-BR"/>
        </w:rPr>
        <w:t>, por lo tanto,</w:t>
      </w:r>
      <w:r w:rsidRPr="006737BB">
        <w:rPr>
          <w:rFonts w:ascii="Times New Roman" w:eastAsia="Times New Roman" w:hAnsi="Times New Roman" w:cs="Times New Roman"/>
          <w:color w:val="000000"/>
          <w:sz w:val="24"/>
          <w:szCs w:val="24"/>
          <w:lang w:val="es-AR" w:eastAsia="pt-BR"/>
        </w:rPr>
        <w:t xml:space="preserve"> siempre debe ser en vivo</w:t>
      </w:r>
      <w:r w:rsidR="00BB7641">
        <w:rPr>
          <w:rFonts w:ascii="Times New Roman" w:eastAsia="Times New Roman" w:hAnsi="Times New Roman" w:cs="Times New Roman"/>
          <w:color w:val="000000"/>
          <w:sz w:val="24"/>
          <w:szCs w:val="24"/>
          <w:lang w:val="es-AR" w:eastAsia="pt-BR"/>
        </w:rPr>
        <w:t xml:space="preserve">, para </w:t>
      </w:r>
      <w:r w:rsidRPr="006737BB">
        <w:rPr>
          <w:rFonts w:ascii="Times New Roman" w:eastAsia="Times New Roman" w:hAnsi="Times New Roman" w:cs="Times New Roman"/>
          <w:color w:val="000000"/>
          <w:sz w:val="24"/>
          <w:szCs w:val="24"/>
          <w:lang w:val="es-AR" w:eastAsia="pt-BR"/>
        </w:rPr>
        <w:t>permit</w:t>
      </w:r>
      <w:r w:rsidR="00BB7641">
        <w:rPr>
          <w:rFonts w:ascii="Times New Roman" w:eastAsia="Times New Roman" w:hAnsi="Times New Roman" w:cs="Times New Roman"/>
          <w:color w:val="000000"/>
          <w:sz w:val="24"/>
          <w:szCs w:val="24"/>
          <w:lang w:val="es-AR" w:eastAsia="pt-BR"/>
        </w:rPr>
        <w:t>ir</w:t>
      </w:r>
      <w:r w:rsidRPr="006737BB">
        <w:rPr>
          <w:rFonts w:ascii="Times New Roman" w:eastAsia="Times New Roman" w:hAnsi="Times New Roman" w:cs="Times New Roman"/>
          <w:color w:val="000000"/>
          <w:sz w:val="24"/>
          <w:szCs w:val="24"/>
          <w:lang w:val="es-AR" w:eastAsia="pt-BR"/>
        </w:rPr>
        <w:t xml:space="preserve"> el vínculo </w:t>
      </w:r>
      <w:r w:rsidR="00BB7641">
        <w:rPr>
          <w:rFonts w:ascii="Times New Roman" w:eastAsia="Times New Roman" w:hAnsi="Times New Roman" w:cs="Times New Roman"/>
          <w:color w:val="000000"/>
          <w:sz w:val="24"/>
          <w:szCs w:val="24"/>
          <w:lang w:val="es-AR" w:eastAsia="pt-BR"/>
        </w:rPr>
        <w:t xml:space="preserve">temporal </w:t>
      </w:r>
      <w:r w:rsidRPr="006737BB">
        <w:rPr>
          <w:rFonts w:ascii="Times New Roman" w:eastAsia="Times New Roman" w:hAnsi="Times New Roman" w:cs="Times New Roman"/>
          <w:color w:val="000000"/>
          <w:sz w:val="24"/>
          <w:szCs w:val="24"/>
          <w:lang w:val="es-AR" w:eastAsia="pt-BR"/>
        </w:rPr>
        <w:t xml:space="preserve">entre la comunidad que </w:t>
      </w:r>
      <w:r w:rsidR="00BB7641">
        <w:rPr>
          <w:rFonts w:ascii="Times New Roman" w:eastAsia="Times New Roman" w:hAnsi="Times New Roman" w:cs="Times New Roman"/>
          <w:color w:val="000000"/>
          <w:sz w:val="24"/>
          <w:szCs w:val="24"/>
          <w:lang w:val="es-AR" w:eastAsia="pt-BR"/>
        </w:rPr>
        <w:t xml:space="preserve">celebra junto </w:t>
      </w:r>
      <w:r w:rsidRPr="006737BB">
        <w:rPr>
          <w:rFonts w:ascii="Times New Roman" w:eastAsia="Times New Roman" w:hAnsi="Times New Roman" w:cs="Times New Roman"/>
          <w:color w:val="000000"/>
          <w:sz w:val="24"/>
          <w:szCs w:val="24"/>
          <w:lang w:val="es-AR" w:eastAsia="pt-BR"/>
        </w:rPr>
        <w:t>a distancia.</w:t>
      </w:r>
    </w:p>
    <w:p w14:paraId="687A5A44" w14:textId="77777777" w:rsidR="006737BB" w:rsidRPr="006737BB" w:rsidRDefault="006737BB" w:rsidP="006737BB">
      <w:pPr>
        <w:shd w:val="clear" w:color="auto" w:fill="FFFFFF"/>
        <w:spacing w:after="0" w:line="360" w:lineRule="auto"/>
        <w:ind w:firstLine="709"/>
        <w:jc w:val="both"/>
        <w:rPr>
          <w:rFonts w:ascii="Times New Roman" w:eastAsia="Times New Roman" w:hAnsi="Times New Roman" w:cs="Times New Roman"/>
          <w:color w:val="000000"/>
          <w:sz w:val="24"/>
          <w:szCs w:val="24"/>
          <w:lang w:val="es-AR" w:eastAsia="pt-BR"/>
        </w:rPr>
      </w:pPr>
      <w:r w:rsidRPr="006737BB">
        <w:rPr>
          <w:rFonts w:ascii="Times New Roman" w:eastAsia="Times New Roman" w:hAnsi="Times New Roman" w:cs="Times New Roman"/>
          <w:color w:val="000000"/>
          <w:sz w:val="24"/>
          <w:szCs w:val="24"/>
          <w:lang w:val="es-AR" w:eastAsia="pt-BR"/>
        </w:rPr>
        <w:t xml:space="preserve">Las potencialidades de lo digital, por lo tanto, puede traer consigo algunos riesgos para la vida de fe. Como, por ejemplo, el fomentar un cierto automatismo y simplismo en las respuestas pastorales ante un escenario sin precedentes como el actual. Por lo tanto, en el afán de transmitir celebraciones y ritos, se corre el riesgo de transformar la celebración de la misa en un mero espectáculo, en una </w:t>
      </w:r>
      <w:r w:rsidR="00847CAE">
        <w:rPr>
          <w:rFonts w:ascii="Times New Roman" w:eastAsia="Times New Roman" w:hAnsi="Times New Roman" w:cs="Times New Roman"/>
          <w:color w:val="000000"/>
          <w:sz w:val="24"/>
          <w:szCs w:val="24"/>
          <w:lang w:val="es-AR" w:eastAsia="pt-BR"/>
        </w:rPr>
        <w:t>“</w:t>
      </w:r>
      <w:r w:rsidRPr="006737BB">
        <w:rPr>
          <w:rFonts w:ascii="Times New Roman" w:eastAsia="Times New Roman" w:hAnsi="Times New Roman" w:cs="Times New Roman"/>
          <w:color w:val="000000"/>
          <w:sz w:val="24"/>
          <w:szCs w:val="24"/>
          <w:lang w:val="es-AR" w:eastAsia="pt-BR"/>
        </w:rPr>
        <w:t>puesta en escena</w:t>
      </w:r>
      <w:r w:rsidR="00847CAE">
        <w:rPr>
          <w:rFonts w:ascii="Times New Roman" w:eastAsia="Times New Roman" w:hAnsi="Times New Roman" w:cs="Times New Roman"/>
          <w:color w:val="000000"/>
          <w:sz w:val="24"/>
          <w:szCs w:val="24"/>
          <w:lang w:val="es-AR" w:eastAsia="pt-BR"/>
        </w:rPr>
        <w:t>”</w:t>
      </w:r>
      <w:r w:rsidRPr="006737BB">
        <w:rPr>
          <w:rFonts w:ascii="Times New Roman" w:eastAsia="Times New Roman" w:hAnsi="Times New Roman" w:cs="Times New Roman"/>
          <w:color w:val="000000"/>
          <w:sz w:val="24"/>
          <w:szCs w:val="24"/>
          <w:lang w:val="es-AR" w:eastAsia="pt-BR"/>
        </w:rPr>
        <w:t xml:space="preserve"> para ser exhibida. Y, por otro lado, olvidar que hay una persona al otro lado de la pantalla, que también es llamada a participar activa y efectivamente en la liturgia, incluso a distancia.</w:t>
      </w:r>
    </w:p>
    <w:p w14:paraId="38E5DC63" w14:textId="77777777" w:rsidR="006737BB" w:rsidRPr="006737BB" w:rsidRDefault="006737BB" w:rsidP="006737BB">
      <w:pPr>
        <w:shd w:val="clear" w:color="auto" w:fill="FFFFFF"/>
        <w:spacing w:after="0" w:line="360" w:lineRule="auto"/>
        <w:ind w:firstLine="709"/>
        <w:jc w:val="both"/>
        <w:rPr>
          <w:rFonts w:ascii="Times New Roman" w:eastAsia="Times New Roman" w:hAnsi="Times New Roman" w:cs="Times New Roman"/>
          <w:color w:val="000000"/>
          <w:sz w:val="24"/>
          <w:szCs w:val="24"/>
          <w:lang w:val="es-AR" w:eastAsia="pt-BR"/>
        </w:rPr>
      </w:pPr>
      <w:r w:rsidRPr="006737BB">
        <w:rPr>
          <w:rFonts w:ascii="Times New Roman" w:eastAsia="Times New Roman" w:hAnsi="Times New Roman" w:cs="Times New Roman"/>
          <w:color w:val="000000"/>
          <w:sz w:val="24"/>
          <w:szCs w:val="24"/>
          <w:lang w:val="es-AR" w:eastAsia="pt-BR"/>
        </w:rPr>
        <w:t xml:space="preserve">El riesgo, en resumen, es ignorar al </w:t>
      </w:r>
      <w:r w:rsidR="00847CAE">
        <w:rPr>
          <w:rFonts w:ascii="Times New Roman" w:eastAsia="Times New Roman" w:hAnsi="Times New Roman" w:cs="Times New Roman"/>
          <w:color w:val="000000"/>
          <w:sz w:val="24"/>
          <w:szCs w:val="24"/>
          <w:lang w:val="es-AR" w:eastAsia="pt-BR"/>
        </w:rPr>
        <w:t>“outro”</w:t>
      </w:r>
      <w:r w:rsidRPr="006737BB">
        <w:rPr>
          <w:rFonts w:ascii="Times New Roman" w:eastAsia="Times New Roman" w:hAnsi="Times New Roman" w:cs="Times New Roman"/>
          <w:color w:val="000000"/>
          <w:sz w:val="24"/>
          <w:szCs w:val="24"/>
          <w:lang w:val="es-AR" w:eastAsia="pt-BR"/>
        </w:rPr>
        <w:t xml:space="preserve"> en su humanidad. Se busca una conexión, pero evitando o descartando el contacto. Por lo tanto, la otra persona comienza a ser considerada como un simple </w:t>
      </w:r>
      <w:r w:rsidR="00847CAE">
        <w:rPr>
          <w:rFonts w:ascii="Times New Roman" w:eastAsia="Times New Roman" w:hAnsi="Times New Roman" w:cs="Times New Roman"/>
          <w:color w:val="000000"/>
          <w:sz w:val="24"/>
          <w:szCs w:val="24"/>
          <w:lang w:val="es-AR" w:eastAsia="pt-BR"/>
        </w:rPr>
        <w:t>“</w:t>
      </w:r>
      <w:r w:rsidRPr="006737BB">
        <w:rPr>
          <w:rFonts w:ascii="Times New Roman" w:eastAsia="Times New Roman" w:hAnsi="Times New Roman" w:cs="Times New Roman"/>
          <w:color w:val="000000"/>
          <w:sz w:val="24"/>
          <w:szCs w:val="24"/>
          <w:lang w:val="es-AR" w:eastAsia="pt-BR"/>
        </w:rPr>
        <w:t>espectador</w:t>
      </w:r>
      <w:r w:rsidR="00847CAE">
        <w:rPr>
          <w:rFonts w:ascii="Times New Roman" w:eastAsia="Times New Roman" w:hAnsi="Times New Roman" w:cs="Times New Roman"/>
          <w:color w:val="000000"/>
          <w:sz w:val="24"/>
          <w:szCs w:val="24"/>
          <w:lang w:val="es-AR" w:eastAsia="pt-BR"/>
        </w:rPr>
        <w:t>”</w:t>
      </w:r>
      <w:r w:rsidRPr="006737BB">
        <w:rPr>
          <w:rFonts w:ascii="Times New Roman" w:eastAsia="Times New Roman" w:hAnsi="Times New Roman" w:cs="Times New Roman"/>
          <w:color w:val="000000"/>
          <w:sz w:val="24"/>
          <w:szCs w:val="24"/>
          <w:lang w:val="es-AR" w:eastAsia="pt-BR"/>
        </w:rPr>
        <w:t xml:space="preserve"> pasivo, </w:t>
      </w:r>
      <w:r w:rsidR="00847CAE">
        <w:rPr>
          <w:rFonts w:ascii="Times New Roman" w:eastAsia="Times New Roman" w:hAnsi="Times New Roman" w:cs="Times New Roman"/>
          <w:color w:val="000000"/>
          <w:sz w:val="24"/>
          <w:szCs w:val="24"/>
          <w:lang w:val="es-AR" w:eastAsia="pt-BR"/>
        </w:rPr>
        <w:t>“</w:t>
      </w:r>
      <w:r w:rsidRPr="006737BB">
        <w:rPr>
          <w:rFonts w:ascii="Times New Roman" w:eastAsia="Times New Roman" w:hAnsi="Times New Roman" w:cs="Times New Roman"/>
          <w:color w:val="000000"/>
          <w:sz w:val="24"/>
          <w:szCs w:val="24"/>
          <w:lang w:val="es-AR" w:eastAsia="pt-BR"/>
        </w:rPr>
        <w:t>cosificado</w:t>
      </w:r>
      <w:r w:rsidR="00847CAE">
        <w:rPr>
          <w:rFonts w:ascii="Times New Roman" w:eastAsia="Times New Roman" w:hAnsi="Times New Roman" w:cs="Times New Roman"/>
          <w:color w:val="000000"/>
          <w:sz w:val="24"/>
          <w:szCs w:val="24"/>
          <w:lang w:val="es-AR" w:eastAsia="pt-BR"/>
        </w:rPr>
        <w:t>”</w:t>
      </w:r>
      <w:r w:rsidRPr="006737BB">
        <w:rPr>
          <w:rFonts w:ascii="Times New Roman" w:eastAsia="Times New Roman" w:hAnsi="Times New Roman" w:cs="Times New Roman"/>
          <w:color w:val="000000"/>
          <w:sz w:val="24"/>
          <w:szCs w:val="24"/>
          <w:lang w:val="es-AR" w:eastAsia="pt-BR"/>
        </w:rPr>
        <w:t xml:space="preserve">, como un </w:t>
      </w:r>
      <w:r w:rsidR="00847CAE">
        <w:rPr>
          <w:rFonts w:ascii="Times New Roman" w:eastAsia="Times New Roman" w:hAnsi="Times New Roman" w:cs="Times New Roman"/>
          <w:color w:val="000000"/>
          <w:sz w:val="24"/>
          <w:szCs w:val="24"/>
          <w:lang w:val="es-AR" w:eastAsia="pt-BR"/>
        </w:rPr>
        <w:t>“</w:t>
      </w:r>
      <w:r w:rsidRPr="006737BB">
        <w:rPr>
          <w:rFonts w:ascii="Times New Roman" w:eastAsia="Times New Roman" w:hAnsi="Times New Roman" w:cs="Times New Roman"/>
          <w:color w:val="000000"/>
          <w:sz w:val="24"/>
          <w:szCs w:val="24"/>
          <w:lang w:val="es-AR" w:eastAsia="pt-BR"/>
        </w:rPr>
        <w:t>número</w:t>
      </w:r>
      <w:r w:rsidR="00847CAE">
        <w:rPr>
          <w:rFonts w:ascii="Times New Roman" w:eastAsia="Times New Roman" w:hAnsi="Times New Roman" w:cs="Times New Roman"/>
          <w:color w:val="000000"/>
          <w:sz w:val="24"/>
          <w:szCs w:val="24"/>
          <w:lang w:val="es-AR" w:eastAsia="pt-BR"/>
        </w:rPr>
        <w:t>”</w:t>
      </w:r>
      <w:r w:rsidRPr="006737BB">
        <w:rPr>
          <w:rFonts w:ascii="Times New Roman" w:eastAsia="Times New Roman" w:hAnsi="Times New Roman" w:cs="Times New Roman"/>
          <w:color w:val="000000"/>
          <w:sz w:val="24"/>
          <w:szCs w:val="24"/>
          <w:lang w:val="es-AR" w:eastAsia="pt-BR"/>
        </w:rPr>
        <w:t xml:space="preserve"> </w:t>
      </w:r>
      <w:r w:rsidR="00847CAE">
        <w:rPr>
          <w:rFonts w:ascii="Times New Roman" w:eastAsia="Times New Roman" w:hAnsi="Times New Roman" w:cs="Times New Roman"/>
          <w:color w:val="000000"/>
          <w:sz w:val="24"/>
          <w:szCs w:val="24"/>
          <w:lang w:val="es-AR" w:eastAsia="pt-BR"/>
        </w:rPr>
        <w:t xml:space="preserve">a más a </w:t>
      </w:r>
      <w:r w:rsidRPr="006737BB">
        <w:rPr>
          <w:rFonts w:ascii="Times New Roman" w:eastAsia="Times New Roman" w:hAnsi="Times New Roman" w:cs="Times New Roman"/>
          <w:color w:val="000000"/>
          <w:sz w:val="24"/>
          <w:szCs w:val="24"/>
          <w:lang w:val="es-AR" w:eastAsia="pt-BR"/>
        </w:rPr>
        <w:t>ser contado por los índices de audiencia y visualización.</w:t>
      </w:r>
    </w:p>
    <w:p w14:paraId="65449B34" w14:textId="77777777" w:rsidR="006737BB" w:rsidRPr="006737BB" w:rsidRDefault="006737BB" w:rsidP="006737BB">
      <w:pPr>
        <w:shd w:val="clear" w:color="auto" w:fill="FFFFFF"/>
        <w:spacing w:after="0" w:line="360" w:lineRule="auto"/>
        <w:ind w:firstLine="709"/>
        <w:jc w:val="both"/>
        <w:rPr>
          <w:rFonts w:ascii="Times New Roman" w:eastAsia="Times New Roman" w:hAnsi="Times New Roman" w:cs="Times New Roman"/>
          <w:color w:val="000000"/>
          <w:sz w:val="24"/>
          <w:szCs w:val="24"/>
          <w:lang w:val="es-AR" w:eastAsia="pt-BR"/>
        </w:rPr>
      </w:pPr>
      <w:r w:rsidRPr="006737BB">
        <w:rPr>
          <w:rFonts w:ascii="Times New Roman" w:eastAsia="Times New Roman" w:hAnsi="Times New Roman" w:cs="Times New Roman"/>
          <w:color w:val="000000"/>
          <w:sz w:val="24"/>
          <w:szCs w:val="24"/>
          <w:lang w:val="es-AR" w:eastAsia="pt-BR"/>
        </w:rPr>
        <w:t xml:space="preserve">Peor aún es aprovechar, negativamente, este período inédito y la atención de las personas conectadas para intentar </w:t>
      </w:r>
      <w:r w:rsidR="00847CAE">
        <w:rPr>
          <w:rFonts w:ascii="Times New Roman" w:eastAsia="Times New Roman" w:hAnsi="Times New Roman" w:cs="Times New Roman"/>
          <w:color w:val="000000"/>
          <w:sz w:val="24"/>
          <w:szCs w:val="24"/>
          <w:lang w:val="es-AR" w:eastAsia="pt-BR"/>
        </w:rPr>
        <w:t>“</w:t>
      </w:r>
      <w:r w:rsidRPr="006737BB">
        <w:rPr>
          <w:rFonts w:ascii="Times New Roman" w:eastAsia="Times New Roman" w:hAnsi="Times New Roman" w:cs="Times New Roman"/>
          <w:color w:val="000000"/>
          <w:sz w:val="24"/>
          <w:szCs w:val="24"/>
          <w:lang w:val="es-AR" w:eastAsia="pt-BR"/>
        </w:rPr>
        <w:t>viralizar</w:t>
      </w:r>
      <w:r w:rsidR="00847CAE">
        <w:rPr>
          <w:rFonts w:ascii="Times New Roman" w:eastAsia="Times New Roman" w:hAnsi="Times New Roman" w:cs="Times New Roman"/>
          <w:color w:val="000000"/>
          <w:sz w:val="24"/>
          <w:szCs w:val="24"/>
          <w:lang w:val="es-AR" w:eastAsia="pt-BR"/>
        </w:rPr>
        <w:t>”</w:t>
      </w:r>
      <w:r w:rsidRPr="006737BB">
        <w:rPr>
          <w:rFonts w:ascii="Times New Roman" w:eastAsia="Times New Roman" w:hAnsi="Times New Roman" w:cs="Times New Roman"/>
          <w:color w:val="000000"/>
          <w:sz w:val="24"/>
          <w:szCs w:val="24"/>
          <w:lang w:val="es-AR" w:eastAsia="pt-BR"/>
        </w:rPr>
        <w:t xml:space="preserve"> en las redes. Ya hay muchos videos y ayudas religiosas circulando que, en el fondo, son autorreferenciales, llamando la atención solo a sus propios autores, en la búsqueda de aumentar la visibilidad personal. Junto con esto, a menudo se evidencia un </w:t>
      </w:r>
      <w:r w:rsidR="00874331">
        <w:rPr>
          <w:rFonts w:ascii="Times New Roman" w:eastAsia="Times New Roman" w:hAnsi="Times New Roman" w:cs="Times New Roman"/>
          <w:color w:val="000000"/>
          <w:sz w:val="24"/>
          <w:szCs w:val="24"/>
          <w:lang w:val="es-AR" w:eastAsia="pt-BR"/>
        </w:rPr>
        <w:t>“</w:t>
      </w:r>
      <w:r w:rsidRPr="006737BB">
        <w:rPr>
          <w:rFonts w:ascii="Times New Roman" w:eastAsia="Times New Roman" w:hAnsi="Times New Roman" w:cs="Times New Roman"/>
          <w:color w:val="000000"/>
          <w:sz w:val="24"/>
          <w:szCs w:val="24"/>
          <w:lang w:val="es-AR" w:eastAsia="pt-BR"/>
        </w:rPr>
        <w:t>clericalismo mediático</w:t>
      </w:r>
      <w:r w:rsidR="00874331">
        <w:rPr>
          <w:rFonts w:ascii="Times New Roman" w:eastAsia="Times New Roman" w:hAnsi="Times New Roman" w:cs="Times New Roman"/>
          <w:color w:val="000000"/>
          <w:sz w:val="24"/>
          <w:szCs w:val="24"/>
          <w:lang w:val="es-AR" w:eastAsia="pt-BR"/>
        </w:rPr>
        <w:t>”</w:t>
      </w:r>
      <w:r w:rsidRPr="006737BB">
        <w:rPr>
          <w:rFonts w:ascii="Times New Roman" w:eastAsia="Times New Roman" w:hAnsi="Times New Roman" w:cs="Times New Roman"/>
          <w:color w:val="000000"/>
          <w:sz w:val="24"/>
          <w:szCs w:val="24"/>
          <w:lang w:val="es-AR" w:eastAsia="pt-BR"/>
        </w:rPr>
        <w:t xml:space="preserve">, sino incluso un </w:t>
      </w:r>
      <w:r w:rsidR="00874331">
        <w:rPr>
          <w:rFonts w:ascii="Times New Roman" w:eastAsia="Times New Roman" w:hAnsi="Times New Roman" w:cs="Times New Roman"/>
          <w:color w:val="000000"/>
          <w:sz w:val="24"/>
          <w:szCs w:val="24"/>
          <w:lang w:val="es-AR" w:eastAsia="pt-BR"/>
        </w:rPr>
        <w:t>“</w:t>
      </w:r>
      <w:r w:rsidRPr="006737BB">
        <w:rPr>
          <w:rFonts w:ascii="Times New Roman" w:eastAsia="Times New Roman" w:hAnsi="Times New Roman" w:cs="Times New Roman"/>
          <w:color w:val="000000"/>
          <w:sz w:val="24"/>
          <w:szCs w:val="24"/>
          <w:lang w:val="es-AR" w:eastAsia="pt-BR"/>
        </w:rPr>
        <w:t>exhibicionismo clericalista</w:t>
      </w:r>
      <w:r w:rsidR="00874331">
        <w:rPr>
          <w:rFonts w:ascii="Times New Roman" w:eastAsia="Times New Roman" w:hAnsi="Times New Roman" w:cs="Times New Roman"/>
          <w:color w:val="000000"/>
          <w:sz w:val="24"/>
          <w:szCs w:val="24"/>
          <w:lang w:val="es-AR" w:eastAsia="pt-BR"/>
        </w:rPr>
        <w:t>”</w:t>
      </w:r>
      <w:r w:rsidRPr="006737BB">
        <w:rPr>
          <w:rFonts w:ascii="Times New Roman" w:eastAsia="Times New Roman" w:hAnsi="Times New Roman" w:cs="Times New Roman"/>
          <w:color w:val="000000"/>
          <w:sz w:val="24"/>
          <w:szCs w:val="24"/>
          <w:lang w:val="es-AR" w:eastAsia="pt-BR"/>
        </w:rPr>
        <w:t>, en el que toda la comunicación pastoral en red gira en torno al sacerdote o la celebración de la misa (también centrada en el sacerdote).</w:t>
      </w:r>
    </w:p>
    <w:p w14:paraId="1403008C" w14:textId="77777777" w:rsidR="006737BB" w:rsidRPr="006737BB" w:rsidRDefault="006737BB" w:rsidP="006737BB">
      <w:pPr>
        <w:shd w:val="clear" w:color="auto" w:fill="FFFFFF"/>
        <w:spacing w:after="0" w:line="360" w:lineRule="auto"/>
        <w:ind w:firstLine="709"/>
        <w:jc w:val="both"/>
        <w:rPr>
          <w:rFonts w:ascii="Times New Roman" w:eastAsia="Times New Roman" w:hAnsi="Times New Roman" w:cs="Times New Roman"/>
          <w:color w:val="000000"/>
          <w:sz w:val="24"/>
          <w:szCs w:val="24"/>
          <w:lang w:val="es-AR" w:eastAsia="pt-BR"/>
        </w:rPr>
      </w:pPr>
      <w:r w:rsidRPr="006737BB">
        <w:rPr>
          <w:rFonts w:ascii="Times New Roman" w:eastAsia="Times New Roman" w:hAnsi="Times New Roman" w:cs="Times New Roman"/>
          <w:color w:val="000000"/>
          <w:sz w:val="24"/>
          <w:szCs w:val="24"/>
          <w:lang w:val="es-AR" w:eastAsia="pt-BR"/>
        </w:rPr>
        <w:t xml:space="preserve">En las celebraciones transmitidas, corresponde especialmente a los presbíteros tomar conciencia de que lo que están celebrando no es una </w:t>
      </w:r>
      <w:r w:rsidR="00874331">
        <w:rPr>
          <w:rFonts w:ascii="Times New Roman" w:eastAsia="Times New Roman" w:hAnsi="Times New Roman" w:cs="Times New Roman"/>
          <w:color w:val="000000"/>
          <w:sz w:val="24"/>
          <w:szCs w:val="24"/>
          <w:lang w:val="es-AR" w:eastAsia="pt-BR"/>
        </w:rPr>
        <w:t>“</w:t>
      </w:r>
      <w:r w:rsidRPr="006737BB">
        <w:rPr>
          <w:rFonts w:ascii="Times New Roman" w:eastAsia="Times New Roman" w:hAnsi="Times New Roman" w:cs="Times New Roman"/>
          <w:color w:val="000000"/>
          <w:sz w:val="24"/>
          <w:szCs w:val="24"/>
          <w:lang w:val="es-AR" w:eastAsia="pt-BR"/>
        </w:rPr>
        <w:t>misa privada</w:t>
      </w:r>
      <w:r w:rsidR="00874331">
        <w:rPr>
          <w:rFonts w:ascii="Times New Roman" w:eastAsia="Times New Roman" w:hAnsi="Times New Roman" w:cs="Times New Roman"/>
          <w:color w:val="000000"/>
          <w:sz w:val="24"/>
          <w:szCs w:val="24"/>
          <w:lang w:val="es-AR" w:eastAsia="pt-BR"/>
        </w:rPr>
        <w:t>”</w:t>
      </w:r>
      <w:r w:rsidRPr="006737BB">
        <w:rPr>
          <w:rFonts w:ascii="Times New Roman" w:eastAsia="Times New Roman" w:hAnsi="Times New Roman" w:cs="Times New Roman"/>
          <w:color w:val="000000"/>
          <w:sz w:val="24"/>
          <w:szCs w:val="24"/>
          <w:lang w:val="es-AR" w:eastAsia="pt-BR"/>
        </w:rPr>
        <w:t xml:space="preserve">. El Código de Derecho Canónico deja en claro que </w:t>
      </w:r>
      <w:r w:rsidR="00874331">
        <w:rPr>
          <w:rFonts w:ascii="Times New Roman" w:eastAsia="Times New Roman" w:hAnsi="Times New Roman" w:cs="Times New Roman"/>
          <w:color w:val="000000"/>
          <w:sz w:val="24"/>
          <w:szCs w:val="24"/>
          <w:lang w:val="es-AR" w:eastAsia="pt-BR"/>
        </w:rPr>
        <w:t>“</w:t>
      </w:r>
      <w:r w:rsidR="00874331" w:rsidRPr="00874331">
        <w:rPr>
          <w:rFonts w:ascii="Times New Roman" w:eastAsia="Times New Roman" w:hAnsi="Times New Roman" w:cs="Times New Roman"/>
          <w:color w:val="000000"/>
          <w:sz w:val="24"/>
          <w:szCs w:val="24"/>
          <w:lang w:val="es-AR" w:eastAsia="pt-BR"/>
        </w:rPr>
        <w:t>no son acciones privadas, sino celebraciones de la misma Iglesia</w:t>
      </w:r>
      <w:r w:rsidR="00874331">
        <w:rPr>
          <w:rFonts w:ascii="Times New Roman" w:eastAsia="Times New Roman" w:hAnsi="Times New Roman" w:cs="Times New Roman"/>
          <w:color w:val="000000"/>
          <w:sz w:val="24"/>
          <w:szCs w:val="24"/>
          <w:lang w:val="es-AR" w:eastAsia="pt-BR"/>
        </w:rPr>
        <w:t xml:space="preserve"> (...) </w:t>
      </w:r>
      <w:r w:rsidR="00874331" w:rsidRPr="00874331">
        <w:rPr>
          <w:rFonts w:ascii="Times New Roman" w:eastAsia="Times New Roman" w:hAnsi="Times New Roman" w:cs="Times New Roman"/>
          <w:color w:val="000000"/>
          <w:sz w:val="24"/>
          <w:szCs w:val="24"/>
          <w:lang w:val="es-AR" w:eastAsia="pt-BR"/>
        </w:rPr>
        <w:t xml:space="preserve">es decir, </w:t>
      </w:r>
      <w:r w:rsidR="00874331">
        <w:rPr>
          <w:rFonts w:ascii="Times New Roman" w:eastAsia="Times New Roman" w:hAnsi="Times New Roman" w:cs="Times New Roman"/>
          <w:color w:val="000000"/>
          <w:sz w:val="24"/>
          <w:szCs w:val="24"/>
          <w:lang w:val="es-AR" w:eastAsia="pt-BR"/>
        </w:rPr>
        <w:t xml:space="preserve">[del] </w:t>
      </w:r>
      <w:r w:rsidR="00874331" w:rsidRPr="00874331">
        <w:rPr>
          <w:rFonts w:ascii="Times New Roman" w:eastAsia="Times New Roman" w:hAnsi="Times New Roman" w:cs="Times New Roman"/>
          <w:color w:val="000000"/>
          <w:sz w:val="24"/>
          <w:szCs w:val="24"/>
          <w:lang w:val="es-AR" w:eastAsia="pt-BR"/>
        </w:rPr>
        <w:t>pueblo santo</w:t>
      </w:r>
      <w:r w:rsidR="00874331">
        <w:rPr>
          <w:rFonts w:ascii="Times New Roman" w:eastAsia="Times New Roman" w:hAnsi="Times New Roman" w:cs="Times New Roman"/>
          <w:color w:val="000000"/>
          <w:sz w:val="24"/>
          <w:szCs w:val="24"/>
          <w:lang w:val="es-AR" w:eastAsia="pt-BR"/>
        </w:rPr>
        <w:t>”</w:t>
      </w:r>
      <w:r w:rsidR="00874331" w:rsidRPr="00874331">
        <w:rPr>
          <w:rFonts w:ascii="Times New Roman" w:eastAsia="Times New Roman" w:hAnsi="Times New Roman" w:cs="Times New Roman"/>
          <w:color w:val="000000"/>
          <w:sz w:val="24"/>
          <w:szCs w:val="24"/>
          <w:lang w:val="es-AR" w:eastAsia="pt-BR"/>
        </w:rPr>
        <w:t xml:space="preserve"> </w:t>
      </w:r>
      <w:r w:rsidRPr="006737BB">
        <w:rPr>
          <w:rFonts w:ascii="Times New Roman" w:eastAsia="Times New Roman" w:hAnsi="Times New Roman" w:cs="Times New Roman"/>
          <w:color w:val="000000"/>
          <w:sz w:val="24"/>
          <w:szCs w:val="24"/>
          <w:lang w:val="es-AR" w:eastAsia="pt-BR"/>
        </w:rPr>
        <w:t xml:space="preserve">(can. 837). Tampoco son solo un </w:t>
      </w:r>
      <w:r w:rsidR="00874331">
        <w:rPr>
          <w:rFonts w:ascii="Times New Roman" w:eastAsia="Times New Roman" w:hAnsi="Times New Roman" w:cs="Times New Roman"/>
          <w:color w:val="000000"/>
          <w:sz w:val="24"/>
          <w:szCs w:val="24"/>
          <w:lang w:val="es-AR" w:eastAsia="pt-BR"/>
        </w:rPr>
        <w:t>“</w:t>
      </w:r>
      <w:r w:rsidRPr="006737BB">
        <w:rPr>
          <w:rFonts w:ascii="Times New Roman" w:eastAsia="Times New Roman" w:hAnsi="Times New Roman" w:cs="Times New Roman"/>
          <w:color w:val="000000"/>
          <w:sz w:val="24"/>
          <w:szCs w:val="24"/>
          <w:lang w:val="es-AR" w:eastAsia="pt-BR"/>
        </w:rPr>
        <w:t>monólogo escenificado</w:t>
      </w:r>
      <w:r w:rsidR="00874331">
        <w:rPr>
          <w:rFonts w:ascii="Times New Roman" w:eastAsia="Times New Roman" w:hAnsi="Times New Roman" w:cs="Times New Roman"/>
          <w:color w:val="000000"/>
          <w:sz w:val="24"/>
          <w:szCs w:val="24"/>
          <w:lang w:val="es-AR" w:eastAsia="pt-BR"/>
        </w:rPr>
        <w:t>”</w:t>
      </w:r>
      <w:r w:rsidRPr="006737BB">
        <w:rPr>
          <w:rFonts w:ascii="Times New Roman" w:eastAsia="Times New Roman" w:hAnsi="Times New Roman" w:cs="Times New Roman"/>
          <w:color w:val="000000"/>
          <w:sz w:val="24"/>
          <w:szCs w:val="24"/>
          <w:lang w:val="es-AR" w:eastAsia="pt-BR"/>
        </w:rPr>
        <w:t xml:space="preserve"> ante las cámaras y realizado única y exclusivamente por el </w:t>
      </w:r>
      <w:r w:rsidR="00874331">
        <w:rPr>
          <w:rFonts w:ascii="Times New Roman" w:eastAsia="Times New Roman" w:hAnsi="Times New Roman" w:cs="Times New Roman"/>
          <w:color w:val="000000"/>
          <w:sz w:val="24"/>
          <w:szCs w:val="24"/>
          <w:lang w:val="es-AR" w:eastAsia="pt-BR"/>
        </w:rPr>
        <w:t>presbítero</w:t>
      </w:r>
      <w:r w:rsidRPr="006737BB">
        <w:rPr>
          <w:rFonts w:ascii="Times New Roman" w:eastAsia="Times New Roman" w:hAnsi="Times New Roman" w:cs="Times New Roman"/>
          <w:color w:val="000000"/>
          <w:sz w:val="24"/>
          <w:szCs w:val="24"/>
          <w:lang w:val="es-AR" w:eastAsia="pt-BR"/>
        </w:rPr>
        <w:t>.</w:t>
      </w:r>
    </w:p>
    <w:p w14:paraId="5238A87D" w14:textId="77777777" w:rsidR="006737BB" w:rsidRPr="006737BB" w:rsidRDefault="006737BB" w:rsidP="006737BB">
      <w:pPr>
        <w:shd w:val="clear" w:color="auto" w:fill="FFFFFF"/>
        <w:spacing w:after="0" w:line="360" w:lineRule="auto"/>
        <w:ind w:firstLine="709"/>
        <w:jc w:val="both"/>
        <w:rPr>
          <w:rFonts w:ascii="Times New Roman" w:eastAsia="Times New Roman" w:hAnsi="Times New Roman" w:cs="Times New Roman"/>
          <w:color w:val="000000"/>
          <w:sz w:val="24"/>
          <w:szCs w:val="24"/>
          <w:lang w:val="es-AR" w:eastAsia="pt-BR"/>
        </w:rPr>
      </w:pPr>
      <w:r w:rsidRPr="006737BB">
        <w:rPr>
          <w:rFonts w:ascii="Times New Roman" w:eastAsia="Times New Roman" w:hAnsi="Times New Roman" w:cs="Times New Roman"/>
          <w:color w:val="000000"/>
          <w:sz w:val="24"/>
          <w:szCs w:val="24"/>
          <w:lang w:val="es-AR" w:eastAsia="pt-BR"/>
        </w:rPr>
        <w:t xml:space="preserve">Por el contrario, la celebración de la Eucaristía, como afirma la Instrucción General del Misal Romano (IGMR), es siempre </w:t>
      </w:r>
      <w:r w:rsidR="00874331">
        <w:rPr>
          <w:rFonts w:ascii="Times New Roman" w:eastAsia="Times New Roman" w:hAnsi="Times New Roman" w:cs="Times New Roman"/>
          <w:color w:val="000000"/>
          <w:sz w:val="24"/>
          <w:szCs w:val="24"/>
          <w:lang w:val="es-AR" w:eastAsia="pt-BR"/>
        </w:rPr>
        <w:t>“</w:t>
      </w:r>
      <w:r w:rsidR="00874331" w:rsidRPr="00874331">
        <w:rPr>
          <w:rFonts w:ascii="Times New Roman" w:eastAsia="Times New Roman" w:hAnsi="Times New Roman" w:cs="Times New Roman"/>
          <w:color w:val="000000"/>
          <w:sz w:val="24"/>
          <w:szCs w:val="24"/>
          <w:lang w:val="es-AR" w:eastAsia="pt-BR"/>
        </w:rPr>
        <w:t>acción de la Iglesia universal</w:t>
      </w:r>
      <w:r w:rsidR="00874331">
        <w:rPr>
          <w:rFonts w:ascii="Times New Roman" w:eastAsia="Times New Roman" w:hAnsi="Times New Roman" w:cs="Times New Roman"/>
          <w:color w:val="000000"/>
          <w:sz w:val="24"/>
          <w:szCs w:val="24"/>
          <w:lang w:val="es-AR" w:eastAsia="pt-BR"/>
        </w:rPr>
        <w:t>”</w:t>
      </w:r>
      <w:r w:rsidR="00874331" w:rsidRPr="00874331">
        <w:rPr>
          <w:rFonts w:ascii="Times New Roman" w:eastAsia="Times New Roman" w:hAnsi="Times New Roman" w:cs="Times New Roman"/>
          <w:color w:val="000000"/>
          <w:sz w:val="24"/>
          <w:szCs w:val="24"/>
          <w:lang w:val="es-AR" w:eastAsia="pt-BR"/>
        </w:rPr>
        <w:t xml:space="preserve"> </w:t>
      </w:r>
      <w:r w:rsidRPr="006737BB">
        <w:rPr>
          <w:rFonts w:ascii="Times New Roman" w:eastAsia="Times New Roman" w:hAnsi="Times New Roman" w:cs="Times New Roman"/>
          <w:color w:val="000000"/>
          <w:sz w:val="24"/>
          <w:szCs w:val="24"/>
          <w:lang w:val="es-AR" w:eastAsia="pt-BR"/>
        </w:rPr>
        <w:t xml:space="preserve">(n. 5). Es un gesto comunitario, presidido por el presbítero, pero celebrado conjuntamente por el pueblo, por personas concretas, de carne y hueso, que, en el </w:t>
      </w:r>
      <w:r>
        <w:rPr>
          <w:rFonts w:ascii="Times New Roman" w:eastAsia="Times New Roman" w:hAnsi="Times New Roman" w:cs="Times New Roman"/>
          <w:color w:val="000000"/>
          <w:sz w:val="24"/>
          <w:szCs w:val="24"/>
          <w:lang w:val="es-AR" w:eastAsia="pt-BR"/>
        </w:rPr>
        <w:t>ambiente</w:t>
      </w:r>
      <w:r w:rsidRPr="006737BB">
        <w:rPr>
          <w:rFonts w:ascii="Times New Roman" w:eastAsia="Times New Roman" w:hAnsi="Times New Roman" w:cs="Times New Roman"/>
          <w:color w:val="000000"/>
          <w:sz w:val="24"/>
          <w:szCs w:val="24"/>
          <w:lang w:val="es-AR" w:eastAsia="pt-BR"/>
        </w:rPr>
        <w:t xml:space="preserve"> digital, están presentes a distancia y deben tenerse en consideración para poder participar activamente del rito. Aún más en red, es necesario que se </w:t>
      </w:r>
      <w:r w:rsidR="00874331" w:rsidRPr="00874331">
        <w:rPr>
          <w:rFonts w:ascii="Times New Roman" w:eastAsia="Times New Roman" w:hAnsi="Times New Roman" w:cs="Times New Roman"/>
          <w:color w:val="000000"/>
          <w:sz w:val="24"/>
          <w:szCs w:val="24"/>
          <w:lang w:val="es-AR" w:eastAsia="pt-BR"/>
        </w:rPr>
        <w:t xml:space="preserve">promueva </w:t>
      </w:r>
      <w:r w:rsidR="00874331">
        <w:rPr>
          <w:rFonts w:ascii="Times New Roman" w:eastAsia="Times New Roman" w:hAnsi="Times New Roman" w:cs="Times New Roman"/>
          <w:color w:val="000000"/>
          <w:sz w:val="24"/>
          <w:szCs w:val="24"/>
          <w:lang w:val="es-AR" w:eastAsia="pt-BR"/>
        </w:rPr>
        <w:t>la “</w:t>
      </w:r>
      <w:r w:rsidR="00874331" w:rsidRPr="00874331">
        <w:rPr>
          <w:rFonts w:ascii="Times New Roman" w:eastAsia="Times New Roman" w:hAnsi="Times New Roman" w:cs="Times New Roman"/>
          <w:color w:val="000000"/>
          <w:sz w:val="24"/>
          <w:szCs w:val="24"/>
          <w:lang w:val="es-AR" w:eastAsia="pt-BR"/>
        </w:rPr>
        <w:t>acción de toda la comunidad</w:t>
      </w:r>
      <w:r w:rsidR="00874331">
        <w:rPr>
          <w:rFonts w:ascii="Times New Roman" w:eastAsia="Times New Roman" w:hAnsi="Times New Roman" w:cs="Times New Roman"/>
          <w:color w:val="000000"/>
          <w:sz w:val="24"/>
          <w:szCs w:val="24"/>
          <w:lang w:val="es-AR" w:eastAsia="pt-BR"/>
        </w:rPr>
        <w:t>”</w:t>
      </w:r>
      <w:r w:rsidR="00874331" w:rsidRPr="00874331">
        <w:rPr>
          <w:rFonts w:ascii="Times New Roman" w:eastAsia="Times New Roman" w:hAnsi="Times New Roman" w:cs="Times New Roman"/>
          <w:color w:val="000000"/>
          <w:sz w:val="24"/>
          <w:szCs w:val="24"/>
          <w:lang w:val="es-AR" w:eastAsia="pt-BR"/>
        </w:rPr>
        <w:t xml:space="preserve"> </w:t>
      </w:r>
      <w:r w:rsidRPr="006737BB">
        <w:rPr>
          <w:rFonts w:ascii="Times New Roman" w:eastAsia="Times New Roman" w:hAnsi="Times New Roman" w:cs="Times New Roman"/>
          <w:color w:val="000000"/>
          <w:sz w:val="24"/>
          <w:szCs w:val="24"/>
          <w:lang w:val="es-AR" w:eastAsia="pt-BR"/>
        </w:rPr>
        <w:t>en la celebración (IGMR 35).</w:t>
      </w:r>
    </w:p>
    <w:p w14:paraId="62A4B500" w14:textId="77777777" w:rsidR="006737BB" w:rsidRPr="006737BB" w:rsidRDefault="006737BB" w:rsidP="006737BB">
      <w:pPr>
        <w:shd w:val="clear" w:color="auto" w:fill="FFFFFF"/>
        <w:spacing w:after="0" w:line="360" w:lineRule="auto"/>
        <w:ind w:firstLine="709"/>
        <w:jc w:val="both"/>
        <w:rPr>
          <w:rFonts w:ascii="Times New Roman" w:eastAsia="Times New Roman" w:hAnsi="Times New Roman" w:cs="Times New Roman"/>
          <w:color w:val="000000"/>
          <w:sz w:val="24"/>
          <w:szCs w:val="24"/>
          <w:lang w:val="es-AR" w:eastAsia="pt-BR"/>
        </w:rPr>
      </w:pPr>
      <w:r w:rsidRPr="006737BB">
        <w:rPr>
          <w:rFonts w:ascii="Times New Roman" w:eastAsia="Times New Roman" w:hAnsi="Times New Roman" w:cs="Times New Roman"/>
          <w:color w:val="000000"/>
          <w:sz w:val="24"/>
          <w:szCs w:val="24"/>
          <w:lang w:val="es-AR" w:eastAsia="pt-BR"/>
        </w:rPr>
        <w:t xml:space="preserve">Por lo tanto, más que un enfoque limitado en la transmisión, es necesario tener en cuenta el proceso comunicacional e interaccional que se establece en el ambiente digital. Esto no significa subestimar la calidad técnica de la transmisión: por el contrario, es esencial para ayudar a los fieles a vivenciar el rito y experimentar la gracia de Dios. Sin embargo, aún más importante es posibilitar la construcción de relaciones interpersonales en red, y no solo reunir </w:t>
      </w:r>
      <w:r w:rsidR="00874331">
        <w:rPr>
          <w:rFonts w:ascii="Times New Roman" w:eastAsia="Times New Roman" w:hAnsi="Times New Roman" w:cs="Times New Roman"/>
          <w:color w:val="000000"/>
          <w:sz w:val="24"/>
          <w:szCs w:val="24"/>
          <w:lang w:val="es-AR" w:eastAsia="pt-BR"/>
        </w:rPr>
        <w:t>“</w:t>
      </w:r>
      <w:r w:rsidRPr="006737BB">
        <w:rPr>
          <w:rFonts w:ascii="Times New Roman" w:eastAsia="Times New Roman" w:hAnsi="Times New Roman" w:cs="Times New Roman"/>
          <w:color w:val="000000"/>
          <w:sz w:val="24"/>
          <w:szCs w:val="24"/>
          <w:lang w:val="es-AR" w:eastAsia="pt-BR"/>
        </w:rPr>
        <w:t>personas para escuchar</w:t>
      </w:r>
      <w:r w:rsidR="00874331">
        <w:rPr>
          <w:rFonts w:ascii="Times New Roman" w:eastAsia="Times New Roman" w:hAnsi="Times New Roman" w:cs="Times New Roman"/>
          <w:color w:val="000000"/>
          <w:sz w:val="24"/>
          <w:szCs w:val="24"/>
          <w:lang w:val="es-AR" w:eastAsia="pt-BR"/>
        </w:rPr>
        <w:t>”</w:t>
      </w:r>
      <w:r w:rsidRPr="006737BB">
        <w:rPr>
          <w:rFonts w:ascii="Times New Roman" w:eastAsia="Times New Roman" w:hAnsi="Times New Roman" w:cs="Times New Roman"/>
          <w:color w:val="000000"/>
          <w:sz w:val="24"/>
          <w:szCs w:val="24"/>
          <w:lang w:val="es-AR" w:eastAsia="pt-BR"/>
        </w:rPr>
        <w:t xml:space="preserve"> y </w:t>
      </w:r>
      <w:r w:rsidR="00874331">
        <w:rPr>
          <w:rFonts w:ascii="Times New Roman" w:eastAsia="Times New Roman" w:hAnsi="Times New Roman" w:cs="Times New Roman"/>
          <w:color w:val="000000"/>
          <w:sz w:val="24"/>
          <w:szCs w:val="24"/>
          <w:lang w:val="es-AR" w:eastAsia="pt-BR"/>
        </w:rPr>
        <w:t>“</w:t>
      </w:r>
      <w:r w:rsidRPr="006737BB">
        <w:rPr>
          <w:rFonts w:ascii="Times New Roman" w:eastAsia="Times New Roman" w:hAnsi="Times New Roman" w:cs="Times New Roman"/>
          <w:color w:val="000000"/>
          <w:sz w:val="24"/>
          <w:szCs w:val="24"/>
          <w:lang w:val="es-AR" w:eastAsia="pt-BR"/>
        </w:rPr>
        <w:t>personas para ver</w:t>
      </w:r>
      <w:r w:rsidR="00874331">
        <w:rPr>
          <w:rFonts w:ascii="Times New Roman" w:eastAsia="Times New Roman" w:hAnsi="Times New Roman" w:cs="Times New Roman"/>
          <w:color w:val="000000"/>
          <w:sz w:val="24"/>
          <w:szCs w:val="24"/>
          <w:lang w:val="es-AR" w:eastAsia="pt-BR"/>
        </w:rPr>
        <w:t>”</w:t>
      </w:r>
      <w:r w:rsidRPr="006737BB">
        <w:rPr>
          <w:rFonts w:ascii="Times New Roman" w:eastAsia="Times New Roman" w:hAnsi="Times New Roman" w:cs="Times New Roman"/>
          <w:color w:val="000000"/>
          <w:sz w:val="24"/>
          <w:szCs w:val="24"/>
          <w:lang w:val="es-AR" w:eastAsia="pt-BR"/>
        </w:rPr>
        <w:t xml:space="preserve">. Aunque sabiendo que hay alguien </w:t>
      </w:r>
      <w:r w:rsidR="00874331">
        <w:rPr>
          <w:rFonts w:ascii="Times New Roman" w:eastAsia="Times New Roman" w:hAnsi="Times New Roman" w:cs="Times New Roman"/>
          <w:color w:val="000000"/>
          <w:sz w:val="24"/>
          <w:szCs w:val="24"/>
          <w:lang w:val="es-AR" w:eastAsia="pt-BR"/>
        </w:rPr>
        <w:t>“</w:t>
      </w:r>
      <w:r w:rsidRPr="006737BB">
        <w:rPr>
          <w:rFonts w:ascii="Times New Roman" w:eastAsia="Times New Roman" w:hAnsi="Times New Roman" w:cs="Times New Roman"/>
          <w:color w:val="000000"/>
          <w:sz w:val="24"/>
          <w:szCs w:val="24"/>
          <w:lang w:val="es-AR" w:eastAsia="pt-BR"/>
        </w:rPr>
        <w:t>delante de mí</w:t>
      </w:r>
      <w:r w:rsidR="00874331">
        <w:rPr>
          <w:rFonts w:ascii="Times New Roman" w:eastAsia="Times New Roman" w:hAnsi="Times New Roman" w:cs="Times New Roman"/>
          <w:color w:val="000000"/>
          <w:sz w:val="24"/>
          <w:szCs w:val="24"/>
          <w:lang w:val="es-AR" w:eastAsia="pt-BR"/>
        </w:rPr>
        <w:t>”</w:t>
      </w:r>
      <w:r w:rsidRPr="006737BB">
        <w:rPr>
          <w:rFonts w:ascii="Times New Roman" w:eastAsia="Times New Roman" w:hAnsi="Times New Roman" w:cs="Times New Roman"/>
          <w:color w:val="000000"/>
          <w:sz w:val="24"/>
          <w:szCs w:val="24"/>
          <w:lang w:val="es-AR" w:eastAsia="pt-BR"/>
        </w:rPr>
        <w:t xml:space="preserve"> (en este caso, al otro lado de la cámara y la pantalla), el enfoque en la mera transmisión y sus aspectos técnicos pueden dejar de lado precisamente la necesidad de establecer una relación humanizada y humanizadora en red, con personas humanas.</w:t>
      </w:r>
    </w:p>
    <w:p w14:paraId="63C0A8EC" w14:textId="77777777" w:rsidR="006737BB" w:rsidRPr="006737BB" w:rsidRDefault="006737BB" w:rsidP="006737BB">
      <w:pPr>
        <w:shd w:val="clear" w:color="auto" w:fill="FFFFFF"/>
        <w:spacing w:after="0" w:line="360" w:lineRule="auto"/>
        <w:ind w:firstLine="709"/>
        <w:jc w:val="both"/>
        <w:rPr>
          <w:rFonts w:ascii="Times New Roman" w:eastAsia="Times New Roman" w:hAnsi="Times New Roman" w:cs="Times New Roman"/>
          <w:color w:val="000000"/>
          <w:sz w:val="24"/>
          <w:szCs w:val="24"/>
          <w:lang w:val="es-AR" w:eastAsia="pt-BR"/>
        </w:rPr>
      </w:pPr>
      <w:r w:rsidRPr="006737BB">
        <w:rPr>
          <w:rFonts w:ascii="Times New Roman" w:eastAsia="Times New Roman" w:hAnsi="Times New Roman" w:cs="Times New Roman"/>
          <w:color w:val="000000"/>
          <w:sz w:val="24"/>
          <w:szCs w:val="24"/>
          <w:lang w:val="es-AR" w:eastAsia="pt-BR"/>
        </w:rPr>
        <w:t xml:space="preserve">Como afirma Francisco, </w:t>
      </w:r>
      <w:r w:rsidR="00874331">
        <w:rPr>
          <w:rFonts w:ascii="Times New Roman" w:eastAsia="Times New Roman" w:hAnsi="Times New Roman" w:cs="Times New Roman"/>
          <w:color w:val="000000"/>
          <w:sz w:val="24"/>
          <w:szCs w:val="24"/>
          <w:lang w:val="es-AR" w:eastAsia="pt-BR"/>
        </w:rPr>
        <w:t>“</w:t>
      </w:r>
      <w:r w:rsidRPr="006737BB">
        <w:rPr>
          <w:rFonts w:ascii="Times New Roman" w:eastAsia="Times New Roman" w:hAnsi="Times New Roman" w:cs="Times New Roman"/>
          <w:color w:val="000000"/>
          <w:sz w:val="24"/>
          <w:szCs w:val="24"/>
          <w:lang w:val="es-AR" w:eastAsia="pt-BR"/>
        </w:rPr>
        <w:t xml:space="preserve">el </w:t>
      </w:r>
      <w:r w:rsidR="00874331" w:rsidRPr="00874331">
        <w:rPr>
          <w:rFonts w:ascii="Times New Roman" w:eastAsia="Times New Roman" w:hAnsi="Times New Roman" w:cs="Times New Roman"/>
          <w:color w:val="000000"/>
          <w:sz w:val="24"/>
          <w:szCs w:val="24"/>
          <w:lang w:val="es-AR" w:eastAsia="pt-BR"/>
        </w:rPr>
        <w:t>contexto actual nos llama a todos a invertir en las relaciones, a afirmar también en la red y mediante la red el carácter interpersonal de nuestra humanidad</w:t>
      </w:r>
      <w:r w:rsidR="00874331">
        <w:rPr>
          <w:rFonts w:ascii="Times New Roman" w:eastAsia="Times New Roman" w:hAnsi="Times New Roman" w:cs="Times New Roman"/>
          <w:color w:val="000000"/>
          <w:sz w:val="24"/>
          <w:szCs w:val="24"/>
          <w:lang w:val="es-AR" w:eastAsia="pt-BR"/>
        </w:rPr>
        <w:t>” (JMCS 2019).</w:t>
      </w:r>
    </w:p>
    <w:p w14:paraId="711D6376" w14:textId="77777777" w:rsidR="006737BB" w:rsidRPr="006737BB" w:rsidRDefault="006737BB" w:rsidP="006737BB">
      <w:pPr>
        <w:shd w:val="clear" w:color="auto" w:fill="FFFFFF"/>
        <w:spacing w:after="0" w:line="360" w:lineRule="auto"/>
        <w:ind w:firstLine="709"/>
        <w:jc w:val="both"/>
        <w:rPr>
          <w:rFonts w:ascii="Times New Roman" w:eastAsia="Times New Roman" w:hAnsi="Times New Roman" w:cs="Times New Roman"/>
          <w:color w:val="000000"/>
          <w:sz w:val="24"/>
          <w:szCs w:val="24"/>
          <w:lang w:val="es-AR" w:eastAsia="pt-BR"/>
        </w:rPr>
      </w:pPr>
      <w:r w:rsidRPr="006737BB">
        <w:rPr>
          <w:rFonts w:ascii="Times New Roman" w:eastAsia="Times New Roman" w:hAnsi="Times New Roman" w:cs="Times New Roman"/>
          <w:color w:val="000000"/>
          <w:sz w:val="24"/>
          <w:szCs w:val="24"/>
          <w:lang w:val="es-AR" w:eastAsia="pt-BR"/>
        </w:rPr>
        <w:t xml:space="preserve">Particularmente en estos tiempos, por lo tanto, es necesario audacia y creatividad pastorales, pero siempre volcados para el bien de los demás y la comunidad. Es mejor evitar avanzar tecnológicamente si eso significa retroceder teológica y eclesialmente, por falta de discernimiento. Esto se refleja en la forma como aquello que se transmite se </w:t>
      </w:r>
      <w:r w:rsidRPr="006737BB">
        <w:rPr>
          <w:rFonts w:ascii="Times New Roman" w:eastAsia="Times New Roman" w:hAnsi="Times New Roman" w:cs="Times New Roman"/>
          <w:i/>
          <w:iCs/>
          <w:color w:val="000000"/>
          <w:sz w:val="24"/>
          <w:szCs w:val="24"/>
          <w:lang w:val="es-AR" w:eastAsia="pt-BR"/>
        </w:rPr>
        <w:t>anuncia</w:t>
      </w:r>
      <w:r w:rsidRPr="006737BB">
        <w:rPr>
          <w:rFonts w:ascii="Times New Roman" w:eastAsia="Times New Roman" w:hAnsi="Times New Roman" w:cs="Times New Roman"/>
          <w:color w:val="000000"/>
          <w:sz w:val="24"/>
          <w:szCs w:val="24"/>
          <w:lang w:val="es-AR" w:eastAsia="pt-BR"/>
        </w:rPr>
        <w:t xml:space="preserve"> y se </w:t>
      </w:r>
      <w:r w:rsidRPr="006737BB">
        <w:rPr>
          <w:rFonts w:ascii="Times New Roman" w:eastAsia="Times New Roman" w:hAnsi="Times New Roman" w:cs="Times New Roman"/>
          <w:i/>
          <w:iCs/>
          <w:color w:val="000000"/>
          <w:sz w:val="24"/>
          <w:szCs w:val="24"/>
          <w:lang w:val="es-AR" w:eastAsia="pt-BR"/>
        </w:rPr>
        <w:t>enuncia</w:t>
      </w:r>
      <w:r w:rsidRPr="006737BB">
        <w:rPr>
          <w:rFonts w:ascii="Times New Roman" w:eastAsia="Times New Roman" w:hAnsi="Times New Roman" w:cs="Times New Roman"/>
          <w:color w:val="000000"/>
          <w:sz w:val="24"/>
          <w:szCs w:val="24"/>
          <w:lang w:val="es-AR" w:eastAsia="pt-BR"/>
        </w:rPr>
        <w:t>.</w:t>
      </w:r>
    </w:p>
    <w:p w14:paraId="0F7D9E21" w14:textId="77777777" w:rsidR="00874331" w:rsidRDefault="00874331" w:rsidP="00874331">
      <w:pPr>
        <w:shd w:val="clear" w:color="auto" w:fill="FFFFFF"/>
        <w:spacing w:after="0" w:line="360" w:lineRule="auto"/>
        <w:jc w:val="both"/>
        <w:rPr>
          <w:rFonts w:ascii="Times New Roman" w:eastAsia="Times New Roman" w:hAnsi="Times New Roman" w:cs="Times New Roman"/>
          <w:b/>
          <w:bCs/>
          <w:color w:val="000000"/>
          <w:sz w:val="24"/>
          <w:szCs w:val="24"/>
          <w:lang w:val="es-AR" w:eastAsia="pt-BR"/>
        </w:rPr>
      </w:pPr>
    </w:p>
    <w:p w14:paraId="61281FFE" w14:textId="77777777" w:rsidR="006737BB" w:rsidRPr="006737BB" w:rsidRDefault="006737BB" w:rsidP="00874331">
      <w:pPr>
        <w:shd w:val="clear" w:color="auto" w:fill="FFFFFF"/>
        <w:spacing w:after="0" w:line="360" w:lineRule="auto"/>
        <w:jc w:val="both"/>
        <w:rPr>
          <w:rFonts w:ascii="Times New Roman" w:eastAsia="Times New Roman" w:hAnsi="Times New Roman" w:cs="Times New Roman"/>
          <w:color w:val="000000"/>
          <w:sz w:val="26"/>
          <w:szCs w:val="26"/>
          <w:lang w:val="es-AR" w:eastAsia="pt-BR"/>
        </w:rPr>
      </w:pPr>
      <w:r w:rsidRPr="006737BB">
        <w:rPr>
          <w:rFonts w:ascii="Times New Roman" w:eastAsia="Times New Roman" w:hAnsi="Times New Roman" w:cs="Times New Roman"/>
          <w:b/>
          <w:bCs/>
          <w:color w:val="000000"/>
          <w:sz w:val="26"/>
          <w:szCs w:val="26"/>
          <w:lang w:val="es-AR" w:eastAsia="pt-BR"/>
        </w:rPr>
        <w:t>Participación y presencia, no mera asistencia, audiencia o ausencia</w:t>
      </w:r>
    </w:p>
    <w:p w14:paraId="5B604277" w14:textId="77777777" w:rsidR="00874331" w:rsidRDefault="00874331" w:rsidP="006737BB">
      <w:pPr>
        <w:shd w:val="clear" w:color="auto" w:fill="FFFFFF"/>
        <w:spacing w:after="0" w:line="360" w:lineRule="auto"/>
        <w:ind w:firstLine="709"/>
        <w:jc w:val="both"/>
        <w:rPr>
          <w:rFonts w:ascii="Times New Roman" w:eastAsia="Times New Roman" w:hAnsi="Times New Roman" w:cs="Times New Roman"/>
          <w:color w:val="000000"/>
          <w:sz w:val="24"/>
          <w:szCs w:val="24"/>
          <w:lang w:val="es-AR" w:eastAsia="pt-BR"/>
        </w:rPr>
      </w:pPr>
    </w:p>
    <w:p w14:paraId="16E2BE5A" w14:textId="77777777" w:rsidR="006737BB" w:rsidRPr="006737BB" w:rsidRDefault="006737BB" w:rsidP="006737BB">
      <w:pPr>
        <w:shd w:val="clear" w:color="auto" w:fill="FFFFFF"/>
        <w:spacing w:after="0" w:line="360" w:lineRule="auto"/>
        <w:ind w:firstLine="709"/>
        <w:jc w:val="both"/>
        <w:rPr>
          <w:rFonts w:ascii="Times New Roman" w:eastAsia="Times New Roman" w:hAnsi="Times New Roman" w:cs="Times New Roman"/>
          <w:color w:val="000000"/>
          <w:sz w:val="24"/>
          <w:szCs w:val="24"/>
          <w:lang w:val="es-AR" w:eastAsia="pt-BR"/>
        </w:rPr>
      </w:pPr>
      <w:r w:rsidRPr="006737BB">
        <w:rPr>
          <w:rFonts w:ascii="Times New Roman" w:eastAsia="Times New Roman" w:hAnsi="Times New Roman" w:cs="Times New Roman"/>
          <w:color w:val="000000"/>
          <w:sz w:val="24"/>
          <w:szCs w:val="24"/>
          <w:lang w:val="es-AR" w:eastAsia="pt-BR"/>
        </w:rPr>
        <w:t>Lo digital resalta los límites de nuestro lenguaje, especialmente en relación con la forma en que logramos o no expresar nuevas experiencias humanas y sociales generadas por el proceso de digitalización. Pero, principalmente, los límites del lenguaje eclesiástico al intentar expresar lo que se hace y se dice litúrgicamente.</w:t>
      </w:r>
    </w:p>
    <w:p w14:paraId="13AD447C" w14:textId="77777777" w:rsidR="006737BB" w:rsidRPr="006737BB" w:rsidRDefault="006737BB" w:rsidP="006737BB">
      <w:pPr>
        <w:shd w:val="clear" w:color="auto" w:fill="FFFFFF"/>
        <w:spacing w:after="0" w:line="360" w:lineRule="auto"/>
        <w:ind w:firstLine="709"/>
        <w:jc w:val="both"/>
        <w:rPr>
          <w:rFonts w:ascii="Times New Roman" w:eastAsia="Times New Roman" w:hAnsi="Times New Roman" w:cs="Times New Roman"/>
          <w:color w:val="000000"/>
          <w:sz w:val="24"/>
          <w:szCs w:val="24"/>
          <w:lang w:val="es-AR" w:eastAsia="pt-BR"/>
        </w:rPr>
      </w:pPr>
      <w:r w:rsidRPr="006737BB">
        <w:rPr>
          <w:rFonts w:ascii="Times New Roman" w:eastAsia="Times New Roman" w:hAnsi="Times New Roman" w:cs="Times New Roman"/>
          <w:color w:val="000000"/>
          <w:sz w:val="24"/>
          <w:szCs w:val="24"/>
          <w:lang w:val="es-AR" w:eastAsia="pt-BR"/>
        </w:rPr>
        <w:t xml:space="preserve">En este tiempo de aislamiento social, la Iglesia se vio obligada a establecer un </w:t>
      </w:r>
      <w:r w:rsidR="00874331">
        <w:rPr>
          <w:rFonts w:ascii="Times New Roman" w:eastAsia="Times New Roman" w:hAnsi="Times New Roman" w:cs="Times New Roman"/>
          <w:color w:val="000000"/>
          <w:sz w:val="24"/>
          <w:szCs w:val="24"/>
          <w:lang w:val="es-AR" w:eastAsia="pt-BR"/>
        </w:rPr>
        <w:t>“</w:t>
      </w:r>
      <w:r w:rsidRPr="006737BB">
        <w:rPr>
          <w:rFonts w:ascii="Times New Roman" w:eastAsia="Times New Roman" w:hAnsi="Times New Roman" w:cs="Times New Roman"/>
          <w:color w:val="000000"/>
          <w:sz w:val="24"/>
          <w:szCs w:val="24"/>
          <w:lang w:val="es-AR" w:eastAsia="pt-BR"/>
        </w:rPr>
        <w:t>confinamiento litúrgico</w:t>
      </w:r>
      <w:r w:rsidR="00874331">
        <w:rPr>
          <w:rFonts w:ascii="Times New Roman" w:eastAsia="Times New Roman" w:hAnsi="Times New Roman" w:cs="Times New Roman"/>
          <w:color w:val="000000"/>
          <w:sz w:val="24"/>
          <w:szCs w:val="24"/>
          <w:lang w:val="es-AR" w:eastAsia="pt-BR"/>
        </w:rPr>
        <w:t>”</w:t>
      </w:r>
      <w:r w:rsidRPr="006737BB">
        <w:rPr>
          <w:rFonts w:ascii="Times New Roman" w:eastAsia="Times New Roman" w:hAnsi="Times New Roman" w:cs="Times New Roman"/>
          <w:color w:val="000000"/>
          <w:sz w:val="24"/>
          <w:szCs w:val="24"/>
          <w:lang w:val="es-AR" w:eastAsia="pt-BR"/>
        </w:rPr>
        <w:t xml:space="preserve">. Este fue el caso de la Prefectura de la Casa Pontificia, que, en su sitio web, advirtió que, </w:t>
      </w:r>
      <w:r w:rsidR="00874331">
        <w:rPr>
          <w:rFonts w:ascii="Times New Roman" w:eastAsia="Times New Roman" w:hAnsi="Times New Roman" w:cs="Times New Roman"/>
          <w:color w:val="000000"/>
          <w:sz w:val="24"/>
          <w:szCs w:val="24"/>
          <w:lang w:val="es-AR" w:eastAsia="pt-BR"/>
        </w:rPr>
        <w:t>“</w:t>
      </w:r>
      <w:r w:rsidR="00874331" w:rsidRPr="00874331">
        <w:rPr>
          <w:rFonts w:ascii="Times New Roman" w:eastAsia="Times New Roman" w:hAnsi="Times New Roman" w:cs="Times New Roman"/>
          <w:color w:val="000000"/>
          <w:sz w:val="24"/>
          <w:szCs w:val="24"/>
          <w:lang w:val="es-AR" w:eastAsia="pt-BR"/>
        </w:rPr>
        <w:t>debido a la actual emergencia sanitaria, todas las celebraciones litúrgicas de la Semana Santa se llevarán a cabo sin la presencia física de fieles</w:t>
      </w:r>
      <w:r w:rsidR="00874331">
        <w:rPr>
          <w:rFonts w:ascii="Times New Roman" w:eastAsia="Times New Roman" w:hAnsi="Times New Roman" w:cs="Times New Roman"/>
          <w:color w:val="000000"/>
          <w:sz w:val="24"/>
          <w:szCs w:val="24"/>
          <w:lang w:val="es-AR" w:eastAsia="pt-BR"/>
        </w:rPr>
        <w:t>”.</w:t>
      </w:r>
    </w:p>
    <w:p w14:paraId="79290EF4" w14:textId="77777777" w:rsidR="006737BB" w:rsidRPr="006737BB" w:rsidRDefault="006737BB" w:rsidP="006737BB">
      <w:pPr>
        <w:shd w:val="clear" w:color="auto" w:fill="FFFFFF"/>
        <w:spacing w:after="0" w:line="360" w:lineRule="auto"/>
        <w:ind w:firstLine="709"/>
        <w:jc w:val="both"/>
        <w:rPr>
          <w:rFonts w:ascii="Times New Roman" w:eastAsia="Times New Roman" w:hAnsi="Times New Roman" w:cs="Times New Roman"/>
          <w:color w:val="000000"/>
          <w:sz w:val="24"/>
          <w:szCs w:val="24"/>
          <w:lang w:val="es-AR" w:eastAsia="pt-BR"/>
        </w:rPr>
      </w:pPr>
      <w:r w:rsidRPr="006737BB">
        <w:rPr>
          <w:rFonts w:ascii="Times New Roman" w:eastAsia="Times New Roman" w:hAnsi="Times New Roman" w:cs="Times New Roman"/>
          <w:color w:val="000000"/>
          <w:sz w:val="24"/>
          <w:szCs w:val="24"/>
          <w:lang w:val="es-AR" w:eastAsia="pt-BR"/>
        </w:rPr>
        <w:t xml:space="preserve">Varias diócesis </w:t>
      </w:r>
      <w:r w:rsidR="00874331">
        <w:rPr>
          <w:rFonts w:ascii="Times New Roman" w:eastAsia="Times New Roman" w:hAnsi="Times New Roman" w:cs="Times New Roman"/>
          <w:color w:val="000000"/>
          <w:sz w:val="24"/>
          <w:szCs w:val="24"/>
          <w:lang w:val="es-AR" w:eastAsia="pt-BR"/>
        </w:rPr>
        <w:t xml:space="preserve">em todo el mundo </w:t>
      </w:r>
      <w:r w:rsidRPr="006737BB">
        <w:rPr>
          <w:rFonts w:ascii="Times New Roman" w:eastAsia="Times New Roman" w:hAnsi="Times New Roman" w:cs="Times New Roman"/>
          <w:color w:val="000000"/>
          <w:sz w:val="24"/>
          <w:szCs w:val="24"/>
          <w:lang w:val="es-AR" w:eastAsia="pt-BR"/>
        </w:rPr>
        <w:t xml:space="preserve">también publicaron notas y decretos dispensando a los fieles de la obligación de </w:t>
      </w:r>
      <w:r w:rsidR="00874331">
        <w:rPr>
          <w:rFonts w:ascii="Times New Roman" w:eastAsia="Times New Roman" w:hAnsi="Times New Roman" w:cs="Times New Roman"/>
          <w:color w:val="000000"/>
          <w:sz w:val="24"/>
          <w:szCs w:val="24"/>
          <w:lang w:val="es-AR" w:eastAsia="pt-BR"/>
        </w:rPr>
        <w:t>“</w:t>
      </w:r>
      <w:r w:rsidRPr="006737BB">
        <w:rPr>
          <w:rFonts w:ascii="Times New Roman" w:eastAsia="Times New Roman" w:hAnsi="Times New Roman" w:cs="Times New Roman"/>
          <w:color w:val="000000"/>
          <w:sz w:val="24"/>
          <w:szCs w:val="24"/>
          <w:lang w:val="es-AR" w:eastAsia="pt-BR"/>
        </w:rPr>
        <w:t>participar físicamente</w:t>
      </w:r>
      <w:r w:rsidR="00874331">
        <w:rPr>
          <w:rFonts w:ascii="Times New Roman" w:eastAsia="Times New Roman" w:hAnsi="Times New Roman" w:cs="Times New Roman"/>
          <w:color w:val="000000"/>
          <w:sz w:val="24"/>
          <w:szCs w:val="24"/>
          <w:lang w:val="es-AR" w:eastAsia="pt-BR"/>
        </w:rPr>
        <w:t>”</w:t>
      </w:r>
      <w:r w:rsidRPr="006737BB">
        <w:rPr>
          <w:rFonts w:ascii="Times New Roman" w:eastAsia="Times New Roman" w:hAnsi="Times New Roman" w:cs="Times New Roman"/>
          <w:color w:val="000000"/>
          <w:sz w:val="24"/>
          <w:szCs w:val="24"/>
          <w:lang w:val="es-AR" w:eastAsia="pt-BR"/>
        </w:rPr>
        <w:t xml:space="preserve"> en las celebraciones dominicales en sus comunidades. Otros documentos también afirmaban que las celebraciones se realizarían </w:t>
      </w:r>
      <w:r w:rsidR="00874331">
        <w:rPr>
          <w:rFonts w:ascii="Times New Roman" w:eastAsia="Times New Roman" w:hAnsi="Times New Roman" w:cs="Times New Roman"/>
          <w:color w:val="000000"/>
          <w:sz w:val="24"/>
          <w:szCs w:val="24"/>
          <w:lang w:val="es-AR" w:eastAsia="pt-BR"/>
        </w:rPr>
        <w:t>“</w:t>
      </w:r>
      <w:r w:rsidRPr="006737BB">
        <w:rPr>
          <w:rFonts w:ascii="Times New Roman" w:eastAsia="Times New Roman" w:hAnsi="Times New Roman" w:cs="Times New Roman"/>
          <w:color w:val="000000"/>
          <w:sz w:val="24"/>
          <w:szCs w:val="24"/>
          <w:lang w:val="es-AR" w:eastAsia="pt-BR"/>
        </w:rPr>
        <w:t xml:space="preserve">sin </w:t>
      </w:r>
      <w:r w:rsidR="00874331">
        <w:rPr>
          <w:rFonts w:ascii="Times New Roman" w:eastAsia="Times New Roman" w:hAnsi="Times New Roman" w:cs="Times New Roman"/>
          <w:color w:val="000000"/>
          <w:sz w:val="24"/>
          <w:szCs w:val="24"/>
          <w:lang w:val="es-AR" w:eastAsia="pt-BR"/>
        </w:rPr>
        <w:t xml:space="preserve">pueblo” </w:t>
      </w:r>
      <w:r w:rsidRPr="006737BB">
        <w:rPr>
          <w:rFonts w:ascii="Times New Roman" w:eastAsia="Times New Roman" w:hAnsi="Times New Roman" w:cs="Times New Roman"/>
          <w:color w:val="000000"/>
          <w:sz w:val="24"/>
          <w:szCs w:val="24"/>
          <w:lang w:val="es-AR" w:eastAsia="pt-BR"/>
        </w:rPr>
        <w:t>(</w:t>
      </w:r>
      <w:r w:rsidRPr="006737BB">
        <w:rPr>
          <w:rFonts w:ascii="Times New Roman" w:eastAsia="Times New Roman" w:hAnsi="Times New Roman" w:cs="Times New Roman"/>
          <w:i/>
          <w:iCs/>
          <w:color w:val="000000"/>
          <w:sz w:val="24"/>
          <w:szCs w:val="24"/>
          <w:lang w:val="es-AR" w:eastAsia="pt-BR"/>
        </w:rPr>
        <w:t>sine populo</w:t>
      </w:r>
      <w:r w:rsidRPr="006737BB">
        <w:rPr>
          <w:rFonts w:ascii="Times New Roman" w:eastAsia="Times New Roman" w:hAnsi="Times New Roman" w:cs="Times New Roman"/>
          <w:color w:val="000000"/>
          <w:sz w:val="24"/>
          <w:szCs w:val="24"/>
          <w:lang w:val="es-AR" w:eastAsia="pt-BR"/>
        </w:rPr>
        <w:t>).</w:t>
      </w:r>
    </w:p>
    <w:p w14:paraId="372F928A" w14:textId="77777777" w:rsidR="006737BB" w:rsidRPr="006737BB" w:rsidRDefault="006737BB" w:rsidP="006737BB">
      <w:pPr>
        <w:shd w:val="clear" w:color="auto" w:fill="FFFFFF"/>
        <w:spacing w:after="0" w:line="360" w:lineRule="auto"/>
        <w:ind w:firstLine="709"/>
        <w:jc w:val="both"/>
        <w:rPr>
          <w:rFonts w:ascii="Times New Roman" w:eastAsia="Times New Roman" w:hAnsi="Times New Roman" w:cs="Times New Roman"/>
          <w:color w:val="000000"/>
          <w:sz w:val="24"/>
          <w:szCs w:val="24"/>
          <w:lang w:val="es-AR" w:eastAsia="pt-BR"/>
        </w:rPr>
      </w:pPr>
      <w:r w:rsidRPr="006737BB">
        <w:rPr>
          <w:rFonts w:ascii="Times New Roman" w:eastAsia="Times New Roman" w:hAnsi="Times New Roman" w:cs="Times New Roman"/>
          <w:color w:val="000000"/>
          <w:sz w:val="24"/>
          <w:szCs w:val="24"/>
          <w:lang w:val="es-AR" w:eastAsia="pt-BR"/>
        </w:rPr>
        <w:t>En todos estos casos, se enfatizó que la participación podría ocurrir a través de las transmisiones en vivo de tales celebraciones en sitios web, redes sociales digitales, televisores y radio.</w:t>
      </w:r>
      <w:r w:rsidRPr="006737BB">
        <w:rPr>
          <w:rFonts w:ascii="Times New Roman" w:eastAsia="Times New Roman" w:hAnsi="Times New Roman" w:cs="Times New Roman"/>
          <w:color w:val="000000"/>
          <w:sz w:val="24"/>
          <w:szCs w:val="24"/>
          <w:lang w:val="es-AR" w:eastAsia="pt-BR"/>
        </w:rPr>
        <w:br/>
      </w:r>
      <w:r w:rsidRPr="006737BB">
        <w:rPr>
          <w:rFonts w:ascii="Times New Roman" w:eastAsia="Times New Roman" w:hAnsi="Times New Roman" w:cs="Times New Roman"/>
          <w:color w:val="000000"/>
          <w:sz w:val="24"/>
          <w:szCs w:val="24"/>
          <w:lang w:val="es-AR" w:eastAsia="pt-BR"/>
        </w:rPr>
        <w:br/>
        <w:t>Es importante recordar que el IGMR indica tres formas diferentes de celebrar la misa:</w:t>
      </w:r>
    </w:p>
    <w:p w14:paraId="37158130" w14:textId="77777777" w:rsidR="00874331" w:rsidRPr="00874331" w:rsidRDefault="006737BB" w:rsidP="00874331">
      <w:pPr>
        <w:pStyle w:val="Prrafodelista"/>
        <w:numPr>
          <w:ilvl w:val="0"/>
          <w:numId w:val="1"/>
        </w:numPr>
        <w:shd w:val="clear" w:color="auto" w:fill="FFFFFF"/>
        <w:spacing w:after="0" w:line="360" w:lineRule="auto"/>
        <w:jc w:val="both"/>
        <w:rPr>
          <w:rFonts w:ascii="Times New Roman" w:eastAsia="Times New Roman" w:hAnsi="Times New Roman" w:cs="Times New Roman"/>
          <w:color w:val="000000"/>
          <w:sz w:val="24"/>
          <w:szCs w:val="24"/>
          <w:lang w:val="es-AR" w:eastAsia="pt-BR"/>
        </w:rPr>
      </w:pPr>
      <w:r w:rsidRPr="00874331">
        <w:rPr>
          <w:rFonts w:ascii="Times New Roman" w:eastAsia="Times New Roman" w:hAnsi="Times New Roman" w:cs="Times New Roman"/>
          <w:color w:val="000000"/>
          <w:sz w:val="24"/>
          <w:szCs w:val="24"/>
          <w:lang w:val="es-AR" w:eastAsia="pt-BR"/>
        </w:rPr>
        <w:t xml:space="preserve">la </w:t>
      </w:r>
      <w:r w:rsidR="00874331">
        <w:rPr>
          <w:rFonts w:ascii="Times New Roman" w:eastAsia="Times New Roman" w:hAnsi="Times New Roman" w:cs="Times New Roman"/>
          <w:color w:val="000000"/>
          <w:sz w:val="24"/>
          <w:szCs w:val="24"/>
          <w:lang w:val="es-AR" w:eastAsia="pt-BR"/>
        </w:rPr>
        <w:t>“</w:t>
      </w:r>
      <w:r w:rsidRPr="00874331">
        <w:rPr>
          <w:rFonts w:ascii="Times New Roman" w:eastAsia="Times New Roman" w:hAnsi="Times New Roman" w:cs="Times New Roman"/>
          <w:color w:val="000000"/>
          <w:sz w:val="24"/>
          <w:szCs w:val="24"/>
          <w:lang w:val="es-AR" w:eastAsia="pt-BR"/>
        </w:rPr>
        <w:t xml:space="preserve">misa con </w:t>
      </w:r>
      <w:r w:rsidR="00874331">
        <w:rPr>
          <w:rFonts w:ascii="Times New Roman" w:eastAsia="Times New Roman" w:hAnsi="Times New Roman" w:cs="Times New Roman"/>
          <w:color w:val="000000"/>
          <w:sz w:val="24"/>
          <w:szCs w:val="24"/>
          <w:lang w:val="es-AR" w:eastAsia="pt-BR"/>
        </w:rPr>
        <w:t>el pueblo”</w:t>
      </w:r>
      <w:r w:rsidRPr="00874331">
        <w:rPr>
          <w:rFonts w:ascii="Times New Roman" w:eastAsia="Times New Roman" w:hAnsi="Times New Roman" w:cs="Times New Roman"/>
          <w:color w:val="000000"/>
          <w:sz w:val="24"/>
          <w:szCs w:val="24"/>
          <w:lang w:val="es-AR" w:eastAsia="pt-BR"/>
        </w:rPr>
        <w:t>,</w:t>
      </w:r>
    </w:p>
    <w:p w14:paraId="4F09EC19" w14:textId="77777777" w:rsidR="00874331" w:rsidRDefault="006737BB" w:rsidP="00874331">
      <w:pPr>
        <w:pStyle w:val="Prrafodelista"/>
        <w:numPr>
          <w:ilvl w:val="0"/>
          <w:numId w:val="1"/>
        </w:numPr>
        <w:shd w:val="clear" w:color="auto" w:fill="FFFFFF"/>
        <w:spacing w:after="0" w:line="360" w:lineRule="auto"/>
        <w:jc w:val="both"/>
        <w:rPr>
          <w:rFonts w:ascii="Times New Roman" w:eastAsia="Times New Roman" w:hAnsi="Times New Roman" w:cs="Times New Roman"/>
          <w:color w:val="000000"/>
          <w:sz w:val="24"/>
          <w:szCs w:val="24"/>
          <w:lang w:val="es-AR" w:eastAsia="pt-BR"/>
        </w:rPr>
      </w:pPr>
      <w:r w:rsidRPr="00874331">
        <w:rPr>
          <w:rFonts w:ascii="Times New Roman" w:eastAsia="Times New Roman" w:hAnsi="Times New Roman" w:cs="Times New Roman"/>
          <w:color w:val="000000"/>
          <w:sz w:val="24"/>
          <w:szCs w:val="24"/>
          <w:lang w:val="es-AR" w:eastAsia="pt-BR"/>
        </w:rPr>
        <w:t xml:space="preserve">la </w:t>
      </w:r>
      <w:r w:rsidR="00874331">
        <w:rPr>
          <w:rFonts w:ascii="Times New Roman" w:eastAsia="Times New Roman" w:hAnsi="Times New Roman" w:cs="Times New Roman"/>
          <w:color w:val="000000"/>
          <w:sz w:val="24"/>
          <w:szCs w:val="24"/>
          <w:lang w:val="es-AR" w:eastAsia="pt-BR"/>
        </w:rPr>
        <w:t>“</w:t>
      </w:r>
      <w:r w:rsidRPr="00874331">
        <w:rPr>
          <w:rFonts w:ascii="Times New Roman" w:eastAsia="Times New Roman" w:hAnsi="Times New Roman" w:cs="Times New Roman"/>
          <w:color w:val="000000"/>
          <w:sz w:val="24"/>
          <w:szCs w:val="24"/>
          <w:lang w:val="es-AR" w:eastAsia="pt-BR"/>
        </w:rPr>
        <w:t>misa concelebrada</w:t>
      </w:r>
      <w:r w:rsidR="00874331">
        <w:rPr>
          <w:rFonts w:ascii="Times New Roman" w:eastAsia="Times New Roman" w:hAnsi="Times New Roman" w:cs="Times New Roman"/>
          <w:color w:val="000000"/>
          <w:sz w:val="24"/>
          <w:szCs w:val="24"/>
          <w:lang w:val="es-AR" w:eastAsia="pt-BR"/>
        </w:rPr>
        <w:t>”</w:t>
      </w:r>
      <w:r w:rsidRPr="00874331">
        <w:rPr>
          <w:rFonts w:ascii="Times New Roman" w:eastAsia="Times New Roman" w:hAnsi="Times New Roman" w:cs="Times New Roman"/>
          <w:color w:val="000000"/>
          <w:sz w:val="24"/>
          <w:szCs w:val="24"/>
          <w:lang w:val="es-AR" w:eastAsia="pt-BR"/>
        </w:rPr>
        <w:t xml:space="preserve"> y</w:t>
      </w:r>
    </w:p>
    <w:p w14:paraId="4AB356DE" w14:textId="77777777" w:rsidR="006737BB" w:rsidRPr="00874331" w:rsidRDefault="006737BB" w:rsidP="00874331">
      <w:pPr>
        <w:pStyle w:val="Prrafodelista"/>
        <w:numPr>
          <w:ilvl w:val="0"/>
          <w:numId w:val="1"/>
        </w:numPr>
        <w:shd w:val="clear" w:color="auto" w:fill="FFFFFF"/>
        <w:spacing w:after="0" w:line="360" w:lineRule="auto"/>
        <w:jc w:val="both"/>
        <w:rPr>
          <w:rFonts w:ascii="Times New Roman" w:eastAsia="Times New Roman" w:hAnsi="Times New Roman" w:cs="Times New Roman"/>
          <w:color w:val="000000"/>
          <w:sz w:val="24"/>
          <w:szCs w:val="24"/>
          <w:lang w:val="es-AR" w:eastAsia="pt-BR"/>
        </w:rPr>
      </w:pPr>
      <w:r w:rsidRPr="00874331">
        <w:rPr>
          <w:rFonts w:ascii="Times New Roman" w:eastAsia="Times New Roman" w:hAnsi="Times New Roman" w:cs="Times New Roman"/>
          <w:color w:val="000000"/>
          <w:sz w:val="24"/>
          <w:szCs w:val="24"/>
          <w:lang w:val="es-AR" w:eastAsia="pt-BR"/>
        </w:rPr>
        <w:t xml:space="preserve">la </w:t>
      </w:r>
      <w:r w:rsidR="00874331">
        <w:rPr>
          <w:rFonts w:ascii="Times New Roman" w:eastAsia="Times New Roman" w:hAnsi="Times New Roman" w:cs="Times New Roman"/>
          <w:color w:val="000000"/>
          <w:sz w:val="24"/>
          <w:szCs w:val="24"/>
          <w:lang w:val="es-AR" w:eastAsia="pt-BR"/>
        </w:rPr>
        <w:t>“m</w:t>
      </w:r>
      <w:r w:rsidRPr="00874331">
        <w:rPr>
          <w:rFonts w:ascii="Times New Roman" w:eastAsia="Times New Roman" w:hAnsi="Times New Roman" w:cs="Times New Roman"/>
          <w:color w:val="000000"/>
          <w:sz w:val="24"/>
          <w:szCs w:val="24"/>
          <w:lang w:val="es-AR" w:eastAsia="pt-BR"/>
        </w:rPr>
        <w:t xml:space="preserve">isa </w:t>
      </w:r>
      <w:r w:rsidR="00874331" w:rsidRPr="00874331">
        <w:rPr>
          <w:rFonts w:ascii="Times New Roman" w:eastAsia="Times New Roman" w:hAnsi="Times New Roman" w:cs="Times New Roman"/>
          <w:color w:val="000000"/>
          <w:sz w:val="24"/>
          <w:szCs w:val="24"/>
          <w:lang w:val="es-AR" w:eastAsia="pt-BR"/>
        </w:rPr>
        <w:t>en la que sólo participa un ministro</w:t>
      </w:r>
      <w:r w:rsidR="00874331">
        <w:rPr>
          <w:rFonts w:ascii="Times New Roman" w:eastAsia="Times New Roman" w:hAnsi="Times New Roman" w:cs="Times New Roman"/>
          <w:color w:val="000000"/>
          <w:sz w:val="24"/>
          <w:szCs w:val="24"/>
          <w:lang w:val="es-AR" w:eastAsia="pt-BR"/>
        </w:rPr>
        <w:t>”</w:t>
      </w:r>
      <w:r w:rsidRPr="00874331">
        <w:rPr>
          <w:rFonts w:ascii="Times New Roman" w:eastAsia="Times New Roman" w:hAnsi="Times New Roman" w:cs="Times New Roman"/>
          <w:color w:val="000000"/>
          <w:sz w:val="24"/>
          <w:szCs w:val="24"/>
          <w:lang w:val="es-AR" w:eastAsia="pt-BR"/>
        </w:rPr>
        <w:t>.</w:t>
      </w:r>
    </w:p>
    <w:p w14:paraId="5D18700B" w14:textId="77777777" w:rsidR="006737BB" w:rsidRPr="006737BB" w:rsidRDefault="006737BB" w:rsidP="006737BB">
      <w:pPr>
        <w:shd w:val="clear" w:color="auto" w:fill="FFFFFF"/>
        <w:spacing w:after="0" w:line="360" w:lineRule="auto"/>
        <w:ind w:firstLine="709"/>
        <w:jc w:val="both"/>
        <w:rPr>
          <w:rFonts w:ascii="Times New Roman" w:eastAsia="Times New Roman" w:hAnsi="Times New Roman" w:cs="Times New Roman"/>
          <w:color w:val="000000"/>
          <w:sz w:val="24"/>
          <w:szCs w:val="24"/>
          <w:lang w:val="es-AR" w:eastAsia="pt-BR"/>
        </w:rPr>
      </w:pPr>
      <w:r w:rsidRPr="006737BB">
        <w:rPr>
          <w:rFonts w:ascii="Times New Roman" w:eastAsia="Times New Roman" w:hAnsi="Times New Roman" w:cs="Times New Roman"/>
          <w:color w:val="000000"/>
          <w:sz w:val="24"/>
          <w:szCs w:val="24"/>
          <w:lang w:val="es-AR" w:eastAsia="pt-BR"/>
        </w:rPr>
        <w:t xml:space="preserve">Por lo tanto, en este tiempo inédito, la Iglesia propone la celebración de esta última forma, entendida, según el IGMR, como la </w:t>
      </w:r>
      <w:r w:rsidR="00B2011D">
        <w:rPr>
          <w:rFonts w:ascii="Times New Roman" w:eastAsia="Times New Roman" w:hAnsi="Times New Roman" w:cs="Times New Roman"/>
          <w:color w:val="000000"/>
          <w:sz w:val="24"/>
          <w:szCs w:val="24"/>
          <w:lang w:val="es-AR" w:eastAsia="pt-BR"/>
        </w:rPr>
        <w:t>“</w:t>
      </w:r>
      <w:r w:rsidR="00B2011D" w:rsidRPr="00B2011D">
        <w:rPr>
          <w:rFonts w:ascii="Times New Roman" w:eastAsia="Times New Roman" w:hAnsi="Times New Roman" w:cs="Times New Roman"/>
          <w:color w:val="000000"/>
          <w:sz w:val="24"/>
          <w:szCs w:val="24"/>
          <w:lang w:val="es-AR" w:eastAsia="pt-BR"/>
        </w:rPr>
        <w:t>celebrada por el sacerdote, a quien sólo un ministro asiste y le responde</w:t>
      </w:r>
      <w:r w:rsidR="00B2011D">
        <w:rPr>
          <w:rFonts w:ascii="Times New Roman" w:eastAsia="Times New Roman" w:hAnsi="Times New Roman" w:cs="Times New Roman"/>
          <w:color w:val="000000"/>
          <w:sz w:val="24"/>
          <w:szCs w:val="24"/>
          <w:lang w:val="es-AR" w:eastAsia="pt-BR"/>
        </w:rPr>
        <w:t>”</w:t>
      </w:r>
      <w:r w:rsidRPr="006737BB">
        <w:rPr>
          <w:rFonts w:ascii="Times New Roman" w:eastAsia="Times New Roman" w:hAnsi="Times New Roman" w:cs="Times New Roman"/>
          <w:color w:val="000000"/>
          <w:sz w:val="24"/>
          <w:szCs w:val="24"/>
          <w:lang w:val="es-AR" w:eastAsia="pt-BR"/>
        </w:rPr>
        <w:t xml:space="preserve"> (n. 252), pero ahora transmitida por los medios de comunicación.</w:t>
      </w:r>
    </w:p>
    <w:p w14:paraId="0D8F3755" w14:textId="77777777" w:rsidR="006737BB" w:rsidRPr="006737BB" w:rsidRDefault="00B2011D" w:rsidP="006737BB">
      <w:pPr>
        <w:shd w:val="clear" w:color="auto" w:fill="FFFFFF"/>
        <w:spacing w:after="0" w:line="360" w:lineRule="auto"/>
        <w:ind w:firstLine="709"/>
        <w:jc w:val="both"/>
        <w:rPr>
          <w:rFonts w:ascii="Times New Roman" w:eastAsia="Times New Roman" w:hAnsi="Times New Roman" w:cs="Times New Roman"/>
          <w:color w:val="000000"/>
          <w:sz w:val="24"/>
          <w:szCs w:val="24"/>
          <w:lang w:val="es-AR" w:eastAsia="pt-BR"/>
        </w:rPr>
      </w:pPr>
      <w:r>
        <w:rPr>
          <w:rFonts w:ascii="Times New Roman" w:eastAsia="Times New Roman" w:hAnsi="Times New Roman" w:cs="Times New Roman"/>
          <w:color w:val="000000"/>
          <w:sz w:val="24"/>
          <w:szCs w:val="24"/>
          <w:lang w:val="es-AR" w:eastAsia="pt-BR"/>
        </w:rPr>
        <w:t xml:space="preserve">Diversos sitios católicos </w:t>
      </w:r>
      <w:r w:rsidR="006737BB" w:rsidRPr="006737BB">
        <w:rPr>
          <w:rFonts w:ascii="Times New Roman" w:eastAsia="Times New Roman" w:hAnsi="Times New Roman" w:cs="Times New Roman"/>
          <w:color w:val="000000"/>
          <w:sz w:val="24"/>
          <w:szCs w:val="24"/>
          <w:lang w:val="es-AR" w:eastAsia="pt-BR"/>
        </w:rPr>
        <w:t>public</w:t>
      </w:r>
      <w:r>
        <w:rPr>
          <w:rFonts w:ascii="Times New Roman" w:eastAsia="Times New Roman" w:hAnsi="Times New Roman" w:cs="Times New Roman"/>
          <w:color w:val="000000"/>
          <w:sz w:val="24"/>
          <w:szCs w:val="24"/>
          <w:lang w:val="es-AR" w:eastAsia="pt-BR"/>
        </w:rPr>
        <w:t>aron</w:t>
      </w:r>
      <w:r w:rsidR="006737BB" w:rsidRPr="006737BB">
        <w:rPr>
          <w:rFonts w:ascii="Times New Roman" w:eastAsia="Times New Roman" w:hAnsi="Times New Roman" w:cs="Times New Roman"/>
          <w:color w:val="000000"/>
          <w:sz w:val="24"/>
          <w:szCs w:val="24"/>
          <w:lang w:val="es-AR" w:eastAsia="pt-BR"/>
        </w:rPr>
        <w:t xml:space="preserve"> algunas instrucciones sobre cómo prepararse para la </w:t>
      </w:r>
      <w:r>
        <w:rPr>
          <w:rFonts w:ascii="Times New Roman" w:eastAsia="Times New Roman" w:hAnsi="Times New Roman" w:cs="Times New Roman"/>
          <w:color w:val="000000"/>
          <w:sz w:val="24"/>
          <w:szCs w:val="24"/>
          <w:lang w:val="es-AR" w:eastAsia="pt-BR"/>
        </w:rPr>
        <w:t>“</w:t>
      </w:r>
      <w:r w:rsidR="006737BB" w:rsidRPr="006737BB">
        <w:rPr>
          <w:rFonts w:ascii="Times New Roman" w:eastAsia="Times New Roman" w:hAnsi="Times New Roman" w:cs="Times New Roman"/>
          <w:color w:val="000000"/>
          <w:sz w:val="24"/>
          <w:szCs w:val="24"/>
          <w:lang w:val="es-AR" w:eastAsia="pt-BR"/>
        </w:rPr>
        <w:t>misa en casa</w:t>
      </w:r>
      <w:r>
        <w:rPr>
          <w:rFonts w:ascii="Times New Roman" w:eastAsia="Times New Roman" w:hAnsi="Times New Roman" w:cs="Times New Roman"/>
          <w:color w:val="000000"/>
          <w:sz w:val="24"/>
          <w:szCs w:val="24"/>
          <w:lang w:val="es-AR" w:eastAsia="pt-BR"/>
        </w:rPr>
        <w:t>”</w:t>
      </w:r>
      <w:r w:rsidR="006737BB" w:rsidRPr="006737BB">
        <w:rPr>
          <w:rFonts w:ascii="Times New Roman" w:eastAsia="Times New Roman" w:hAnsi="Times New Roman" w:cs="Times New Roman"/>
          <w:color w:val="000000"/>
          <w:sz w:val="24"/>
          <w:szCs w:val="24"/>
          <w:lang w:val="es-AR" w:eastAsia="pt-BR"/>
        </w:rPr>
        <w:t xml:space="preserve"> durante la cuarentena impuesta por el coronavirus. Se sugiere, por ejemplo, preparar su propio hogar y crear un </w:t>
      </w:r>
      <w:r>
        <w:rPr>
          <w:rFonts w:ascii="Times New Roman" w:eastAsia="Times New Roman" w:hAnsi="Times New Roman" w:cs="Times New Roman"/>
          <w:color w:val="000000"/>
          <w:sz w:val="24"/>
          <w:szCs w:val="24"/>
          <w:lang w:val="es-AR" w:eastAsia="pt-BR"/>
        </w:rPr>
        <w:t>“</w:t>
      </w:r>
      <w:r w:rsidR="006737BB" w:rsidRPr="006737BB">
        <w:rPr>
          <w:rFonts w:ascii="Times New Roman" w:eastAsia="Times New Roman" w:hAnsi="Times New Roman" w:cs="Times New Roman"/>
          <w:color w:val="000000"/>
          <w:sz w:val="24"/>
          <w:szCs w:val="24"/>
          <w:lang w:val="es-AR" w:eastAsia="pt-BR"/>
        </w:rPr>
        <w:t>ambiente celebrativo</w:t>
      </w:r>
      <w:r>
        <w:rPr>
          <w:rFonts w:ascii="Times New Roman" w:eastAsia="Times New Roman" w:hAnsi="Times New Roman" w:cs="Times New Roman"/>
          <w:color w:val="000000"/>
          <w:sz w:val="24"/>
          <w:szCs w:val="24"/>
          <w:lang w:val="es-AR" w:eastAsia="pt-BR"/>
        </w:rPr>
        <w:t>”</w:t>
      </w:r>
      <w:r w:rsidR="006737BB" w:rsidRPr="006737BB">
        <w:rPr>
          <w:rFonts w:ascii="Times New Roman" w:eastAsia="Times New Roman" w:hAnsi="Times New Roman" w:cs="Times New Roman"/>
          <w:color w:val="000000"/>
          <w:sz w:val="24"/>
          <w:szCs w:val="24"/>
          <w:lang w:val="es-AR" w:eastAsia="pt-BR"/>
        </w:rPr>
        <w:t xml:space="preserve"> y se invita a participar </w:t>
      </w:r>
      <w:r>
        <w:rPr>
          <w:rFonts w:ascii="Times New Roman" w:eastAsia="Times New Roman" w:hAnsi="Times New Roman" w:cs="Times New Roman"/>
          <w:color w:val="000000"/>
          <w:sz w:val="24"/>
          <w:szCs w:val="24"/>
          <w:lang w:val="es-AR" w:eastAsia="pt-BR"/>
        </w:rPr>
        <w:t>“</w:t>
      </w:r>
      <w:r w:rsidR="006737BB" w:rsidRPr="006737BB">
        <w:rPr>
          <w:rFonts w:ascii="Times New Roman" w:eastAsia="Times New Roman" w:hAnsi="Times New Roman" w:cs="Times New Roman"/>
          <w:color w:val="000000"/>
          <w:sz w:val="24"/>
          <w:szCs w:val="24"/>
          <w:lang w:val="es-AR" w:eastAsia="pt-BR"/>
        </w:rPr>
        <w:t>activa y efectivamente</w:t>
      </w:r>
      <w:r>
        <w:rPr>
          <w:rFonts w:ascii="Times New Roman" w:eastAsia="Times New Roman" w:hAnsi="Times New Roman" w:cs="Times New Roman"/>
          <w:color w:val="000000"/>
          <w:sz w:val="24"/>
          <w:szCs w:val="24"/>
          <w:lang w:val="es-AR" w:eastAsia="pt-BR"/>
        </w:rPr>
        <w:t>”</w:t>
      </w:r>
      <w:r w:rsidR="006737BB" w:rsidRPr="006737BB">
        <w:rPr>
          <w:rFonts w:ascii="Times New Roman" w:eastAsia="Times New Roman" w:hAnsi="Times New Roman" w:cs="Times New Roman"/>
          <w:color w:val="000000"/>
          <w:sz w:val="24"/>
          <w:szCs w:val="24"/>
          <w:lang w:val="es-AR" w:eastAsia="pt-BR"/>
        </w:rPr>
        <w:t xml:space="preserve"> en la liturgia transmitida por los medios de comunicación. Esa concientización  es importante, ya que la mera conexión no significa necesariamente participación. Esta no es una acción automática: para participar, es necesario </w:t>
      </w:r>
      <w:r w:rsidR="006737BB" w:rsidRPr="006737BB">
        <w:rPr>
          <w:rFonts w:ascii="Times New Roman" w:eastAsia="Times New Roman" w:hAnsi="Times New Roman" w:cs="Times New Roman"/>
          <w:i/>
          <w:iCs/>
          <w:color w:val="000000"/>
          <w:sz w:val="24"/>
          <w:szCs w:val="24"/>
          <w:lang w:val="es-AR" w:eastAsia="pt-BR"/>
        </w:rPr>
        <w:t>actuar activamente, conscientemente</w:t>
      </w:r>
      <w:r w:rsidR="006737BB" w:rsidRPr="006737BB">
        <w:rPr>
          <w:rFonts w:ascii="Times New Roman" w:eastAsia="Times New Roman" w:hAnsi="Times New Roman" w:cs="Times New Roman"/>
          <w:color w:val="000000"/>
          <w:sz w:val="24"/>
          <w:szCs w:val="24"/>
          <w:lang w:val="es-AR" w:eastAsia="pt-BR"/>
        </w:rPr>
        <w:t>. Y, para eso, es necesario educar pedagógicamente a los fieles para estas nuevas formas de participación.</w:t>
      </w:r>
    </w:p>
    <w:p w14:paraId="4A4A697B" w14:textId="77777777" w:rsidR="006737BB" w:rsidRPr="006737BB" w:rsidRDefault="006737BB" w:rsidP="006737BB">
      <w:pPr>
        <w:shd w:val="clear" w:color="auto" w:fill="FFFFFF"/>
        <w:spacing w:after="0" w:line="360" w:lineRule="auto"/>
        <w:ind w:firstLine="709"/>
        <w:jc w:val="both"/>
        <w:rPr>
          <w:rFonts w:ascii="Times New Roman" w:eastAsia="Times New Roman" w:hAnsi="Times New Roman" w:cs="Times New Roman"/>
          <w:color w:val="000000"/>
          <w:sz w:val="24"/>
          <w:szCs w:val="24"/>
          <w:lang w:val="es-AR" w:eastAsia="pt-BR"/>
        </w:rPr>
      </w:pPr>
      <w:r w:rsidRPr="006737BB">
        <w:rPr>
          <w:rFonts w:ascii="Times New Roman" w:eastAsia="Times New Roman" w:hAnsi="Times New Roman" w:cs="Times New Roman"/>
          <w:color w:val="000000"/>
          <w:sz w:val="24"/>
          <w:szCs w:val="24"/>
          <w:lang w:val="es-AR" w:eastAsia="pt-BR"/>
        </w:rPr>
        <w:t xml:space="preserve">Sin embargo, entre lo que se dice y lo que se hace, surge una paradoja: si una misa “sin personas” o “sin la presencia de los fieles” se transmite en vivo precisamente para que las personas y los fieles puedan participar “activa y efectivamente ¿Es posible continuar afirmando la ausencia de esa misma gente? ¿Será que la mediación digital permite una forma de presencia o, por el contrario, refuerza la ausencia del pueblo? ¿Las tecnologías </w:t>
      </w:r>
      <w:r w:rsidR="00B2011D" w:rsidRPr="00B2011D">
        <w:rPr>
          <w:rFonts w:ascii="Times New Roman" w:eastAsia="Times New Roman" w:hAnsi="Times New Roman" w:cs="Times New Roman"/>
          <w:i/>
          <w:iCs/>
          <w:color w:val="000000"/>
          <w:sz w:val="24"/>
          <w:szCs w:val="24"/>
          <w:lang w:val="es-AR" w:eastAsia="pt-BR"/>
        </w:rPr>
        <w:t>“</w:t>
      </w:r>
      <w:r w:rsidRPr="006737BB">
        <w:rPr>
          <w:rFonts w:ascii="Times New Roman" w:eastAsia="Times New Roman" w:hAnsi="Times New Roman" w:cs="Times New Roman"/>
          <w:i/>
          <w:iCs/>
          <w:color w:val="000000"/>
          <w:sz w:val="24"/>
          <w:szCs w:val="24"/>
          <w:lang w:val="es-AR" w:eastAsia="pt-BR"/>
        </w:rPr>
        <w:t>despresencializarían</w:t>
      </w:r>
      <w:r w:rsidR="00B2011D" w:rsidRPr="00B2011D">
        <w:rPr>
          <w:rFonts w:ascii="Times New Roman" w:eastAsia="Times New Roman" w:hAnsi="Times New Roman" w:cs="Times New Roman"/>
          <w:i/>
          <w:iCs/>
          <w:color w:val="000000"/>
          <w:sz w:val="24"/>
          <w:szCs w:val="24"/>
          <w:lang w:val="es-AR" w:eastAsia="pt-BR"/>
        </w:rPr>
        <w:t>”</w:t>
      </w:r>
      <w:r w:rsidRPr="006737BB">
        <w:rPr>
          <w:rFonts w:ascii="Times New Roman" w:eastAsia="Times New Roman" w:hAnsi="Times New Roman" w:cs="Times New Roman"/>
          <w:color w:val="000000"/>
          <w:sz w:val="24"/>
          <w:szCs w:val="24"/>
          <w:lang w:val="es-AR" w:eastAsia="pt-BR"/>
        </w:rPr>
        <w:t xml:space="preserve"> el contacto humano?</w:t>
      </w:r>
    </w:p>
    <w:p w14:paraId="23BD76F7" w14:textId="77777777" w:rsidR="006737BB" w:rsidRPr="006737BB" w:rsidRDefault="006737BB" w:rsidP="006737BB">
      <w:pPr>
        <w:shd w:val="clear" w:color="auto" w:fill="FFFFFF"/>
        <w:spacing w:after="0" w:line="360" w:lineRule="auto"/>
        <w:ind w:firstLine="709"/>
        <w:jc w:val="both"/>
        <w:rPr>
          <w:rFonts w:ascii="Times New Roman" w:eastAsia="Times New Roman" w:hAnsi="Times New Roman" w:cs="Times New Roman"/>
          <w:color w:val="000000"/>
          <w:sz w:val="24"/>
          <w:szCs w:val="24"/>
          <w:lang w:val="es-AR" w:eastAsia="pt-BR"/>
        </w:rPr>
      </w:pPr>
      <w:r w:rsidRPr="006737BB">
        <w:rPr>
          <w:rFonts w:ascii="Times New Roman" w:eastAsia="Times New Roman" w:hAnsi="Times New Roman" w:cs="Times New Roman"/>
          <w:color w:val="000000"/>
          <w:sz w:val="24"/>
          <w:szCs w:val="24"/>
          <w:lang w:val="es-AR" w:eastAsia="pt-BR"/>
        </w:rPr>
        <w:t xml:space="preserve">Especificar que esto es una ausencia de la presencia </w:t>
      </w:r>
      <w:r w:rsidR="00B2011D">
        <w:rPr>
          <w:rFonts w:ascii="Times New Roman" w:eastAsia="Times New Roman" w:hAnsi="Times New Roman" w:cs="Times New Roman"/>
          <w:color w:val="000000"/>
          <w:sz w:val="24"/>
          <w:szCs w:val="24"/>
          <w:lang w:val="es-AR" w:eastAsia="pt-BR"/>
        </w:rPr>
        <w:t>“</w:t>
      </w:r>
      <w:r w:rsidRPr="006737BB">
        <w:rPr>
          <w:rFonts w:ascii="Times New Roman" w:eastAsia="Times New Roman" w:hAnsi="Times New Roman" w:cs="Times New Roman"/>
          <w:color w:val="000000"/>
          <w:sz w:val="24"/>
          <w:szCs w:val="24"/>
          <w:lang w:val="es-AR" w:eastAsia="pt-BR"/>
        </w:rPr>
        <w:t>física</w:t>
      </w:r>
      <w:r w:rsidR="00B2011D">
        <w:rPr>
          <w:rFonts w:ascii="Times New Roman" w:eastAsia="Times New Roman" w:hAnsi="Times New Roman" w:cs="Times New Roman"/>
          <w:color w:val="000000"/>
          <w:sz w:val="24"/>
          <w:szCs w:val="24"/>
          <w:lang w:val="es-AR" w:eastAsia="pt-BR"/>
        </w:rPr>
        <w:t>”</w:t>
      </w:r>
      <w:r w:rsidRPr="006737BB">
        <w:rPr>
          <w:rFonts w:ascii="Times New Roman" w:eastAsia="Times New Roman" w:hAnsi="Times New Roman" w:cs="Times New Roman"/>
          <w:color w:val="000000"/>
          <w:sz w:val="24"/>
          <w:szCs w:val="24"/>
          <w:lang w:val="es-AR" w:eastAsia="pt-BR"/>
        </w:rPr>
        <w:t xml:space="preserve"> tampoco resuelve el problema. Si la presencia no es física, ¿de qué tipo es? Espiritual? Psíquico? Mental? Místico? Pero, ¿no están todas estas presencias siempre impregnadas de una experiencia física, material, táctil, sensible, en resumen, física? Al establecer un </w:t>
      </w:r>
      <w:r w:rsidR="00B2011D">
        <w:rPr>
          <w:rFonts w:ascii="Times New Roman" w:eastAsia="Times New Roman" w:hAnsi="Times New Roman" w:cs="Times New Roman"/>
          <w:color w:val="000000"/>
          <w:sz w:val="24"/>
          <w:szCs w:val="24"/>
          <w:lang w:val="es-AR" w:eastAsia="pt-BR"/>
        </w:rPr>
        <w:t>“</w:t>
      </w:r>
      <w:r w:rsidRPr="006737BB">
        <w:rPr>
          <w:rFonts w:ascii="Times New Roman" w:eastAsia="Times New Roman" w:hAnsi="Times New Roman" w:cs="Times New Roman"/>
          <w:color w:val="000000"/>
          <w:sz w:val="24"/>
          <w:szCs w:val="24"/>
          <w:lang w:val="es-AR" w:eastAsia="pt-BR"/>
        </w:rPr>
        <w:t>contacto</w:t>
      </w:r>
      <w:r w:rsidR="00B2011D">
        <w:rPr>
          <w:rFonts w:ascii="Times New Roman" w:eastAsia="Times New Roman" w:hAnsi="Times New Roman" w:cs="Times New Roman"/>
          <w:color w:val="000000"/>
          <w:sz w:val="24"/>
          <w:szCs w:val="24"/>
          <w:lang w:val="es-AR" w:eastAsia="pt-BR"/>
        </w:rPr>
        <w:t>”</w:t>
      </w:r>
      <w:r w:rsidRPr="006737BB">
        <w:rPr>
          <w:rFonts w:ascii="Times New Roman" w:eastAsia="Times New Roman" w:hAnsi="Times New Roman" w:cs="Times New Roman"/>
          <w:color w:val="000000"/>
          <w:sz w:val="24"/>
          <w:szCs w:val="24"/>
          <w:lang w:val="es-AR" w:eastAsia="pt-BR"/>
        </w:rPr>
        <w:t xml:space="preserve"> en red, nos enfrentamos a nuevas experiencias de </w:t>
      </w:r>
      <w:r w:rsidR="00B2011D">
        <w:rPr>
          <w:rFonts w:ascii="Times New Roman" w:eastAsia="Times New Roman" w:hAnsi="Times New Roman" w:cs="Times New Roman"/>
          <w:color w:val="000000"/>
          <w:sz w:val="24"/>
          <w:szCs w:val="24"/>
          <w:lang w:val="es-AR" w:eastAsia="pt-BR"/>
        </w:rPr>
        <w:t>“</w:t>
      </w:r>
      <w:r w:rsidRPr="006737BB">
        <w:rPr>
          <w:rFonts w:ascii="Times New Roman" w:eastAsia="Times New Roman" w:hAnsi="Times New Roman" w:cs="Times New Roman"/>
          <w:color w:val="000000"/>
          <w:sz w:val="24"/>
          <w:szCs w:val="24"/>
          <w:lang w:val="es-AR" w:eastAsia="pt-BR"/>
        </w:rPr>
        <w:t>contacto</w:t>
      </w:r>
      <w:r w:rsidR="00B2011D">
        <w:rPr>
          <w:rFonts w:ascii="Times New Roman" w:eastAsia="Times New Roman" w:hAnsi="Times New Roman" w:cs="Times New Roman"/>
          <w:color w:val="000000"/>
          <w:sz w:val="24"/>
          <w:szCs w:val="24"/>
          <w:lang w:val="es-AR" w:eastAsia="pt-BR"/>
        </w:rPr>
        <w:t>”</w:t>
      </w:r>
      <w:r w:rsidRPr="006737BB">
        <w:rPr>
          <w:rFonts w:ascii="Times New Roman" w:eastAsia="Times New Roman" w:hAnsi="Times New Roman" w:cs="Times New Roman"/>
          <w:color w:val="000000"/>
          <w:sz w:val="24"/>
          <w:szCs w:val="24"/>
          <w:lang w:val="es-AR" w:eastAsia="pt-BR"/>
        </w:rPr>
        <w:t>, en las que no renunciamos a nuestros cuerpos, afectos, sensaciones, sentimientos.</w:t>
      </w:r>
    </w:p>
    <w:p w14:paraId="3689AF0F" w14:textId="77777777" w:rsidR="006737BB" w:rsidRPr="006737BB" w:rsidRDefault="006737BB" w:rsidP="006737BB">
      <w:pPr>
        <w:shd w:val="clear" w:color="auto" w:fill="FFFFFF"/>
        <w:spacing w:after="0" w:line="360" w:lineRule="auto"/>
        <w:ind w:firstLine="709"/>
        <w:jc w:val="both"/>
        <w:rPr>
          <w:rFonts w:ascii="Times New Roman" w:eastAsia="Times New Roman" w:hAnsi="Times New Roman" w:cs="Times New Roman"/>
          <w:color w:val="000000"/>
          <w:sz w:val="24"/>
          <w:szCs w:val="24"/>
          <w:lang w:val="es-AR" w:eastAsia="pt-BR"/>
        </w:rPr>
      </w:pPr>
      <w:r w:rsidRPr="006737BB">
        <w:rPr>
          <w:rFonts w:ascii="Times New Roman" w:eastAsia="Times New Roman" w:hAnsi="Times New Roman" w:cs="Times New Roman"/>
          <w:color w:val="000000"/>
          <w:sz w:val="24"/>
          <w:szCs w:val="24"/>
          <w:lang w:val="es-AR" w:eastAsia="pt-BR"/>
        </w:rPr>
        <w:t>El propio Francisco afirmó: “</w:t>
      </w:r>
      <w:r w:rsidR="00B2011D">
        <w:rPr>
          <w:rFonts w:ascii="Times New Roman" w:eastAsia="Times New Roman" w:hAnsi="Times New Roman" w:cs="Times New Roman"/>
          <w:color w:val="000000"/>
          <w:sz w:val="24"/>
          <w:szCs w:val="24"/>
          <w:lang w:val="es-AR" w:eastAsia="pt-BR"/>
        </w:rPr>
        <w:t>E</w:t>
      </w:r>
      <w:r w:rsidR="00B2011D" w:rsidRPr="00B2011D">
        <w:rPr>
          <w:rFonts w:ascii="Times New Roman" w:eastAsia="Times New Roman" w:hAnsi="Times New Roman" w:cs="Times New Roman"/>
          <w:color w:val="000000"/>
          <w:sz w:val="24"/>
          <w:szCs w:val="24"/>
          <w:lang w:val="es-AR" w:eastAsia="pt-BR"/>
        </w:rPr>
        <w:t>l uso de las redes sociales es complementario al encuentro en carne y hueso, que se da a través del cuerpo, el corazón, los ojos, la mirada, la respiración del otro. Si se usa la red como prolongación o como espera de ese encuentro, entonces no se traiciona a sí misma y sigue siendo un recurso para la comunión</w:t>
      </w:r>
      <w:r w:rsidR="00B2011D">
        <w:rPr>
          <w:rFonts w:ascii="Times New Roman" w:eastAsia="Times New Roman" w:hAnsi="Times New Roman" w:cs="Times New Roman"/>
          <w:color w:val="000000"/>
          <w:sz w:val="24"/>
          <w:szCs w:val="24"/>
          <w:lang w:val="es-AR" w:eastAsia="pt-BR"/>
        </w:rPr>
        <w:t>” (JMCS 2019).</w:t>
      </w:r>
    </w:p>
    <w:p w14:paraId="5B0D974F" w14:textId="77777777" w:rsidR="006737BB" w:rsidRPr="006737BB" w:rsidRDefault="006737BB" w:rsidP="006737BB">
      <w:pPr>
        <w:shd w:val="clear" w:color="auto" w:fill="FFFFFF"/>
        <w:spacing w:after="0" w:line="360" w:lineRule="auto"/>
        <w:ind w:firstLine="709"/>
        <w:jc w:val="both"/>
        <w:rPr>
          <w:rFonts w:ascii="Times New Roman" w:eastAsia="Times New Roman" w:hAnsi="Times New Roman" w:cs="Times New Roman"/>
          <w:color w:val="000000"/>
          <w:sz w:val="24"/>
          <w:szCs w:val="24"/>
          <w:lang w:val="es-AR" w:eastAsia="pt-BR"/>
        </w:rPr>
      </w:pPr>
      <w:r w:rsidRPr="006737BB">
        <w:rPr>
          <w:rFonts w:ascii="Times New Roman" w:eastAsia="Times New Roman" w:hAnsi="Times New Roman" w:cs="Times New Roman"/>
          <w:color w:val="000000"/>
          <w:sz w:val="24"/>
          <w:szCs w:val="24"/>
          <w:lang w:val="es-AR" w:eastAsia="pt-BR"/>
        </w:rPr>
        <w:t xml:space="preserve">Un ejemplo de esto fue el momento histórico de oración protagonizado por el Papa Francisco </w:t>
      </w:r>
      <w:r w:rsidR="00B2011D">
        <w:rPr>
          <w:rFonts w:ascii="Times New Roman" w:eastAsia="Times New Roman" w:hAnsi="Times New Roman" w:cs="Times New Roman"/>
          <w:color w:val="000000"/>
          <w:sz w:val="24"/>
          <w:szCs w:val="24"/>
          <w:lang w:val="es-AR" w:eastAsia="pt-BR"/>
        </w:rPr>
        <w:t xml:space="preserve">el </w:t>
      </w:r>
      <w:r w:rsidRPr="006737BB">
        <w:rPr>
          <w:rFonts w:ascii="Times New Roman" w:eastAsia="Times New Roman" w:hAnsi="Times New Roman" w:cs="Times New Roman"/>
          <w:color w:val="000000"/>
          <w:sz w:val="24"/>
          <w:szCs w:val="24"/>
          <w:lang w:val="es-AR" w:eastAsia="pt-BR"/>
        </w:rPr>
        <w:t>viernes 27 de marzo en la Plaza de San Pedro, en el Vaticano. Una experiencia que también nos lleva a repensar lo que entendemos por presencia y participación.</w:t>
      </w:r>
    </w:p>
    <w:p w14:paraId="337288C4" w14:textId="77777777" w:rsidR="006737BB" w:rsidRPr="006737BB" w:rsidRDefault="006737BB" w:rsidP="006737BB">
      <w:pPr>
        <w:shd w:val="clear" w:color="auto" w:fill="FFFFFF"/>
        <w:spacing w:after="0" w:line="360" w:lineRule="auto"/>
        <w:ind w:firstLine="709"/>
        <w:jc w:val="both"/>
        <w:rPr>
          <w:rFonts w:ascii="Times New Roman" w:eastAsia="Times New Roman" w:hAnsi="Times New Roman" w:cs="Times New Roman"/>
          <w:color w:val="000000"/>
          <w:sz w:val="24"/>
          <w:szCs w:val="24"/>
          <w:lang w:val="es-AR" w:eastAsia="pt-BR"/>
        </w:rPr>
      </w:pPr>
      <w:r w:rsidRPr="006737BB">
        <w:rPr>
          <w:rFonts w:ascii="Times New Roman" w:eastAsia="Times New Roman" w:hAnsi="Times New Roman" w:cs="Times New Roman"/>
          <w:color w:val="000000"/>
          <w:sz w:val="24"/>
          <w:szCs w:val="24"/>
          <w:lang w:val="es-AR" w:eastAsia="pt-BR"/>
        </w:rPr>
        <w:t xml:space="preserve">Cuando había invitado a este momento de oración, en el Ángelus el 22 de marzo, Francisco recordó que el rito se celebraría con la plaza vacía, debido a la pandemia. Y él dijo: </w:t>
      </w:r>
      <w:r w:rsidR="00B2011D">
        <w:rPr>
          <w:rFonts w:ascii="Times New Roman" w:eastAsia="Times New Roman" w:hAnsi="Times New Roman" w:cs="Times New Roman"/>
          <w:color w:val="000000"/>
          <w:sz w:val="24"/>
          <w:szCs w:val="24"/>
          <w:lang w:val="es-AR" w:eastAsia="pt-BR"/>
        </w:rPr>
        <w:t>“</w:t>
      </w:r>
      <w:r w:rsidRPr="006737BB">
        <w:rPr>
          <w:rFonts w:ascii="Times New Roman" w:eastAsia="Times New Roman" w:hAnsi="Times New Roman" w:cs="Times New Roman"/>
          <w:color w:val="000000"/>
          <w:sz w:val="24"/>
          <w:szCs w:val="24"/>
          <w:lang w:val="es-AR" w:eastAsia="pt-BR"/>
        </w:rPr>
        <w:t>Invito a todos a participar espiritualmente a través de los medios</w:t>
      </w:r>
      <w:r w:rsidR="00B2011D">
        <w:rPr>
          <w:rFonts w:ascii="Times New Roman" w:eastAsia="Times New Roman" w:hAnsi="Times New Roman" w:cs="Times New Roman"/>
          <w:color w:val="000000"/>
          <w:sz w:val="24"/>
          <w:szCs w:val="24"/>
          <w:lang w:val="es-AR" w:eastAsia="pt-BR"/>
        </w:rPr>
        <w:t>”</w:t>
      </w:r>
      <w:r w:rsidRPr="006737BB">
        <w:rPr>
          <w:rFonts w:ascii="Times New Roman" w:eastAsia="Times New Roman" w:hAnsi="Times New Roman" w:cs="Times New Roman"/>
          <w:color w:val="000000"/>
          <w:sz w:val="24"/>
          <w:szCs w:val="24"/>
          <w:lang w:val="es-AR" w:eastAsia="pt-BR"/>
        </w:rPr>
        <w:t xml:space="preserve">. Y esa participación incluso implicó la posibilidad de recibir una indulgencia plenaria junto con la bendición de Urbi et Orbi. En otras palabras, no fue una mera </w:t>
      </w:r>
      <w:r w:rsidR="00B2011D">
        <w:rPr>
          <w:rFonts w:ascii="Times New Roman" w:eastAsia="Times New Roman" w:hAnsi="Times New Roman" w:cs="Times New Roman"/>
          <w:color w:val="000000"/>
          <w:sz w:val="24"/>
          <w:szCs w:val="24"/>
          <w:lang w:val="es-AR" w:eastAsia="pt-BR"/>
        </w:rPr>
        <w:t>“</w:t>
      </w:r>
      <w:r w:rsidRPr="006737BB">
        <w:rPr>
          <w:rFonts w:ascii="Times New Roman" w:eastAsia="Times New Roman" w:hAnsi="Times New Roman" w:cs="Times New Roman"/>
          <w:color w:val="000000"/>
          <w:sz w:val="24"/>
          <w:szCs w:val="24"/>
          <w:lang w:val="es-AR" w:eastAsia="pt-BR"/>
        </w:rPr>
        <w:t>asistencia</w:t>
      </w:r>
      <w:r w:rsidR="00B2011D">
        <w:rPr>
          <w:rFonts w:ascii="Times New Roman" w:eastAsia="Times New Roman" w:hAnsi="Times New Roman" w:cs="Times New Roman"/>
          <w:color w:val="000000"/>
          <w:sz w:val="24"/>
          <w:szCs w:val="24"/>
          <w:lang w:val="es-AR" w:eastAsia="pt-BR"/>
        </w:rPr>
        <w:t>”</w:t>
      </w:r>
      <w:r w:rsidRPr="006737BB">
        <w:rPr>
          <w:rFonts w:ascii="Times New Roman" w:eastAsia="Times New Roman" w:hAnsi="Times New Roman" w:cs="Times New Roman"/>
          <w:color w:val="000000"/>
          <w:sz w:val="24"/>
          <w:szCs w:val="24"/>
          <w:lang w:val="es-AR" w:eastAsia="pt-BR"/>
        </w:rPr>
        <w:t xml:space="preserve"> o </w:t>
      </w:r>
      <w:r w:rsidR="00B2011D">
        <w:rPr>
          <w:rFonts w:ascii="Times New Roman" w:eastAsia="Times New Roman" w:hAnsi="Times New Roman" w:cs="Times New Roman"/>
          <w:color w:val="000000"/>
          <w:sz w:val="24"/>
          <w:szCs w:val="24"/>
          <w:lang w:val="es-AR" w:eastAsia="pt-BR"/>
        </w:rPr>
        <w:t>“</w:t>
      </w:r>
      <w:r w:rsidRPr="006737BB">
        <w:rPr>
          <w:rFonts w:ascii="Times New Roman" w:eastAsia="Times New Roman" w:hAnsi="Times New Roman" w:cs="Times New Roman"/>
          <w:color w:val="000000"/>
          <w:sz w:val="24"/>
          <w:szCs w:val="24"/>
          <w:lang w:val="es-AR" w:eastAsia="pt-BR"/>
        </w:rPr>
        <w:t>audiencia</w:t>
      </w:r>
      <w:r w:rsidR="00B2011D">
        <w:rPr>
          <w:rFonts w:ascii="Times New Roman" w:eastAsia="Times New Roman" w:hAnsi="Times New Roman" w:cs="Times New Roman"/>
          <w:color w:val="000000"/>
          <w:sz w:val="24"/>
          <w:szCs w:val="24"/>
          <w:lang w:val="es-AR" w:eastAsia="pt-BR"/>
        </w:rPr>
        <w:t>”</w:t>
      </w:r>
      <w:r w:rsidRPr="006737BB">
        <w:rPr>
          <w:rFonts w:ascii="Times New Roman" w:eastAsia="Times New Roman" w:hAnsi="Times New Roman" w:cs="Times New Roman"/>
          <w:color w:val="000000"/>
          <w:sz w:val="24"/>
          <w:szCs w:val="24"/>
          <w:lang w:val="es-AR" w:eastAsia="pt-BR"/>
        </w:rPr>
        <w:t xml:space="preserve"> de los gestos y palabras del Papa, sino algo más profundamente activo por parte de quienes siguieron el rito a través de los medios de comunicación.</w:t>
      </w:r>
    </w:p>
    <w:p w14:paraId="4BF5A397" w14:textId="77777777" w:rsidR="006737BB" w:rsidRPr="006737BB" w:rsidRDefault="006737BB" w:rsidP="006737BB">
      <w:pPr>
        <w:shd w:val="clear" w:color="auto" w:fill="FFFFFF"/>
        <w:spacing w:after="0" w:line="360" w:lineRule="auto"/>
        <w:ind w:firstLine="709"/>
        <w:jc w:val="both"/>
        <w:rPr>
          <w:rFonts w:ascii="Times New Roman" w:eastAsia="Times New Roman" w:hAnsi="Times New Roman" w:cs="Times New Roman"/>
          <w:color w:val="000000"/>
          <w:sz w:val="24"/>
          <w:szCs w:val="24"/>
          <w:lang w:val="es-AR" w:eastAsia="pt-BR"/>
        </w:rPr>
      </w:pPr>
      <w:r w:rsidRPr="006737BB">
        <w:rPr>
          <w:rFonts w:ascii="Times New Roman" w:eastAsia="Times New Roman" w:hAnsi="Times New Roman" w:cs="Times New Roman"/>
          <w:color w:val="000000"/>
          <w:sz w:val="24"/>
          <w:szCs w:val="24"/>
          <w:lang w:val="es-AR" w:eastAsia="pt-BR"/>
        </w:rPr>
        <w:t xml:space="preserve">Por lo tanto, aunque las personas no estaban </w:t>
      </w:r>
      <w:r w:rsidR="00B2011D">
        <w:rPr>
          <w:rFonts w:ascii="Times New Roman" w:eastAsia="Times New Roman" w:hAnsi="Times New Roman" w:cs="Times New Roman"/>
          <w:color w:val="000000"/>
          <w:sz w:val="24"/>
          <w:szCs w:val="24"/>
          <w:lang w:val="es-AR" w:eastAsia="pt-BR"/>
        </w:rPr>
        <w:t>“</w:t>
      </w:r>
      <w:r w:rsidRPr="006737BB">
        <w:rPr>
          <w:rFonts w:ascii="Times New Roman" w:eastAsia="Times New Roman" w:hAnsi="Times New Roman" w:cs="Times New Roman"/>
          <w:color w:val="000000"/>
          <w:sz w:val="24"/>
          <w:szCs w:val="24"/>
          <w:lang w:val="es-AR" w:eastAsia="pt-BR"/>
        </w:rPr>
        <w:t>allí</w:t>
      </w:r>
      <w:r w:rsidR="00B2011D">
        <w:rPr>
          <w:rFonts w:ascii="Times New Roman" w:eastAsia="Times New Roman" w:hAnsi="Times New Roman" w:cs="Times New Roman"/>
          <w:color w:val="000000"/>
          <w:sz w:val="24"/>
          <w:szCs w:val="24"/>
          <w:lang w:val="es-AR" w:eastAsia="pt-BR"/>
        </w:rPr>
        <w:t>”</w:t>
      </w:r>
      <w:r w:rsidRPr="006737BB">
        <w:rPr>
          <w:rFonts w:ascii="Times New Roman" w:eastAsia="Times New Roman" w:hAnsi="Times New Roman" w:cs="Times New Roman"/>
          <w:color w:val="000000"/>
          <w:sz w:val="24"/>
          <w:szCs w:val="24"/>
          <w:lang w:val="es-AR" w:eastAsia="pt-BR"/>
        </w:rPr>
        <w:t xml:space="preserve"> físicamente, </w:t>
      </w:r>
      <w:r w:rsidR="00B2011D">
        <w:rPr>
          <w:rFonts w:ascii="Times New Roman" w:eastAsia="Times New Roman" w:hAnsi="Times New Roman" w:cs="Times New Roman"/>
          <w:color w:val="000000"/>
          <w:sz w:val="24"/>
          <w:szCs w:val="24"/>
          <w:lang w:val="es-AR" w:eastAsia="pt-BR"/>
        </w:rPr>
        <w:t xml:space="preserve">em la plaza, </w:t>
      </w:r>
      <w:r w:rsidRPr="006737BB">
        <w:rPr>
          <w:rFonts w:ascii="Times New Roman" w:eastAsia="Times New Roman" w:hAnsi="Times New Roman" w:cs="Times New Roman"/>
          <w:color w:val="000000"/>
          <w:sz w:val="24"/>
          <w:szCs w:val="24"/>
          <w:lang w:val="es-AR" w:eastAsia="pt-BR"/>
        </w:rPr>
        <w:t xml:space="preserve">ciertamente estaban presentes en oración desde los más variados puntos cardinales del mundo y participaban </w:t>
      </w:r>
      <w:r w:rsidRPr="006737BB">
        <w:rPr>
          <w:rFonts w:ascii="Times New Roman" w:eastAsia="Times New Roman" w:hAnsi="Times New Roman" w:cs="Times New Roman"/>
          <w:i/>
          <w:iCs/>
          <w:color w:val="000000"/>
          <w:sz w:val="24"/>
          <w:szCs w:val="24"/>
          <w:lang w:val="es-AR" w:eastAsia="pt-BR"/>
        </w:rPr>
        <w:t>con todo su cuerpo</w:t>
      </w:r>
      <w:r w:rsidRPr="006737BB">
        <w:rPr>
          <w:rFonts w:ascii="Times New Roman" w:eastAsia="Times New Roman" w:hAnsi="Times New Roman" w:cs="Times New Roman"/>
          <w:color w:val="000000"/>
          <w:sz w:val="24"/>
          <w:szCs w:val="24"/>
          <w:lang w:val="es-AR" w:eastAsia="pt-BR"/>
        </w:rPr>
        <w:t xml:space="preserve"> en esta experiencia de fe, </w:t>
      </w:r>
      <w:r w:rsidRPr="006737BB">
        <w:rPr>
          <w:rFonts w:ascii="Times New Roman" w:eastAsia="Times New Roman" w:hAnsi="Times New Roman" w:cs="Times New Roman"/>
          <w:i/>
          <w:iCs/>
          <w:color w:val="000000"/>
          <w:sz w:val="24"/>
          <w:szCs w:val="24"/>
          <w:lang w:val="es-AR" w:eastAsia="pt-BR"/>
        </w:rPr>
        <w:t xml:space="preserve">físicamente </w:t>
      </w:r>
      <w:r w:rsidR="00B2011D" w:rsidRPr="00B2011D">
        <w:rPr>
          <w:rFonts w:ascii="Times New Roman" w:eastAsia="Times New Roman" w:hAnsi="Times New Roman" w:cs="Times New Roman"/>
          <w:i/>
          <w:iCs/>
          <w:color w:val="000000"/>
          <w:sz w:val="24"/>
          <w:szCs w:val="24"/>
          <w:lang w:val="es-AR" w:eastAsia="pt-BR"/>
        </w:rPr>
        <w:t>“</w:t>
      </w:r>
      <w:r w:rsidRPr="006737BB">
        <w:rPr>
          <w:rFonts w:ascii="Times New Roman" w:eastAsia="Times New Roman" w:hAnsi="Times New Roman" w:cs="Times New Roman"/>
          <w:i/>
          <w:iCs/>
          <w:color w:val="000000"/>
          <w:sz w:val="24"/>
          <w:szCs w:val="24"/>
          <w:lang w:val="es-AR" w:eastAsia="pt-BR"/>
        </w:rPr>
        <w:t>tocados</w:t>
      </w:r>
      <w:r w:rsidR="00B2011D" w:rsidRPr="00B2011D">
        <w:rPr>
          <w:rFonts w:ascii="Times New Roman" w:eastAsia="Times New Roman" w:hAnsi="Times New Roman" w:cs="Times New Roman"/>
          <w:i/>
          <w:iCs/>
          <w:color w:val="000000"/>
          <w:sz w:val="24"/>
          <w:szCs w:val="24"/>
          <w:lang w:val="es-AR" w:eastAsia="pt-BR"/>
        </w:rPr>
        <w:t>”</w:t>
      </w:r>
      <w:r w:rsidRPr="006737BB">
        <w:rPr>
          <w:rFonts w:ascii="Times New Roman" w:eastAsia="Times New Roman" w:hAnsi="Times New Roman" w:cs="Times New Roman"/>
          <w:color w:val="000000"/>
          <w:sz w:val="24"/>
          <w:szCs w:val="24"/>
          <w:lang w:val="es-AR" w:eastAsia="pt-BR"/>
        </w:rPr>
        <w:t xml:space="preserve"> por lo que estaban viendo, escuchando y sintiendo por los medios de comunicación.</w:t>
      </w:r>
    </w:p>
    <w:p w14:paraId="2991B046" w14:textId="77777777" w:rsidR="006737BB" w:rsidRPr="006737BB" w:rsidRDefault="006737BB" w:rsidP="006737BB">
      <w:pPr>
        <w:shd w:val="clear" w:color="auto" w:fill="FFFFFF"/>
        <w:spacing w:after="0" w:line="360" w:lineRule="auto"/>
        <w:ind w:firstLine="709"/>
        <w:jc w:val="both"/>
        <w:rPr>
          <w:rFonts w:ascii="Times New Roman" w:eastAsia="Times New Roman" w:hAnsi="Times New Roman" w:cs="Times New Roman"/>
          <w:color w:val="000000"/>
          <w:sz w:val="24"/>
          <w:szCs w:val="24"/>
          <w:lang w:val="es-AR" w:eastAsia="pt-BR"/>
        </w:rPr>
      </w:pPr>
      <w:r w:rsidRPr="006737BB">
        <w:rPr>
          <w:rFonts w:ascii="Times New Roman" w:eastAsia="Times New Roman" w:hAnsi="Times New Roman" w:cs="Times New Roman"/>
          <w:color w:val="000000"/>
          <w:sz w:val="24"/>
          <w:szCs w:val="24"/>
          <w:lang w:val="es-AR" w:eastAsia="pt-BR"/>
        </w:rPr>
        <w:t xml:space="preserve">Solo para dar una dimensión de esto, se calcula que el área de </w:t>
      </w:r>
      <w:r w:rsidR="00B2011D">
        <w:rPr>
          <w:rFonts w:ascii="Times New Roman" w:eastAsia="Times New Roman" w:hAnsi="Times New Roman" w:cs="Times New Roman"/>
          <w:color w:val="000000"/>
          <w:sz w:val="24"/>
          <w:szCs w:val="24"/>
          <w:lang w:val="es-AR" w:eastAsia="pt-BR"/>
        </w:rPr>
        <w:t xml:space="preserve">Plaza de San </w:t>
      </w:r>
      <w:r w:rsidRPr="006737BB">
        <w:rPr>
          <w:rFonts w:ascii="Times New Roman" w:eastAsia="Times New Roman" w:hAnsi="Times New Roman" w:cs="Times New Roman"/>
          <w:color w:val="000000"/>
          <w:sz w:val="24"/>
          <w:szCs w:val="24"/>
          <w:lang w:val="es-AR" w:eastAsia="pt-BR"/>
        </w:rPr>
        <w:t xml:space="preserve">Pedro puede reunir </w:t>
      </w:r>
      <w:r w:rsidR="00B2011D">
        <w:rPr>
          <w:rFonts w:ascii="Times New Roman" w:eastAsia="Times New Roman" w:hAnsi="Times New Roman" w:cs="Times New Roman"/>
          <w:color w:val="000000"/>
          <w:sz w:val="24"/>
          <w:szCs w:val="24"/>
          <w:lang w:val="es-AR" w:eastAsia="pt-BR"/>
        </w:rPr>
        <w:t>“</w:t>
      </w:r>
      <w:r w:rsidRPr="006737BB">
        <w:rPr>
          <w:rFonts w:ascii="Times New Roman" w:eastAsia="Times New Roman" w:hAnsi="Times New Roman" w:cs="Times New Roman"/>
          <w:color w:val="000000"/>
          <w:sz w:val="24"/>
          <w:szCs w:val="24"/>
          <w:lang w:val="es-AR" w:eastAsia="pt-BR"/>
        </w:rPr>
        <w:t>físicamente</w:t>
      </w:r>
      <w:r w:rsidR="00B2011D">
        <w:rPr>
          <w:rFonts w:ascii="Times New Roman" w:eastAsia="Times New Roman" w:hAnsi="Times New Roman" w:cs="Times New Roman"/>
          <w:color w:val="000000"/>
          <w:sz w:val="24"/>
          <w:szCs w:val="24"/>
          <w:lang w:val="es-AR" w:eastAsia="pt-BR"/>
        </w:rPr>
        <w:t>”</w:t>
      </w:r>
      <w:r w:rsidRPr="006737BB">
        <w:rPr>
          <w:rFonts w:ascii="Times New Roman" w:eastAsia="Times New Roman" w:hAnsi="Times New Roman" w:cs="Times New Roman"/>
          <w:color w:val="000000"/>
          <w:sz w:val="24"/>
          <w:szCs w:val="24"/>
          <w:lang w:val="es-AR" w:eastAsia="pt-BR"/>
        </w:rPr>
        <w:t xml:space="preserve"> a unas 300,000 personas. El viernes, durante la homilía del Papa, más de 84,000 personas en la cuenta italiana, 170,000 en la cuenta portuguesa, 270,000 en la cuenta en inglés, 520,000 en la cuenta en españo</w:t>
      </w:r>
      <w:r w:rsidR="00B2011D">
        <w:rPr>
          <w:rFonts w:ascii="Times New Roman" w:eastAsia="Times New Roman" w:hAnsi="Times New Roman" w:cs="Times New Roman"/>
          <w:color w:val="000000"/>
          <w:sz w:val="24"/>
          <w:szCs w:val="24"/>
          <w:lang w:val="es-AR" w:eastAsia="pt-BR"/>
        </w:rPr>
        <w:t>l</w:t>
      </w:r>
      <w:r w:rsidRPr="006737BB">
        <w:rPr>
          <w:rFonts w:ascii="Times New Roman" w:eastAsia="Times New Roman" w:hAnsi="Times New Roman" w:cs="Times New Roman"/>
          <w:color w:val="000000"/>
          <w:sz w:val="24"/>
          <w:szCs w:val="24"/>
          <w:lang w:val="es-AR" w:eastAsia="pt-BR"/>
        </w:rPr>
        <w:t xml:space="preserve"> estaban reunidas para la transmisión de Vatican News en YouTube. Más de 1 millón de personas</w:t>
      </w:r>
      <w:r w:rsidR="00B2011D">
        <w:rPr>
          <w:rFonts w:ascii="Times New Roman" w:eastAsia="Times New Roman" w:hAnsi="Times New Roman" w:cs="Times New Roman"/>
          <w:color w:val="000000"/>
          <w:sz w:val="24"/>
          <w:szCs w:val="24"/>
          <w:lang w:val="es-AR" w:eastAsia="pt-BR"/>
        </w:rPr>
        <w:t>!</w:t>
      </w:r>
      <w:r w:rsidRPr="006737BB">
        <w:rPr>
          <w:rFonts w:ascii="Times New Roman" w:eastAsia="Times New Roman" w:hAnsi="Times New Roman" w:cs="Times New Roman"/>
          <w:color w:val="000000"/>
          <w:sz w:val="24"/>
          <w:szCs w:val="24"/>
          <w:lang w:val="es-AR" w:eastAsia="pt-BR"/>
        </w:rPr>
        <w:t xml:space="preserve"> Sin mencionar las cuentas en otros idiomas y todos los otros millones de personas que siguieron a través de otros sitios, redes sociales digitales y canales de televisión y radio repartidos por todo el planeta (los periódicos italianos informaron que solo el canal RaiUno se unió más de 8 millones de espectadores, solo en Italia, durante el rito).</w:t>
      </w:r>
    </w:p>
    <w:p w14:paraId="55242DCB" w14:textId="77777777" w:rsidR="006737BB" w:rsidRPr="006737BB" w:rsidRDefault="006737BB" w:rsidP="006737BB">
      <w:pPr>
        <w:shd w:val="clear" w:color="auto" w:fill="FFFFFF"/>
        <w:spacing w:after="0" w:line="360" w:lineRule="auto"/>
        <w:ind w:firstLine="709"/>
        <w:jc w:val="both"/>
        <w:rPr>
          <w:rFonts w:ascii="Times New Roman" w:eastAsia="Times New Roman" w:hAnsi="Times New Roman" w:cs="Times New Roman"/>
          <w:color w:val="000000"/>
          <w:sz w:val="24"/>
          <w:szCs w:val="24"/>
          <w:lang w:val="es-AR" w:eastAsia="pt-BR"/>
        </w:rPr>
      </w:pPr>
      <w:r w:rsidRPr="006737BB">
        <w:rPr>
          <w:rFonts w:ascii="Times New Roman" w:eastAsia="Times New Roman" w:hAnsi="Times New Roman" w:cs="Times New Roman"/>
          <w:color w:val="000000"/>
          <w:sz w:val="24"/>
          <w:szCs w:val="24"/>
          <w:lang w:val="es-AR" w:eastAsia="pt-BR"/>
        </w:rPr>
        <w:t xml:space="preserve">Entonces, incluso en nuestras conexiones de red, mediadas por tecnologías digitales, todos estamos físicamente presentes, aunque en diferentes puntos geográficos. En otras palabras, el </w:t>
      </w:r>
      <w:r>
        <w:rPr>
          <w:rFonts w:ascii="Times New Roman" w:eastAsia="Times New Roman" w:hAnsi="Times New Roman" w:cs="Times New Roman"/>
          <w:color w:val="000000"/>
          <w:sz w:val="24"/>
          <w:szCs w:val="24"/>
          <w:lang w:val="es-AR" w:eastAsia="pt-BR"/>
        </w:rPr>
        <w:t>ambiente</w:t>
      </w:r>
      <w:r w:rsidRPr="006737BB">
        <w:rPr>
          <w:rFonts w:ascii="Times New Roman" w:eastAsia="Times New Roman" w:hAnsi="Times New Roman" w:cs="Times New Roman"/>
          <w:color w:val="000000"/>
          <w:sz w:val="24"/>
          <w:szCs w:val="24"/>
          <w:lang w:val="es-AR" w:eastAsia="pt-BR"/>
        </w:rPr>
        <w:t xml:space="preserve"> digital subvierte la noción de </w:t>
      </w:r>
      <w:r w:rsidR="00B2011D">
        <w:rPr>
          <w:rFonts w:ascii="Times New Roman" w:eastAsia="Times New Roman" w:hAnsi="Times New Roman" w:cs="Times New Roman"/>
          <w:color w:val="000000"/>
          <w:sz w:val="24"/>
          <w:szCs w:val="24"/>
          <w:lang w:val="es-AR" w:eastAsia="pt-BR"/>
        </w:rPr>
        <w:t>“</w:t>
      </w:r>
      <w:r w:rsidRPr="006737BB">
        <w:rPr>
          <w:rFonts w:ascii="Times New Roman" w:eastAsia="Times New Roman" w:hAnsi="Times New Roman" w:cs="Times New Roman"/>
          <w:color w:val="000000"/>
          <w:sz w:val="24"/>
          <w:szCs w:val="24"/>
          <w:lang w:val="es-AR" w:eastAsia="pt-BR"/>
        </w:rPr>
        <w:t>espacio</w:t>
      </w:r>
      <w:r w:rsidR="00B2011D">
        <w:rPr>
          <w:rFonts w:ascii="Times New Roman" w:eastAsia="Times New Roman" w:hAnsi="Times New Roman" w:cs="Times New Roman"/>
          <w:color w:val="000000"/>
          <w:sz w:val="24"/>
          <w:szCs w:val="24"/>
          <w:lang w:val="es-AR" w:eastAsia="pt-BR"/>
        </w:rPr>
        <w:t>”</w:t>
      </w:r>
      <w:r w:rsidRPr="006737BB">
        <w:rPr>
          <w:rFonts w:ascii="Times New Roman" w:eastAsia="Times New Roman" w:hAnsi="Times New Roman" w:cs="Times New Roman"/>
          <w:color w:val="000000"/>
          <w:sz w:val="24"/>
          <w:szCs w:val="24"/>
          <w:lang w:val="es-AR" w:eastAsia="pt-BR"/>
        </w:rPr>
        <w:t xml:space="preserve"> y </w:t>
      </w:r>
      <w:r w:rsidR="00B2011D">
        <w:rPr>
          <w:rFonts w:ascii="Times New Roman" w:eastAsia="Times New Roman" w:hAnsi="Times New Roman" w:cs="Times New Roman"/>
          <w:color w:val="000000"/>
          <w:sz w:val="24"/>
          <w:szCs w:val="24"/>
          <w:lang w:val="es-AR" w:eastAsia="pt-BR"/>
        </w:rPr>
        <w:t>“</w:t>
      </w:r>
      <w:r w:rsidRPr="006737BB">
        <w:rPr>
          <w:rFonts w:ascii="Times New Roman" w:eastAsia="Times New Roman" w:hAnsi="Times New Roman" w:cs="Times New Roman"/>
          <w:color w:val="000000"/>
          <w:sz w:val="24"/>
          <w:szCs w:val="24"/>
          <w:lang w:val="es-AR" w:eastAsia="pt-BR"/>
        </w:rPr>
        <w:t>lugar</w:t>
      </w:r>
      <w:r w:rsidR="00B2011D">
        <w:rPr>
          <w:rFonts w:ascii="Times New Roman" w:eastAsia="Times New Roman" w:hAnsi="Times New Roman" w:cs="Times New Roman"/>
          <w:color w:val="000000"/>
          <w:sz w:val="24"/>
          <w:szCs w:val="24"/>
          <w:lang w:val="es-AR" w:eastAsia="pt-BR"/>
        </w:rPr>
        <w:t>”</w:t>
      </w:r>
      <w:r w:rsidRPr="006737BB">
        <w:rPr>
          <w:rFonts w:ascii="Times New Roman" w:eastAsia="Times New Roman" w:hAnsi="Times New Roman" w:cs="Times New Roman"/>
          <w:color w:val="000000"/>
          <w:sz w:val="24"/>
          <w:szCs w:val="24"/>
          <w:lang w:val="es-AR" w:eastAsia="pt-BR"/>
        </w:rPr>
        <w:t xml:space="preserve">. El papel de los </w:t>
      </w:r>
      <w:r w:rsidR="00B2011D">
        <w:rPr>
          <w:rFonts w:ascii="Times New Roman" w:eastAsia="Times New Roman" w:hAnsi="Times New Roman" w:cs="Times New Roman"/>
          <w:color w:val="000000"/>
          <w:sz w:val="24"/>
          <w:szCs w:val="24"/>
          <w:lang w:val="es-AR" w:eastAsia="pt-BR"/>
        </w:rPr>
        <w:t>“</w:t>
      </w:r>
      <w:r w:rsidRPr="006737BB">
        <w:rPr>
          <w:rFonts w:ascii="Times New Roman" w:eastAsia="Times New Roman" w:hAnsi="Times New Roman" w:cs="Times New Roman"/>
          <w:color w:val="000000"/>
          <w:sz w:val="24"/>
          <w:szCs w:val="24"/>
          <w:lang w:val="es-AR" w:eastAsia="pt-BR"/>
        </w:rPr>
        <w:t>templos de piedra</w:t>
      </w:r>
      <w:r w:rsidR="00B2011D">
        <w:rPr>
          <w:rFonts w:ascii="Times New Roman" w:eastAsia="Times New Roman" w:hAnsi="Times New Roman" w:cs="Times New Roman"/>
          <w:color w:val="000000"/>
          <w:sz w:val="24"/>
          <w:szCs w:val="24"/>
          <w:lang w:val="es-AR" w:eastAsia="pt-BR"/>
        </w:rPr>
        <w:t>”</w:t>
      </w:r>
      <w:r w:rsidRPr="006737BB">
        <w:rPr>
          <w:rFonts w:ascii="Times New Roman" w:eastAsia="Times New Roman" w:hAnsi="Times New Roman" w:cs="Times New Roman"/>
          <w:color w:val="000000"/>
          <w:sz w:val="24"/>
          <w:szCs w:val="24"/>
          <w:lang w:val="es-AR" w:eastAsia="pt-BR"/>
        </w:rPr>
        <w:t xml:space="preserve"> está experimentando una transformación.</w:t>
      </w:r>
    </w:p>
    <w:p w14:paraId="67FD9FB5" w14:textId="77777777" w:rsidR="006737BB" w:rsidRPr="006737BB" w:rsidRDefault="006737BB" w:rsidP="006737BB">
      <w:pPr>
        <w:shd w:val="clear" w:color="auto" w:fill="FFFFFF"/>
        <w:spacing w:after="0" w:line="360" w:lineRule="auto"/>
        <w:ind w:firstLine="709"/>
        <w:jc w:val="both"/>
        <w:rPr>
          <w:rFonts w:ascii="Times New Roman" w:eastAsia="Times New Roman" w:hAnsi="Times New Roman" w:cs="Times New Roman"/>
          <w:color w:val="000000"/>
          <w:sz w:val="24"/>
          <w:szCs w:val="24"/>
          <w:lang w:val="es-AR" w:eastAsia="pt-BR"/>
        </w:rPr>
      </w:pPr>
      <w:r w:rsidRPr="006737BB">
        <w:rPr>
          <w:rFonts w:ascii="Times New Roman" w:eastAsia="Times New Roman" w:hAnsi="Times New Roman" w:cs="Times New Roman"/>
          <w:color w:val="000000"/>
          <w:sz w:val="24"/>
          <w:szCs w:val="24"/>
          <w:lang w:val="es-AR" w:eastAsia="pt-BR"/>
        </w:rPr>
        <w:t xml:space="preserve">Históricamente, en varias tradiciones religiosas, el templo fue considerado como un </w:t>
      </w:r>
      <w:r w:rsidR="00B2011D" w:rsidRPr="00B2011D">
        <w:rPr>
          <w:rFonts w:ascii="Times New Roman" w:eastAsia="Times New Roman" w:hAnsi="Times New Roman" w:cs="Times New Roman"/>
          <w:i/>
          <w:iCs/>
          <w:color w:val="000000"/>
          <w:sz w:val="24"/>
          <w:szCs w:val="24"/>
          <w:lang w:val="es-AR" w:eastAsia="pt-BR"/>
        </w:rPr>
        <w:t xml:space="preserve">axis </w:t>
      </w:r>
      <w:r w:rsidRPr="006737BB">
        <w:rPr>
          <w:rFonts w:ascii="Times New Roman" w:eastAsia="Times New Roman" w:hAnsi="Times New Roman" w:cs="Times New Roman"/>
          <w:i/>
          <w:iCs/>
          <w:color w:val="000000"/>
          <w:sz w:val="24"/>
          <w:szCs w:val="24"/>
          <w:lang w:val="es-AR" w:eastAsia="pt-BR"/>
        </w:rPr>
        <w:t>mundi</w:t>
      </w:r>
      <w:r w:rsidRPr="006737BB">
        <w:rPr>
          <w:rFonts w:ascii="Times New Roman" w:eastAsia="Times New Roman" w:hAnsi="Times New Roman" w:cs="Times New Roman"/>
          <w:color w:val="000000"/>
          <w:sz w:val="24"/>
          <w:szCs w:val="24"/>
          <w:lang w:val="es-AR" w:eastAsia="pt-BR"/>
        </w:rPr>
        <w:t xml:space="preserve"> </w:t>
      </w:r>
      <w:r w:rsidR="00B2011D">
        <w:rPr>
          <w:rFonts w:ascii="Times New Roman" w:eastAsia="Times New Roman" w:hAnsi="Times New Roman" w:cs="Times New Roman"/>
          <w:color w:val="000000"/>
          <w:sz w:val="24"/>
          <w:szCs w:val="24"/>
          <w:lang w:val="es-AR" w:eastAsia="pt-BR"/>
        </w:rPr>
        <w:t>–</w:t>
      </w:r>
      <w:r w:rsidRPr="006737BB">
        <w:rPr>
          <w:rFonts w:ascii="Times New Roman" w:eastAsia="Times New Roman" w:hAnsi="Times New Roman" w:cs="Times New Roman"/>
          <w:color w:val="000000"/>
          <w:sz w:val="24"/>
          <w:szCs w:val="24"/>
          <w:lang w:val="es-AR" w:eastAsia="pt-BR"/>
        </w:rPr>
        <w:t xml:space="preserve"> eje, pilar, centro del mundo </w:t>
      </w:r>
      <w:r w:rsidR="00B2011D">
        <w:rPr>
          <w:rFonts w:ascii="Times New Roman" w:eastAsia="Times New Roman" w:hAnsi="Times New Roman" w:cs="Times New Roman"/>
          <w:color w:val="000000"/>
          <w:sz w:val="24"/>
          <w:szCs w:val="24"/>
          <w:lang w:val="es-AR" w:eastAsia="pt-BR"/>
        </w:rPr>
        <w:t>–</w:t>
      </w:r>
      <w:r w:rsidRPr="006737BB">
        <w:rPr>
          <w:rFonts w:ascii="Times New Roman" w:eastAsia="Times New Roman" w:hAnsi="Times New Roman" w:cs="Times New Roman"/>
          <w:color w:val="000000"/>
          <w:sz w:val="24"/>
          <w:szCs w:val="24"/>
          <w:lang w:val="es-AR" w:eastAsia="pt-BR"/>
        </w:rPr>
        <w:t xml:space="preserve">, un punto específico en el espacio geográfico que daba acceso a una </w:t>
      </w:r>
      <w:r w:rsidR="00B2011D">
        <w:rPr>
          <w:rFonts w:ascii="Times New Roman" w:eastAsia="Times New Roman" w:hAnsi="Times New Roman" w:cs="Times New Roman"/>
          <w:color w:val="000000"/>
          <w:sz w:val="24"/>
          <w:szCs w:val="24"/>
          <w:lang w:val="es-AR" w:eastAsia="pt-BR"/>
        </w:rPr>
        <w:t>“</w:t>
      </w:r>
      <w:r w:rsidRPr="006737BB">
        <w:rPr>
          <w:rFonts w:ascii="Times New Roman" w:eastAsia="Times New Roman" w:hAnsi="Times New Roman" w:cs="Times New Roman"/>
          <w:color w:val="000000"/>
          <w:sz w:val="24"/>
          <w:szCs w:val="24"/>
          <w:lang w:val="es-AR" w:eastAsia="pt-BR"/>
        </w:rPr>
        <w:t>apertura</w:t>
      </w:r>
      <w:r w:rsidR="00B2011D">
        <w:rPr>
          <w:rFonts w:ascii="Times New Roman" w:eastAsia="Times New Roman" w:hAnsi="Times New Roman" w:cs="Times New Roman"/>
          <w:color w:val="000000"/>
          <w:sz w:val="24"/>
          <w:szCs w:val="24"/>
          <w:lang w:val="es-AR" w:eastAsia="pt-BR"/>
        </w:rPr>
        <w:t>”</w:t>
      </w:r>
      <w:r w:rsidRPr="006737BB">
        <w:rPr>
          <w:rFonts w:ascii="Times New Roman" w:eastAsia="Times New Roman" w:hAnsi="Times New Roman" w:cs="Times New Roman"/>
          <w:color w:val="000000"/>
          <w:sz w:val="24"/>
          <w:szCs w:val="24"/>
          <w:lang w:val="es-AR" w:eastAsia="pt-BR"/>
        </w:rPr>
        <w:t xml:space="preserve"> a los cielos, al </w:t>
      </w:r>
      <w:r w:rsidR="00B2011D">
        <w:rPr>
          <w:rFonts w:ascii="Times New Roman" w:eastAsia="Times New Roman" w:hAnsi="Times New Roman" w:cs="Times New Roman"/>
          <w:color w:val="000000"/>
          <w:sz w:val="24"/>
          <w:szCs w:val="24"/>
          <w:lang w:val="es-AR" w:eastAsia="pt-BR"/>
        </w:rPr>
        <w:t>“</w:t>
      </w:r>
      <w:r w:rsidRPr="006737BB">
        <w:rPr>
          <w:rFonts w:ascii="Times New Roman" w:eastAsia="Times New Roman" w:hAnsi="Times New Roman" w:cs="Times New Roman"/>
          <w:color w:val="000000"/>
          <w:sz w:val="24"/>
          <w:szCs w:val="24"/>
          <w:lang w:val="es-AR" w:eastAsia="pt-BR"/>
        </w:rPr>
        <w:t>mundo de los dioses</w:t>
      </w:r>
      <w:r w:rsidR="00B2011D">
        <w:rPr>
          <w:rFonts w:ascii="Times New Roman" w:eastAsia="Times New Roman" w:hAnsi="Times New Roman" w:cs="Times New Roman"/>
          <w:color w:val="000000"/>
          <w:sz w:val="24"/>
          <w:szCs w:val="24"/>
          <w:lang w:val="es-AR" w:eastAsia="pt-BR"/>
        </w:rPr>
        <w:t>”</w:t>
      </w:r>
      <w:r w:rsidRPr="006737BB">
        <w:rPr>
          <w:rFonts w:ascii="Times New Roman" w:eastAsia="Times New Roman" w:hAnsi="Times New Roman" w:cs="Times New Roman"/>
          <w:color w:val="000000"/>
          <w:sz w:val="24"/>
          <w:szCs w:val="24"/>
          <w:lang w:val="es-AR" w:eastAsia="pt-BR"/>
        </w:rPr>
        <w:t>. Es decir, un espacio sagrado. De ahí la importancia del Templo de Jerusalén, la Basílica de San Pedro, la Gran Mezquita de La Meca, entre otros.</w:t>
      </w:r>
    </w:p>
    <w:p w14:paraId="07E4D03A" w14:textId="77777777" w:rsidR="006737BB" w:rsidRPr="006737BB" w:rsidRDefault="006737BB" w:rsidP="006737BB">
      <w:pPr>
        <w:shd w:val="clear" w:color="auto" w:fill="FFFFFF"/>
        <w:spacing w:after="0" w:line="360" w:lineRule="auto"/>
        <w:ind w:firstLine="709"/>
        <w:jc w:val="both"/>
        <w:rPr>
          <w:rFonts w:ascii="Times New Roman" w:eastAsia="Times New Roman" w:hAnsi="Times New Roman" w:cs="Times New Roman"/>
          <w:color w:val="000000"/>
          <w:sz w:val="24"/>
          <w:szCs w:val="24"/>
          <w:lang w:val="es-AR" w:eastAsia="pt-BR"/>
        </w:rPr>
      </w:pPr>
      <w:r w:rsidRPr="006737BB">
        <w:rPr>
          <w:rFonts w:ascii="Times New Roman" w:eastAsia="Times New Roman" w:hAnsi="Times New Roman" w:cs="Times New Roman"/>
          <w:color w:val="000000"/>
          <w:sz w:val="24"/>
          <w:szCs w:val="24"/>
          <w:lang w:val="es-AR" w:eastAsia="pt-BR"/>
        </w:rPr>
        <w:t xml:space="preserve">Sin embargo, en </w:t>
      </w:r>
      <w:r w:rsidR="00824BAB">
        <w:rPr>
          <w:rFonts w:ascii="Times New Roman" w:eastAsia="Times New Roman" w:hAnsi="Times New Roman" w:cs="Times New Roman"/>
          <w:color w:val="000000"/>
          <w:sz w:val="24"/>
          <w:szCs w:val="24"/>
          <w:lang w:val="es-AR" w:eastAsia="pt-BR"/>
        </w:rPr>
        <w:t>i</w:t>
      </w:r>
      <w:r w:rsidRPr="006737BB">
        <w:rPr>
          <w:rFonts w:ascii="Times New Roman" w:eastAsia="Times New Roman" w:hAnsi="Times New Roman" w:cs="Times New Roman"/>
          <w:color w:val="000000"/>
          <w:sz w:val="24"/>
          <w:szCs w:val="24"/>
          <w:lang w:val="es-AR" w:eastAsia="pt-BR"/>
        </w:rPr>
        <w:t xml:space="preserve">nternet y en las redes digitales, el templo se vuelve omnipresente, su acceso es público y se lleva a cabo en todas partes. En un mundo conectado, donde todos los puntos dan acceso a la red, el </w:t>
      </w:r>
      <w:r w:rsidR="00B2011D">
        <w:rPr>
          <w:rFonts w:ascii="Times New Roman" w:eastAsia="Times New Roman" w:hAnsi="Times New Roman" w:cs="Times New Roman"/>
          <w:color w:val="000000"/>
          <w:sz w:val="24"/>
          <w:szCs w:val="24"/>
          <w:lang w:val="es-AR" w:eastAsia="pt-BR"/>
        </w:rPr>
        <w:t>“</w:t>
      </w:r>
      <w:r w:rsidRPr="006737BB">
        <w:rPr>
          <w:rFonts w:ascii="Times New Roman" w:eastAsia="Times New Roman" w:hAnsi="Times New Roman" w:cs="Times New Roman"/>
          <w:color w:val="000000"/>
          <w:sz w:val="24"/>
          <w:szCs w:val="24"/>
          <w:lang w:val="es-AR" w:eastAsia="pt-BR"/>
        </w:rPr>
        <w:t>centro del mundo</w:t>
      </w:r>
      <w:r w:rsidR="00B2011D">
        <w:rPr>
          <w:rFonts w:ascii="Times New Roman" w:eastAsia="Times New Roman" w:hAnsi="Times New Roman" w:cs="Times New Roman"/>
          <w:color w:val="000000"/>
          <w:sz w:val="24"/>
          <w:szCs w:val="24"/>
          <w:lang w:val="es-AR" w:eastAsia="pt-BR"/>
        </w:rPr>
        <w:t>”</w:t>
      </w:r>
      <w:r w:rsidRPr="006737BB">
        <w:rPr>
          <w:rFonts w:ascii="Times New Roman" w:eastAsia="Times New Roman" w:hAnsi="Times New Roman" w:cs="Times New Roman"/>
          <w:color w:val="000000"/>
          <w:sz w:val="24"/>
          <w:szCs w:val="24"/>
          <w:lang w:val="es-AR" w:eastAsia="pt-BR"/>
        </w:rPr>
        <w:t xml:space="preserve">, espacio sagrado por excelencia, ya no se encuentra en un punto geográfico, sino que se encuentra en cualquier lugar donde tenga acceso a </w:t>
      </w:r>
      <w:r w:rsidR="00824BAB">
        <w:rPr>
          <w:rFonts w:ascii="Times New Roman" w:eastAsia="Times New Roman" w:hAnsi="Times New Roman" w:cs="Times New Roman"/>
          <w:color w:val="000000"/>
          <w:sz w:val="24"/>
          <w:szCs w:val="24"/>
          <w:lang w:val="es-AR" w:eastAsia="pt-BR"/>
        </w:rPr>
        <w:t>i</w:t>
      </w:r>
      <w:r w:rsidRPr="006737BB">
        <w:rPr>
          <w:rFonts w:ascii="Times New Roman" w:eastAsia="Times New Roman" w:hAnsi="Times New Roman" w:cs="Times New Roman"/>
          <w:color w:val="000000"/>
          <w:sz w:val="24"/>
          <w:szCs w:val="24"/>
          <w:lang w:val="es-AR" w:eastAsia="pt-BR"/>
        </w:rPr>
        <w:t xml:space="preserve">nternet y a redes digitales. Ahora, el </w:t>
      </w:r>
      <w:r w:rsidR="00B2011D">
        <w:rPr>
          <w:rFonts w:ascii="Times New Roman" w:eastAsia="Times New Roman" w:hAnsi="Times New Roman" w:cs="Times New Roman"/>
          <w:color w:val="000000"/>
          <w:sz w:val="24"/>
          <w:szCs w:val="24"/>
          <w:lang w:val="es-AR" w:eastAsia="pt-BR"/>
        </w:rPr>
        <w:t>“</w:t>
      </w:r>
      <w:r w:rsidRPr="006737BB">
        <w:rPr>
          <w:rFonts w:ascii="Times New Roman" w:eastAsia="Times New Roman" w:hAnsi="Times New Roman" w:cs="Times New Roman"/>
          <w:color w:val="000000"/>
          <w:sz w:val="24"/>
          <w:szCs w:val="24"/>
          <w:lang w:val="es-AR" w:eastAsia="pt-BR"/>
        </w:rPr>
        <w:t>centro</w:t>
      </w:r>
      <w:r w:rsidR="00B2011D">
        <w:rPr>
          <w:rFonts w:ascii="Times New Roman" w:eastAsia="Times New Roman" w:hAnsi="Times New Roman" w:cs="Times New Roman"/>
          <w:color w:val="000000"/>
          <w:sz w:val="24"/>
          <w:szCs w:val="24"/>
          <w:lang w:val="es-AR" w:eastAsia="pt-BR"/>
        </w:rPr>
        <w:t>”</w:t>
      </w:r>
      <w:r w:rsidRPr="006737BB">
        <w:rPr>
          <w:rFonts w:ascii="Times New Roman" w:eastAsia="Times New Roman" w:hAnsi="Times New Roman" w:cs="Times New Roman"/>
          <w:color w:val="000000"/>
          <w:sz w:val="24"/>
          <w:szCs w:val="24"/>
          <w:lang w:val="es-AR" w:eastAsia="pt-BR"/>
        </w:rPr>
        <w:t xml:space="preserve"> está aquí, donde quiera que sea, donde sea que se esté.</w:t>
      </w:r>
    </w:p>
    <w:p w14:paraId="70150301" w14:textId="77777777" w:rsidR="006737BB" w:rsidRPr="006737BB" w:rsidRDefault="006737BB" w:rsidP="006737BB">
      <w:pPr>
        <w:shd w:val="clear" w:color="auto" w:fill="FFFFFF"/>
        <w:spacing w:after="0" w:line="360" w:lineRule="auto"/>
        <w:ind w:firstLine="709"/>
        <w:jc w:val="both"/>
        <w:rPr>
          <w:rFonts w:ascii="Times New Roman" w:eastAsia="Times New Roman" w:hAnsi="Times New Roman" w:cs="Times New Roman"/>
          <w:color w:val="000000"/>
          <w:sz w:val="24"/>
          <w:szCs w:val="24"/>
          <w:lang w:val="es-AR" w:eastAsia="pt-BR"/>
        </w:rPr>
      </w:pPr>
      <w:r w:rsidRPr="006737BB">
        <w:rPr>
          <w:rFonts w:ascii="Times New Roman" w:eastAsia="Times New Roman" w:hAnsi="Times New Roman" w:cs="Times New Roman"/>
          <w:color w:val="000000"/>
          <w:sz w:val="24"/>
          <w:szCs w:val="24"/>
          <w:lang w:val="es-AR" w:eastAsia="pt-BR"/>
        </w:rPr>
        <w:t xml:space="preserve">Entendemos que la afirmación de la </w:t>
      </w:r>
      <w:r w:rsidR="00B2011D">
        <w:rPr>
          <w:rFonts w:ascii="Times New Roman" w:eastAsia="Times New Roman" w:hAnsi="Times New Roman" w:cs="Times New Roman"/>
          <w:color w:val="000000"/>
          <w:sz w:val="24"/>
          <w:szCs w:val="24"/>
          <w:lang w:val="es-AR" w:eastAsia="pt-BR"/>
        </w:rPr>
        <w:t>“</w:t>
      </w:r>
      <w:r w:rsidRPr="006737BB">
        <w:rPr>
          <w:rFonts w:ascii="Times New Roman" w:eastAsia="Times New Roman" w:hAnsi="Times New Roman" w:cs="Times New Roman"/>
          <w:color w:val="000000"/>
          <w:sz w:val="24"/>
          <w:szCs w:val="24"/>
          <w:lang w:val="es-AR" w:eastAsia="pt-BR"/>
        </w:rPr>
        <w:t>ausencia</w:t>
      </w:r>
      <w:r w:rsidR="00B2011D">
        <w:rPr>
          <w:rFonts w:ascii="Times New Roman" w:eastAsia="Times New Roman" w:hAnsi="Times New Roman" w:cs="Times New Roman"/>
          <w:color w:val="000000"/>
          <w:sz w:val="24"/>
          <w:szCs w:val="24"/>
          <w:lang w:val="es-AR" w:eastAsia="pt-BR"/>
        </w:rPr>
        <w:t>”</w:t>
      </w:r>
      <w:r w:rsidRPr="006737BB">
        <w:rPr>
          <w:rFonts w:ascii="Times New Roman" w:eastAsia="Times New Roman" w:hAnsi="Times New Roman" w:cs="Times New Roman"/>
          <w:color w:val="000000"/>
          <w:sz w:val="24"/>
          <w:szCs w:val="24"/>
          <w:lang w:val="es-AR" w:eastAsia="pt-BR"/>
        </w:rPr>
        <w:t xml:space="preserve"> se refiere al hecho de que los fieles no están en la misma ubicación geográfica que el sacerdote u obispo que preside la celebración. Sin embargo, el riesgo es que el lenguaje utilizado lleva a pensar que la referencia central para la celebración de la Misa o incluso la vida de la Iglesia misma es el sacerdote o el clero en general. Sin embargo, en toda la liturgia, Cristo es el </w:t>
      </w:r>
      <w:r w:rsidR="00B2011D">
        <w:rPr>
          <w:rFonts w:ascii="Times New Roman" w:eastAsia="Times New Roman" w:hAnsi="Times New Roman" w:cs="Times New Roman"/>
          <w:color w:val="000000"/>
          <w:sz w:val="24"/>
          <w:szCs w:val="24"/>
          <w:lang w:val="es-AR" w:eastAsia="pt-BR"/>
        </w:rPr>
        <w:t>“</w:t>
      </w:r>
      <w:r w:rsidRPr="006737BB">
        <w:rPr>
          <w:rFonts w:ascii="Times New Roman" w:eastAsia="Times New Roman" w:hAnsi="Times New Roman" w:cs="Times New Roman"/>
          <w:color w:val="000000"/>
          <w:sz w:val="24"/>
          <w:szCs w:val="24"/>
          <w:lang w:val="es-AR" w:eastAsia="pt-BR"/>
        </w:rPr>
        <w:t>único Mediador</w:t>
      </w:r>
      <w:r w:rsidR="00B2011D">
        <w:rPr>
          <w:rFonts w:ascii="Times New Roman" w:eastAsia="Times New Roman" w:hAnsi="Times New Roman" w:cs="Times New Roman"/>
          <w:color w:val="000000"/>
          <w:sz w:val="24"/>
          <w:szCs w:val="24"/>
          <w:lang w:val="es-AR" w:eastAsia="pt-BR"/>
        </w:rPr>
        <w:t>”</w:t>
      </w:r>
      <w:r w:rsidRPr="006737BB">
        <w:rPr>
          <w:rFonts w:ascii="Times New Roman" w:eastAsia="Times New Roman" w:hAnsi="Times New Roman" w:cs="Times New Roman"/>
          <w:color w:val="000000"/>
          <w:sz w:val="24"/>
          <w:szCs w:val="24"/>
          <w:lang w:val="es-AR" w:eastAsia="pt-BR"/>
        </w:rPr>
        <w:t xml:space="preserve"> (IGMR 5), que congrega a la asamblea a su alrededor. La celebración de la misa es siempre una </w:t>
      </w:r>
      <w:r w:rsidR="00B2011D">
        <w:rPr>
          <w:rFonts w:ascii="Times New Roman" w:eastAsia="Times New Roman" w:hAnsi="Times New Roman" w:cs="Times New Roman"/>
          <w:color w:val="000000"/>
          <w:sz w:val="24"/>
          <w:szCs w:val="24"/>
          <w:lang w:val="es-AR" w:eastAsia="pt-BR"/>
        </w:rPr>
        <w:t>“</w:t>
      </w:r>
      <w:r w:rsidR="00B2011D" w:rsidRPr="00B2011D">
        <w:rPr>
          <w:rFonts w:ascii="Times New Roman" w:eastAsia="Times New Roman" w:hAnsi="Times New Roman" w:cs="Times New Roman"/>
          <w:color w:val="000000"/>
          <w:sz w:val="24"/>
          <w:szCs w:val="24"/>
          <w:lang w:val="es-AR" w:eastAsia="pt-BR"/>
        </w:rPr>
        <w:t>acción de Cristo y del pueblo de Dios</w:t>
      </w:r>
      <w:r w:rsidR="00B2011D">
        <w:rPr>
          <w:rFonts w:ascii="Times New Roman" w:eastAsia="Times New Roman" w:hAnsi="Times New Roman" w:cs="Times New Roman"/>
          <w:color w:val="000000"/>
          <w:sz w:val="24"/>
          <w:szCs w:val="24"/>
          <w:lang w:val="es-AR" w:eastAsia="pt-BR"/>
        </w:rPr>
        <w:t>”</w:t>
      </w:r>
      <w:r w:rsidR="00B2011D" w:rsidRPr="00B2011D">
        <w:rPr>
          <w:rFonts w:ascii="Times New Roman" w:eastAsia="Times New Roman" w:hAnsi="Times New Roman" w:cs="Times New Roman"/>
          <w:color w:val="000000"/>
          <w:sz w:val="24"/>
          <w:szCs w:val="24"/>
          <w:lang w:val="es-AR" w:eastAsia="pt-BR"/>
        </w:rPr>
        <w:t xml:space="preserve"> </w:t>
      </w:r>
      <w:r w:rsidRPr="006737BB">
        <w:rPr>
          <w:rFonts w:ascii="Times New Roman" w:eastAsia="Times New Roman" w:hAnsi="Times New Roman" w:cs="Times New Roman"/>
          <w:color w:val="000000"/>
          <w:sz w:val="24"/>
          <w:szCs w:val="24"/>
          <w:lang w:val="es-AR" w:eastAsia="pt-BR"/>
        </w:rPr>
        <w:t xml:space="preserve">(ibid., </w:t>
      </w:r>
      <w:r w:rsidR="00B2011D">
        <w:rPr>
          <w:rFonts w:ascii="Times New Roman" w:eastAsia="Times New Roman" w:hAnsi="Times New Roman" w:cs="Times New Roman"/>
          <w:color w:val="000000"/>
          <w:sz w:val="24"/>
          <w:szCs w:val="24"/>
          <w:lang w:val="es-AR" w:eastAsia="pt-BR"/>
        </w:rPr>
        <w:t>n</w:t>
      </w:r>
      <w:r w:rsidRPr="006737BB">
        <w:rPr>
          <w:rFonts w:ascii="Times New Roman" w:eastAsia="Times New Roman" w:hAnsi="Times New Roman" w:cs="Times New Roman"/>
          <w:color w:val="000000"/>
          <w:sz w:val="24"/>
          <w:szCs w:val="24"/>
          <w:lang w:val="es-AR" w:eastAsia="pt-BR"/>
        </w:rPr>
        <w:t xml:space="preserve">. 16), a través del </w:t>
      </w:r>
      <w:r w:rsidR="00B2011D">
        <w:rPr>
          <w:rFonts w:ascii="Times New Roman" w:eastAsia="Times New Roman" w:hAnsi="Times New Roman" w:cs="Times New Roman"/>
          <w:color w:val="000000"/>
          <w:sz w:val="24"/>
          <w:szCs w:val="24"/>
          <w:lang w:val="es-AR" w:eastAsia="pt-BR"/>
        </w:rPr>
        <w:t>“</w:t>
      </w:r>
      <w:r w:rsidR="00B2011D" w:rsidRPr="00B2011D">
        <w:rPr>
          <w:rFonts w:ascii="Times New Roman" w:eastAsia="Times New Roman" w:hAnsi="Times New Roman" w:cs="Times New Roman"/>
          <w:color w:val="000000"/>
          <w:sz w:val="24"/>
          <w:szCs w:val="24"/>
          <w:lang w:val="es-AR" w:eastAsia="pt-BR"/>
        </w:rPr>
        <w:t>sacerdocio ministerial propia del obispo y del presbítero</w:t>
      </w:r>
      <w:r w:rsidR="00B2011D">
        <w:rPr>
          <w:rFonts w:ascii="Times New Roman" w:eastAsia="Times New Roman" w:hAnsi="Times New Roman" w:cs="Times New Roman"/>
          <w:color w:val="000000"/>
          <w:sz w:val="24"/>
          <w:szCs w:val="24"/>
          <w:lang w:val="es-AR" w:eastAsia="pt-BR"/>
        </w:rPr>
        <w:t>”</w:t>
      </w:r>
      <w:r w:rsidR="00B2011D" w:rsidRPr="00B2011D">
        <w:rPr>
          <w:rFonts w:ascii="Times New Roman" w:eastAsia="Times New Roman" w:hAnsi="Times New Roman" w:cs="Times New Roman"/>
          <w:color w:val="000000"/>
          <w:sz w:val="24"/>
          <w:szCs w:val="24"/>
          <w:lang w:val="es-AR" w:eastAsia="pt-BR"/>
        </w:rPr>
        <w:t xml:space="preserve"> </w:t>
      </w:r>
      <w:r w:rsidRPr="006737BB">
        <w:rPr>
          <w:rFonts w:ascii="Times New Roman" w:eastAsia="Times New Roman" w:hAnsi="Times New Roman" w:cs="Times New Roman"/>
          <w:color w:val="000000"/>
          <w:sz w:val="24"/>
          <w:szCs w:val="24"/>
          <w:lang w:val="es-AR" w:eastAsia="pt-BR"/>
        </w:rPr>
        <w:t xml:space="preserve">y también el </w:t>
      </w:r>
      <w:r w:rsidR="00B2011D">
        <w:rPr>
          <w:rFonts w:ascii="Times New Roman" w:eastAsia="Times New Roman" w:hAnsi="Times New Roman" w:cs="Times New Roman"/>
          <w:color w:val="000000"/>
          <w:sz w:val="24"/>
          <w:szCs w:val="24"/>
          <w:lang w:val="es-AR" w:eastAsia="pt-BR"/>
        </w:rPr>
        <w:t>“</w:t>
      </w:r>
      <w:r w:rsidRPr="006737BB">
        <w:rPr>
          <w:rFonts w:ascii="Times New Roman" w:eastAsia="Times New Roman" w:hAnsi="Times New Roman" w:cs="Times New Roman"/>
          <w:color w:val="000000"/>
          <w:sz w:val="24"/>
          <w:szCs w:val="24"/>
          <w:lang w:val="es-AR" w:eastAsia="pt-BR"/>
        </w:rPr>
        <w:t>sacerdocio real de los fieles</w:t>
      </w:r>
      <w:r w:rsidR="00B2011D">
        <w:rPr>
          <w:rFonts w:ascii="Times New Roman" w:eastAsia="Times New Roman" w:hAnsi="Times New Roman" w:cs="Times New Roman"/>
          <w:color w:val="000000"/>
          <w:sz w:val="24"/>
          <w:szCs w:val="24"/>
          <w:lang w:val="es-AR" w:eastAsia="pt-BR"/>
        </w:rPr>
        <w:t>”</w:t>
      </w:r>
      <w:r w:rsidRPr="006737BB">
        <w:rPr>
          <w:rFonts w:ascii="Times New Roman" w:eastAsia="Times New Roman" w:hAnsi="Times New Roman" w:cs="Times New Roman"/>
          <w:color w:val="000000"/>
          <w:sz w:val="24"/>
          <w:szCs w:val="24"/>
          <w:lang w:val="es-AR" w:eastAsia="pt-BR"/>
        </w:rPr>
        <w:t xml:space="preserve"> (ibid., </w:t>
      </w:r>
      <w:r w:rsidR="00B2011D">
        <w:rPr>
          <w:rFonts w:ascii="Times New Roman" w:eastAsia="Times New Roman" w:hAnsi="Times New Roman" w:cs="Times New Roman"/>
          <w:color w:val="000000"/>
          <w:sz w:val="24"/>
          <w:szCs w:val="24"/>
          <w:lang w:val="es-AR" w:eastAsia="pt-BR"/>
        </w:rPr>
        <w:t>n</w:t>
      </w:r>
      <w:r w:rsidRPr="006737BB">
        <w:rPr>
          <w:rFonts w:ascii="Times New Roman" w:eastAsia="Times New Roman" w:hAnsi="Times New Roman" w:cs="Times New Roman"/>
          <w:color w:val="000000"/>
          <w:sz w:val="24"/>
          <w:szCs w:val="24"/>
          <w:lang w:val="es-AR" w:eastAsia="pt-BR"/>
        </w:rPr>
        <w:t>n</w:t>
      </w:r>
      <w:r w:rsidR="00B2011D">
        <w:rPr>
          <w:rFonts w:ascii="Times New Roman" w:eastAsia="Times New Roman" w:hAnsi="Times New Roman" w:cs="Times New Roman"/>
          <w:color w:val="000000"/>
          <w:sz w:val="24"/>
          <w:szCs w:val="24"/>
          <w:lang w:val="es-AR" w:eastAsia="pt-BR"/>
        </w:rPr>
        <w:t>.</w:t>
      </w:r>
      <w:r w:rsidRPr="006737BB">
        <w:rPr>
          <w:rFonts w:ascii="Times New Roman" w:eastAsia="Times New Roman" w:hAnsi="Times New Roman" w:cs="Times New Roman"/>
          <w:color w:val="000000"/>
          <w:sz w:val="24"/>
          <w:szCs w:val="24"/>
          <w:lang w:val="es-AR" w:eastAsia="pt-BR"/>
        </w:rPr>
        <w:t xml:space="preserve"> 4-5).</w:t>
      </w:r>
    </w:p>
    <w:p w14:paraId="71213792" w14:textId="77777777" w:rsidR="006737BB" w:rsidRPr="006737BB" w:rsidRDefault="006737BB" w:rsidP="006737BB">
      <w:pPr>
        <w:shd w:val="clear" w:color="auto" w:fill="FFFFFF"/>
        <w:spacing w:after="0" w:line="360" w:lineRule="auto"/>
        <w:ind w:firstLine="709"/>
        <w:jc w:val="both"/>
        <w:rPr>
          <w:rFonts w:ascii="Times New Roman" w:eastAsia="Times New Roman" w:hAnsi="Times New Roman" w:cs="Times New Roman"/>
          <w:color w:val="000000"/>
          <w:sz w:val="24"/>
          <w:szCs w:val="24"/>
          <w:lang w:val="es-AR" w:eastAsia="pt-BR"/>
        </w:rPr>
      </w:pPr>
      <w:r w:rsidRPr="006737BB">
        <w:rPr>
          <w:rFonts w:ascii="Times New Roman" w:eastAsia="Times New Roman" w:hAnsi="Times New Roman" w:cs="Times New Roman"/>
          <w:color w:val="000000"/>
          <w:sz w:val="24"/>
          <w:szCs w:val="24"/>
          <w:lang w:val="es-AR" w:eastAsia="pt-BR"/>
        </w:rPr>
        <w:t xml:space="preserve">En estos días de aislamiento, el pueblo de Dios puede reunirse alrededor del altar, </w:t>
      </w:r>
      <w:r w:rsidR="00B2011D">
        <w:rPr>
          <w:rFonts w:ascii="Times New Roman" w:eastAsia="Times New Roman" w:hAnsi="Times New Roman" w:cs="Times New Roman"/>
          <w:color w:val="000000"/>
          <w:sz w:val="24"/>
          <w:szCs w:val="24"/>
          <w:lang w:val="es-AR" w:eastAsia="pt-BR"/>
        </w:rPr>
        <w:t>“</w:t>
      </w:r>
      <w:r w:rsidR="00B2011D" w:rsidRPr="00B2011D">
        <w:rPr>
          <w:rFonts w:ascii="Times New Roman" w:eastAsia="Times New Roman" w:hAnsi="Times New Roman" w:cs="Times New Roman"/>
          <w:color w:val="000000"/>
          <w:sz w:val="24"/>
          <w:szCs w:val="24"/>
          <w:lang w:val="es-AR" w:eastAsia="pt-BR"/>
        </w:rPr>
        <w:t>centro de toda la Liturgia Eucarística</w:t>
      </w:r>
      <w:r w:rsidR="00B2011D">
        <w:rPr>
          <w:rFonts w:ascii="Times New Roman" w:eastAsia="Times New Roman" w:hAnsi="Times New Roman" w:cs="Times New Roman"/>
          <w:color w:val="000000"/>
          <w:sz w:val="24"/>
          <w:szCs w:val="24"/>
          <w:lang w:val="es-AR" w:eastAsia="pt-BR"/>
        </w:rPr>
        <w:t>”</w:t>
      </w:r>
      <w:r w:rsidR="00B2011D" w:rsidRPr="00B2011D">
        <w:rPr>
          <w:rFonts w:ascii="Times New Roman" w:eastAsia="Times New Roman" w:hAnsi="Times New Roman" w:cs="Times New Roman"/>
          <w:color w:val="000000"/>
          <w:sz w:val="24"/>
          <w:szCs w:val="24"/>
          <w:lang w:val="es-AR" w:eastAsia="pt-BR"/>
        </w:rPr>
        <w:t xml:space="preserve"> </w:t>
      </w:r>
      <w:r w:rsidRPr="006737BB">
        <w:rPr>
          <w:rFonts w:ascii="Times New Roman" w:eastAsia="Times New Roman" w:hAnsi="Times New Roman" w:cs="Times New Roman"/>
          <w:color w:val="000000"/>
          <w:sz w:val="24"/>
          <w:szCs w:val="24"/>
          <w:lang w:val="es-AR" w:eastAsia="pt-BR"/>
        </w:rPr>
        <w:t xml:space="preserve">(IGMR 73) y </w:t>
      </w:r>
      <w:r w:rsidR="00B2011D">
        <w:rPr>
          <w:rFonts w:ascii="Times New Roman" w:eastAsia="Times New Roman" w:hAnsi="Times New Roman" w:cs="Times New Roman"/>
          <w:color w:val="000000"/>
          <w:sz w:val="24"/>
          <w:szCs w:val="24"/>
          <w:lang w:val="es-AR" w:eastAsia="pt-BR"/>
        </w:rPr>
        <w:t>“</w:t>
      </w:r>
      <w:r w:rsidRPr="006737BB">
        <w:rPr>
          <w:rFonts w:ascii="Times New Roman" w:eastAsia="Times New Roman" w:hAnsi="Times New Roman" w:cs="Times New Roman"/>
          <w:color w:val="000000"/>
          <w:sz w:val="24"/>
          <w:szCs w:val="24"/>
          <w:lang w:val="es-AR" w:eastAsia="pt-BR"/>
        </w:rPr>
        <w:t xml:space="preserve">el </w:t>
      </w:r>
      <w:r w:rsidR="00B2011D" w:rsidRPr="00B2011D">
        <w:rPr>
          <w:rFonts w:ascii="Times New Roman" w:eastAsia="Times New Roman" w:hAnsi="Times New Roman" w:cs="Times New Roman"/>
          <w:color w:val="000000"/>
          <w:sz w:val="24"/>
          <w:szCs w:val="24"/>
          <w:lang w:val="es-AR" w:eastAsia="pt-BR"/>
        </w:rPr>
        <w:t>centro hacia el que espontáneamente converja la atención de toda la asamblea de los fieles</w:t>
      </w:r>
      <w:r w:rsidR="00B2011D">
        <w:rPr>
          <w:rFonts w:ascii="Times New Roman" w:eastAsia="Times New Roman" w:hAnsi="Times New Roman" w:cs="Times New Roman"/>
          <w:color w:val="000000"/>
          <w:sz w:val="24"/>
          <w:szCs w:val="24"/>
          <w:lang w:val="es-AR" w:eastAsia="pt-BR"/>
        </w:rPr>
        <w:t>”</w:t>
      </w:r>
      <w:r w:rsidR="00B2011D" w:rsidRPr="00B2011D">
        <w:rPr>
          <w:rFonts w:ascii="Times New Roman" w:eastAsia="Times New Roman" w:hAnsi="Times New Roman" w:cs="Times New Roman"/>
          <w:color w:val="000000"/>
          <w:sz w:val="24"/>
          <w:szCs w:val="24"/>
          <w:lang w:val="es-AR" w:eastAsia="pt-BR"/>
        </w:rPr>
        <w:t xml:space="preserve"> </w:t>
      </w:r>
      <w:r w:rsidRPr="006737BB">
        <w:rPr>
          <w:rFonts w:ascii="Times New Roman" w:eastAsia="Times New Roman" w:hAnsi="Times New Roman" w:cs="Times New Roman"/>
          <w:color w:val="000000"/>
          <w:sz w:val="24"/>
          <w:szCs w:val="24"/>
          <w:lang w:val="es-AR" w:eastAsia="pt-BR"/>
        </w:rPr>
        <w:t>(ibid., n. 299), donde quiera que esté. La diferencia ahora es que esto ocurre gracias a las nuevas formas de presencia física y participación activa, incluso a distancia, gracias a los medios digitales.</w:t>
      </w:r>
    </w:p>
    <w:p w14:paraId="225DBFC5" w14:textId="77777777" w:rsidR="006737BB" w:rsidRPr="006737BB" w:rsidRDefault="006737BB" w:rsidP="006737BB">
      <w:pPr>
        <w:shd w:val="clear" w:color="auto" w:fill="FFFFFF"/>
        <w:spacing w:after="0" w:line="360" w:lineRule="auto"/>
        <w:ind w:firstLine="709"/>
        <w:jc w:val="both"/>
        <w:rPr>
          <w:rFonts w:ascii="Times New Roman" w:eastAsia="Times New Roman" w:hAnsi="Times New Roman" w:cs="Times New Roman"/>
          <w:color w:val="000000"/>
          <w:sz w:val="24"/>
          <w:szCs w:val="24"/>
          <w:lang w:val="es-AR" w:eastAsia="pt-BR"/>
        </w:rPr>
      </w:pPr>
      <w:r w:rsidRPr="006737BB">
        <w:rPr>
          <w:rFonts w:ascii="Times New Roman" w:eastAsia="Times New Roman" w:hAnsi="Times New Roman" w:cs="Times New Roman"/>
          <w:color w:val="000000"/>
          <w:sz w:val="24"/>
          <w:szCs w:val="24"/>
          <w:lang w:val="es-AR" w:eastAsia="pt-BR"/>
        </w:rPr>
        <w:t xml:space="preserve">Por lo tanto, si invitamos al pueblo a participar a distancia de misas anunciadas como </w:t>
      </w:r>
      <w:r w:rsidR="00B2011D">
        <w:rPr>
          <w:rFonts w:ascii="Times New Roman" w:eastAsia="Times New Roman" w:hAnsi="Times New Roman" w:cs="Times New Roman"/>
          <w:color w:val="000000"/>
          <w:sz w:val="24"/>
          <w:szCs w:val="24"/>
          <w:lang w:val="es-AR" w:eastAsia="pt-BR"/>
        </w:rPr>
        <w:t>“</w:t>
      </w:r>
      <w:r w:rsidRPr="006737BB">
        <w:rPr>
          <w:rFonts w:ascii="Times New Roman" w:eastAsia="Times New Roman" w:hAnsi="Times New Roman" w:cs="Times New Roman"/>
          <w:color w:val="000000"/>
          <w:sz w:val="24"/>
          <w:szCs w:val="24"/>
          <w:lang w:val="es-AR" w:eastAsia="pt-BR"/>
        </w:rPr>
        <w:t xml:space="preserve">sin </w:t>
      </w:r>
      <w:r w:rsidR="00B2011D">
        <w:rPr>
          <w:rFonts w:ascii="Times New Roman" w:eastAsia="Times New Roman" w:hAnsi="Times New Roman" w:cs="Times New Roman"/>
          <w:color w:val="000000"/>
          <w:sz w:val="24"/>
          <w:szCs w:val="24"/>
          <w:lang w:val="es-AR" w:eastAsia="pt-BR"/>
        </w:rPr>
        <w:t>pueblo”</w:t>
      </w:r>
      <w:r w:rsidRPr="006737BB">
        <w:rPr>
          <w:rFonts w:ascii="Times New Roman" w:eastAsia="Times New Roman" w:hAnsi="Times New Roman" w:cs="Times New Roman"/>
          <w:color w:val="000000"/>
          <w:sz w:val="24"/>
          <w:szCs w:val="24"/>
          <w:lang w:val="es-AR" w:eastAsia="pt-BR"/>
        </w:rPr>
        <w:t xml:space="preserve"> o </w:t>
      </w:r>
      <w:r w:rsidR="00B2011D">
        <w:rPr>
          <w:rFonts w:ascii="Times New Roman" w:eastAsia="Times New Roman" w:hAnsi="Times New Roman" w:cs="Times New Roman"/>
          <w:color w:val="000000"/>
          <w:sz w:val="24"/>
          <w:szCs w:val="24"/>
          <w:lang w:val="es-AR" w:eastAsia="pt-BR"/>
        </w:rPr>
        <w:t>“</w:t>
      </w:r>
      <w:r w:rsidRPr="006737BB">
        <w:rPr>
          <w:rFonts w:ascii="Times New Roman" w:eastAsia="Times New Roman" w:hAnsi="Times New Roman" w:cs="Times New Roman"/>
          <w:color w:val="000000"/>
          <w:sz w:val="24"/>
          <w:szCs w:val="24"/>
          <w:lang w:val="es-AR" w:eastAsia="pt-BR"/>
        </w:rPr>
        <w:t>sin presencia (física) de los fieles</w:t>
      </w:r>
      <w:r w:rsidR="00B2011D">
        <w:rPr>
          <w:rFonts w:ascii="Times New Roman" w:eastAsia="Times New Roman" w:hAnsi="Times New Roman" w:cs="Times New Roman"/>
          <w:color w:val="000000"/>
          <w:sz w:val="24"/>
          <w:szCs w:val="24"/>
          <w:lang w:val="es-AR" w:eastAsia="pt-BR"/>
        </w:rPr>
        <w:t>”</w:t>
      </w:r>
      <w:r w:rsidRPr="006737BB">
        <w:rPr>
          <w:rFonts w:ascii="Times New Roman" w:eastAsia="Times New Roman" w:hAnsi="Times New Roman" w:cs="Times New Roman"/>
          <w:color w:val="000000"/>
          <w:sz w:val="24"/>
          <w:szCs w:val="24"/>
          <w:lang w:val="es-AR" w:eastAsia="pt-BR"/>
        </w:rPr>
        <w:t>, hay que repensar toda una teología y una eclesiología, especialmente en relación con aquellos que realmente celebran la liturgia y quien compone la celebración y la asamblea de celebración. Esto nos lleva a repensar lo que entendemos por comunidad, en tiempos de redes digitales.</w:t>
      </w:r>
    </w:p>
    <w:p w14:paraId="0192B96B" w14:textId="77777777" w:rsidR="00B2011D" w:rsidRDefault="00B2011D" w:rsidP="00B2011D">
      <w:pPr>
        <w:shd w:val="clear" w:color="auto" w:fill="FFFFFF"/>
        <w:spacing w:after="0" w:line="360" w:lineRule="auto"/>
        <w:jc w:val="both"/>
        <w:rPr>
          <w:rFonts w:ascii="Times New Roman" w:eastAsia="Times New Roman" w:hAnsi="Times New Roman" w:cs="Times New Roman"/>
          <w:b/>
          <w:bCs/>
          <w:color w:val="000000"/>
          <w:sz w:val="24"/>
          <w:szCs w:val="24"/>
          <w:lang w:val="es-AR" w:eastAsia="pt-BR"/>
        </w:rPr>
      </w:pPr>
    </w:p>
    <w:p w14:paraId="74DFF0F8" w14:textId="77777777" w:rsidR="006737BB" w:rsidRPr="006737BB" w:rsidRDefault="006737BB" w:rsidP="00B2011D">
      <w:pPr>
        <w:shd w:val="clear" w:color="auto" w:fill="FFFFFF"/>
        <w:spacing w:after="0" w:line="360" w:lineRule="auto"/>
        <w:jc w:val="both"/>
        <w:rPr>
          <w:rFonts w:ascii="Times New Roman" w:eastAsia="Times New Roman" w:hAnsi="Times New Roman" w:cs="Times New Roman"/>
          <w:color w:val="000000"/>
          <w:sz w:val="26"/>
          <w:szCs w:val="26"/>
          <w:lang w:val="es-AR" w:eastAsia="pt-BR"/>
        </w:rPr>
      </w:pPr>
      <w:r w:rsidRPr="006737BB">
        <w:rPr>
          <w:rFonts w:ascii="Times New Roman" w:eastAsia="Times New Roman" w:hAnsi="Times New Roman" w:cs="Times New Roman"/>
          <w:b/>
          <w:bCs/>
          <w:color w:val="000000"/>
          <w:sz w:val="26"/>
          <w:szCs w:val="26"/>
          <w:lang w:val="es-AR" w:eastAsia="pt-BR"/>
        </w:rPr>
        <w:t>Comunidades en red, no solo conexión de individuos</w:t>
      </w:r>
    </w:p>
    <w:p w14:paraId="4E2C55A7" w14:textId="77777777" w:rsidR="00B2011D" w:rsidRDefault="00B2011D" w:rsidP="006737BB">
      <w:pPr>
        <w:shd w:val="clear" w:color="auto" w:fill="FFFFFF"/>
        <w:spacing w:after="0" w:line="360" w:lineRule="auto"/>
        <w:ind w:firstLine="709"/>
        <w:jc w:val="both"/>
        <w:rPr>
          <w:rFonts w:ascii="Times New Roman" w:eastAsia="Times New Roman" w:hAnsi="Times New Roman" w:cs="Times New Roman"/>
          <w:color w:val="000000"/>
          <w:sz w:val="24"/>
          <w:szCs w:val="24"/>
          <w:lang w:val="es-AR" w:eastAsia="pt-BR"/>
        </w:rPr>
      </w:pPr>
    </w:p>
    <w:p w14:paraId="15DEBAEB" w14:textId="77777777" w:rsidR="006737BB" w:rsidRPr="006737BB" w:rsidRDefault="006737BB" w:rsidP="006737BB">
      <w:pPr>
        <w:shd w:val="clear" w:color="auto" w:fill="FFFFFF"/>
        <w:spacing w:after="0" w:line="360" w:lineRule="auto"/>
        <w:ind w:firstLine="709"/>
        <w:jc w:val="both"/>
        <w:rPr>
          <w:rFonts w:ascii="Times New Roman" w:eastAsia="Times New Roman" w:hAnsi="Times New Roman" w:cs="Times New Roman"/>
          <w:color w:val="000000"/>
          <w:sz w:val="24"/>
          <w:szCs w:val="24"/>
          <w:lang w:val="es-AR" w:eastAsia="pt-BR"/>
        </w:rPr>
      </w:pPr>
      <w:r w:rsidRPr="006737BB">
        <w:rPr>
          <w:rFonts w:ascii="Times New Roman" w:eastAsia="Times New Roman" w:hAnsi="Times New Roman" w:cs="Times New Roman"/>
          <w:color w:val="000000"/>
          <w:sz w:val="24"/>
          <w:szCs w:val="24"/>
          <w:lang w:val="es-AR" w:eastAsia="pt-BR"/>
        </w:rPr>
        <w:t>En est</w:t>
      </w:r>
      <w:r w:rsidR="00B2011D">
        <w:rPr>
          <w:rFonts w:ascii="Times New Roman" w:eastAsia="Times New Roman" w:hAnsi="Times New Roman" w:cs="Times New Roman"/>
          <w:color w:val="000000"/>
          <w:sz w:val="24"/>
          <w:szCs w:val="24"/>
          <w:lang w:val="es-AR" w:eastAsia="pt-BR"/>
        </w:rPr>
        <w:t xml:space="preserve">os momentos </w:t>
      </w:r>
      <w:r w:rsidRPr="006737BB">
        <w:rPr>
          <w:rFonts w:ascii="Times New Roman" w:eastAsia="Times New Roman" w:hAnsi="Times New Roman" w:cs="Times New Roman"/>
          <w:color w:val="000000"/>
          <w:sz w:val="24"/>
          <w:szCs w:val="24"/>
          <w:lang w:val="es-AR" w:eastAsia="pt-BR"/>
        </w:rPr>
        <w:t xml:space="preserve">de aislamiento social, la relación que tenemos con nuestros hermanos y hermanas en un viaje de fe adquiere una nueva importancia. Es un momento para reconocer aún más fuertemente que, de cerca o a distancia, </w:t>
      </w:r>
      <w:r w:rsidR="00B2011D">
        <w:rPr>
          <w:rFonts w:ascii="Times New Roman" w:eastAsia="Times New Roman" w:hAnsi="Times New Roman" w:cs="Times New Roman"/>
          <w:color w:val="000000"/>
          <w:sz w:val="24"/>
          <w:szCs w:val="24"/>
          <w:lang w:val="es-AR" w:eastAsia="pt-BR"/>
        </w:rPr>
        <w:t>“</w:t>
      </w:r>
      <w:r w:rsidRPr="006737BB">
        <w:rPr>
          <w:rFonts w:ascii="Times New Roman" w:eastAsia="Times New Roman" w:hAnsi="Times New Roman" w:cs="Times New Roman"/>
          <w:color w:val="000000"/>
          <w:sz w:val="24"/>
          <w:szCs w:val="24"/>
          <w:lang w:val="es-AR" w:eastAsia="pt-BR"/>
        </w:rPr>
        <w:t xml:space="preserve">para ser yo mismo necesito al </w:t>
      </w:r>
      <w:r w:rsidR="00B2011D">
        <w:rPr>
          <w:rFonts w:ascii="Times New Roman" w:eastAsia="Times New Roman" w:hAnsi="Times New Roman" w:cs="Times New Roman"/>
          <w:color w:val="000000"/>
          <w:sz w:val="24"/>
          <w:szCs w:val="24"/>
          <w:lang w:val="es-AR" w:eastAsia="pt-BR"/>
        </w:rPr>
        <w:t>otro”</w:t>
      </w:r>
      <w:r w:rsidRPr="006737BB">
        <w:rPr>
          <w:rFonts w:ascii="Times New Roman" w:eastAsia="Times New Roman" w:hAnsi="Times New Roman" w:cs="Times New Roman"/>
          <w:color w:val="000000"/>
          <w:sz w:val="24"/>
          <w:szCs w:val="24"/>
          <w:lang w:val="es-AR" w:eastAsia="pt-BR"/>
        </w:rPr>
        <w:t>, como dice Francisco</w:t>
      </w:r>
      <w:r w:rsidR="00B2011D">
        <w:rPr>
          <w:rFonts w:ascii="Times New Roman" w:eastAsia="Times New Roman" w:hAnsi="Times New Roman" w:cs="Times New Roman"/>
          <w:color w:val="000000"/>
          <w:sz w:val="24"/>
          <w:szCs w:val="24"/>
          <w:lang w:val="es-AR" w:eastAsia="pt-BR"/>
        </w:rPr>
        <w:t xml:space="preserve"> (JMCS 2019)</w:t>
      </w:r>
      <w:r w:rsidRPr="006737BB">
        <w:rPr>
          <w:rFonts w:ascii="Times New Roman" w:eastAsia="Times New Roman" w:hAnsi="Times New Roman" w:cs="Times New Roman"/>
          <w:color w:val="000000"/>
          <w:sz w:val="24"/>
          <w:szCs w:val="24"/>
          <w:lang w:val="es-AR" w:eastAsia="pt-BR"/>
        </w:rPr>
        <w:t>.</w:t>
      </w:r>
    </w:p>
    <w:p w14:paraId="1CB57548" w14:textId="77777777" w:rsidR="006737BB" w:rsidRPr="006737BB" w:rsidRDefault="006737BB" w:rsidP="006737BB">
      <w:pPr>
        <w:shd w:val="clear" w:color="auto" w:fill="FFFFFF"/>
        <w:spacing w:after="0" w:line="360" w:lineRule="auto"/>
        <w:ind w:firstLine="709"/>
        <w:jc w:val="both"/>
        <w:rPr>
          <w:rFonts w:ascii="Times New Roman" w:eastAsia="Times New Roman" w:hAnsi="Times New Roman" w:cs="Times New Roman"/>
          <w:color w:val="000000"/>
          <w:sz w:val="24"/>
          <w:szCs w:val="24"/>
          <w:lang w:val="es-AR" w:eastAsia="pt-BR"/>
        </w:rPr>
      </w:pPr>
      <w:r w:rsidRPr="006737BB">
        <w:rPr>
          <w:rFonts w:ascii="Times New Roman" w:eastAsia="Times New Roman" w:hAnsi="Times New Roman" w:cs="Times New Roman"/>
          <w:color w:val="000000"/>
          <w:sz w:val="24"/>
          <w:szCs w:val="24"/>
          <w:lang w:val="es-AR" w:eastAsia="pt-BR"/>
        </w:rPr>
        <w:t xml:space="preserve">Así que este es un buen momento para darse cuenta de que una comunidad es más que una mera congregación de individuos. La misión cristiana no es fomentar un </w:t>
      </w:r>
      <w:r w:rsidR="00B2011D">
        <w:rPr>
          <w:rFonts w:ascii="Times New Roman" w:eastAsia="Times New Roman" w:hAnsi="Times New Roman" w:cs="Times New Roman"/>
          <w:color w:val="000000"/>
          <w:sz w:val="24"/>
          <w:szCs w:val="24"/>
          <w:lang w:val="es-AR" w:eastAsia="pt-BR"/>
        </w:rPr>
        <w:t>“</w:t>
      </w:r>
      <w:r w:rsidRPr="006737BB">
        <w:rPr>
          <w:rFonts w:ascii="Times New Roman" w:eastAsia="Times New Roman" w:hAnsi="Times New Roman" w:cs="Times New Roman"/>
          <w:color w:val="000000"/>
          <w:sz w:val="24"/>
          <w:szCs w:val="24"/>
          <w:lang w:val="es-AR" w:eastAsia="pt-BR"/>
        </w:rPr>
        <w:t>individualismo conectado</w:t>
      </w:r>
      <w:r w:rsidR="00B2011D">
        <w:rPr>
          <w:rFonts w:ascii="Times New Roman" w:eastAsia="Times New Roman" w:hAnsi="Times New Roman" w:cs="Times New Roman"/>
          <w:color w:val="000000"/>
          <w:sz w:val="24"/>
          <w:szCs w:val="24"/>
          <w:lang w:val="es-AR" w:eastAsia="pt-BR"/>
        </w:rPr>
        <w:t>”</w:t>
      </w:r>
      <w:r w:rsidRPr="006737BB">
        <w:rPr>
          <w:rFonts w:ascii="Times New Roman" w:eastAsia="Times New Roman" w:hAnsi="Times New Roman" w:cs="Times New Roman"/>
          <w:color w:val="000000"/>
          <w:sz w:val="24"/>
          <w:szCs w:val="24"/>
          <w:lang w:val="es-AR" w:eastAsia="pt-BR"/>
        </w:rPr>
        <w:t xml:space="preserve">. Por el contrario, una comunidad es principalmente una </w:t>
      </w:r>
      <w:r w:rsidR="00B2011D">
        <w:rPr>
          <w:rFonts w:ascii="Times New Roman" w:eastAsia="Times New Roman" w:hAnsi="Times New Roman" w:cs="Times New Roman"/>
          <w:color w:val="000000"/>
          <w:sz w:val="24"/>
          <w:szCs w:val="24"/>
          <w:lang w:val="es-AR" w:eastAsia="pt-BR"/>
        </w:rPr>
        <w:t>“</w:t>
      </w:r>
      <w:r w:rsidRPr="006737BB">
        <w:rPr>
          <w:rFonts w:ascii="Times New Roman" w:eastAsia="Times New Roman" w:hAnsi="Times New Roman" w:cs="Times New Roman"/>
          <w:color w:val="000000"/>
          <w:sz w:val="24"/>
          <w:szCs w:val="24"/>
          <w:lang w:val="es-AR" w:eastAsia="pt-BR"/>
        </w:rPr>
        <w:t>red solidaria</w:t>
      </w:r>
      <w:r w:rsidR="00B2011D">
        <w:rPr>
          <w:rFonts w:ascii="Times New Roman" w:eastAsia="Times New Roman" w:hAnsi="Times New Roman" w:cs="Times New Roman"/>
          <w:color w:val="000000"/>
          <w:sz w:val="24"/>
          <w:szCs w:val="24"/>
          <w:lang w:val="es-AR" w:eastAsia="pt-BR"/>
        </w:rPr>
        <w:t>”</w:t>
      </w:r>
      <w:r w:rsidRPr="006737BB">
        <w:rPr>
          <w:rFonts w:ascii="Times New Roman" w:eastAsia="Times New Roman" w:hAnsi="Times New Roman" w:cs="Times New Roman"/>
          <w:color w:val="000000"/>
          <w:sz w:val="24"/>
          <w:szCs w:val="24"/>
          <w:lang w:val="es-AR" w:eastAsia="pt-BR"/>
        </w:rPr>
        <w:t xml:space="preserve">, como dice el Papa, que </w:t>
      </w:r>
      <w:r w:rsidR="00B2011D">
        <w:rPr>
          <w:rFonts w:ascii="Times New Roman" w:eastAsia="Times New Roman" w:hAnsi="Times New Roman" w:cs="Times New Roman"/>
          <w:color w:val="000000"/>
          <w:sz w:val="24"/>
          <w:szCs w:val="24"/>
          <w:lang w:val="es-AR" w:eastAsia="pt-BR"/>
        </w:rPr>
        <w:t>“</w:t>
      </w:r>
      <w:r w:rsidR="00B2011D" w:rsidRPr="00B2011D">
        <w:rPr>
          <w:rFonts w:ascii="Times New Roman" w:eastAsia="Times New Roman" w:hAnsi="Times New Roman" w:cs="Times New Roman"/>
          <w:color w:val="000000"/>
          <w:sz w:val="24"/>
          <w:szCs w:val="24"/>
          <w:lang w:val="es-AR" w:eastAsia="pt-BR"/>
        </w:rPr>
        <w:t>precisa de la escucha recíproca y del diálogo basado en el uso responsable del lenguaje</w:t>
      </w:r>
      <w:r w:rsidR="00B2011D">
        <w:rPr>
          <w:rFonts w:ascii="Times New Roman" w:eastAsia="Times New Roman" w:hAnsi="Times New Roman" w:cs="Times New Roman"/>
          <w:color w:val="000000"/>
          <w:sz w:val="24"/>
          <w:szCs w:val="24"/>
          <w:lang w:val="es-AR" w:eastAsia="pt-BR"/>
        </w:rPr>
        <w:t>”.</w:t>
      </w:r>
    </w:p>
    <w:p w14:paraId="78610F90" w14:textId="77777777" w:rsidR="006737BB" w:rsidRPr="006737BB" w:rsidRDefault="006737BB" w:rsidP="006737BB">
      <w:pPr>
        <w:shd w:val="clear" w:color="auto" w:fill="FFFFFF"/>
        <w:spacing w:after="0" w:line="360" w:lineRule="auto"/>
        <w:ind w:firstLine="709"/>
        <w:jc w:val="both"/>
        <w:rPr>
          <w:rFonts w:ascii="Times New Roman" w:eastAsia="Times New Roman" w:hAnsi="Times New Roman" w:cs="Times New Roman"/>
          <w:color w:val="000000"/>
          <w:sz w:val="24"/>
          <w:szCs w:val="24"/>
          <w:lang w:val="es-AR" w:eastAsia="pt-BR"/>
        </w:rPr>
      </w:pPr>
      <w:r w:rsidRPr="006737BB">
        <w:rPr>
          <w:rFonts w:ascii="Times New Roman" w:eastAsia="Times New Roman" w:hAnsi="Times New Roman" w:cs="Times New Roman"/>
          <w:color w:val="000000"/>
          <w:sz w:val="24"/>
          <w:szCs w:val="24"/>
          <w:lang w:val="es-AR" w:eastAsia="pt-BR"/>
        </w:rPr>
        <w:t xml:space="preserve">Por lo tanto, para promover una buena </w:t>
      </w:r>
      <w:r w:rsidR="00B2011D">
        <w:rPr>
          <w:rFonts w:ascii="Times New Roman" w:eastAsia="Times New Roman" w:hAnsi="Times New Roman" w:cs="Times New Roman"/>
          <w:color w:val="000000"/>
          <w:sz w:val="24"/>
          <w:szCs w:val="24"/>
          <w:lang w:val="es-AR" w:eastAsia="pt-BR"/>
        </w:rPr>
        <w:t>“</w:t>
      </w:r>
      <w:r w:rsidRPr="006737BB">
        <w:rPr>
          <w:rFonts w:ascii="Times New Roman" w:eastAsia="Times New Roman" w:hAnsi="Times New Roman" w:cs="Times New Roman"/>
          <w:color w:val="000000"/>
          <w:sz w:val="24"/>
          <w:szCs w:val="24"/>
          <w:lang w:val="es-AR" w:eastAsia="pt-BR"/>
        </w:rPr>
        <w:t>pastoral digital</w:t>
      </w:r>
      <w:r w:rsidR="00B2011D">
        <w:rPr>
          <w:rFonts w:ascii="Times New Roman" w:eastAsia="Times New Roman" w:hAnsi="Times New Roman" w:cs="Times New Roman"/>
          <w:color w:val="000000"/>
          <w:sz w:val="24"/>
          <w:szCs w:val="24"/>
          <w:lang w:val="es-AR" w:eastAsia="pt-BR"/>
        </w:rPr>
        <w:t>”</w:t>
      </w:r>
      <w:r w:rsidRPr="006737BB">
        <w:rPr>
          <w:rFonts w:ascii="Times New Roman" w:eastAsia="Times New Roman" w:hAnsi="Times New Roman" w:cs="Times New Roman"/>
          <w:color w:val="000000"/>
          <w:sz w:val="24"/>
          <w:szCs w:val="24"/>
          <w:lang w:val="es-AR" w:eastAsia="pt-BR"/>
        </w:rPr>
        <w:t xml:space="preserve"> en estos días, semanas o meses en que muchas </w:t>
      </w:r>
      <w:r w:rsidR="00B2011D">
        <w:rPr>
          <w:rFonts w:ascii="Times New Roman" w:eastAsia="Times New Roman" w:hAnsi="Times New Roman" w:cs="Times New Roman"/>
          <w:color w:val="000000"/>
          <w:sz w:val="24"/>
          <w:szCs w:val="24"/>
          <w:lang w:val="es-AR" w:eastAsia="pt-BR"/>
        </w:rPr>
        <w:t>“</w:t>
      </w:r>
      <w:r w:rsidRPr="006737BB">
        <w:rPr>
          <w:rFonts w:ascii="Times New Roman" w:eastAsia="Times New Roman" w:hAnsi="Times New Roman" w:cs="Times New Roman"/>
          <w:color w:val="000000"/>
          <w:sz w:val="24"/>
          <w:szCs w:val="24"/>
          <w:lang w:val="es-AR" w:eastAsia="pt-BR"/>
        </w:rPr>
        <w:t>iglesias de piedra</w:t>
      </w:r>
      <w:r w:rsidR="00B2011D">
        <w:rPr>
          <w:rFonts w:ascii="Times New Roman" w:eastAsia="Times New Roman" w:hAnsi="Times New Roman" w:cs="Times New Roman"/>
          <w:color w:val="000000"/>
          <w:sz w:val="24"/>
          <w:szCs w:val="24"/>
          <w:lang w:val="es-AR" w:eastAsia="pt-BR"/>
        </w:rPr>
        <w:t>”</w:t>
      </w:r>
      <w:r w:rsidRPr="006737BB">
        <w:rPr>
          <w:rFonts w:ascii="Times New Roman" w:eastAsia="Times New Roman" w:hAnsi="Times New Roman" w:cs="Times New Roman"/>
          <w:color w:val="000000"/>
          <w:sz w:val="24"/>
          <w:szCs w:val="24"/>
          <w:lang w:val="es-AR" w:eastAsia="pt-BR"/>
        </w:rPr>
        <w:t xml:space="preserve"> estarán cerradas y en las cuales las reuniones solo serán posibles en red, es importante tener en cuenta tres premisas fundamentales:</w:t>
      </w:r>
    </w:p>
    <w:p w14:paraId="3E9F014C" w14:textId="77777777" w:rsidR="006737BB" w:rsidRPr="006737BB" w:rsidRDefault="006737BB" w:rsidP="006737BB">
      <w:pPr>
        <w:shd w:val="clear" w:color="auto" w:fill="FFFFFF"/>
        <w:spacing w:after="0" w:line="360" w:lineRule="auto"/>
        <w:ind w:firstLine="709"/>
        <w:jc w:val="both"/>
        <w:rPr>
          <w:rFonts w:ascii="Times New Roman" w:eastAsia="Times New Roman" w:hAnsi="Times New Roman" w:cs="Times New Roman"/>
          <w:color w:val="000000"/>
          <w:sz w:val="24"/>
          <w:szCs w:val="24"/>
          <w:lang w:val="es-AR" w:eastAsia="pt-BR"/>
        </w:rPr>
      </w:pPr>
      <w:r w:rsidRPr="006737BB">
        <w:rPr>
          <w:rFonts w:ascii="Times New Roman" w:eastAsia="Times New Roman" w:hAnsi="Times New Roman" w:cs="Times New Roman"/>
          <w:color w:val="000000"/>
          <w:sz w:val="24"/>
          <w:szCs w:val="24"/>
          <w:lang w:val="es-AR" w:eastAsia="pt-BR"/>
        </w:rPr>
        <w:t>1) Aunque mediad</w:t>
      </w:r>
      <w:r w:rsidR="00B2011D">
        <w:rPr>
          <w:rFonts w:ascii="Times New Roman" w:eastAsia="Times New Roman" w:hAnsi="Times New Roman" w:cs="Times New Roman"/>
          <w:color w:val="000000"/>
          <w:sz w:val="24"/>
          <w:szCs w:val="24"/>
          <w:lang w:val="es-AR" w:eastAsia="pt-BR"/>
        </w:rPr>
        <w:t>os</w:t>
      </w:r>
      <w:r w:rsidRPr="006737BB">
        <w:rPr>
          <w:rFonts w:ascii="Times New Roman" w:eastAsia="Times New Roman" w:hAnsi="Times New Roman" w:cs="Times New Roman"/>
          <w:color w:val="000000"/>
          <w:sz w:val="24"/>
          <w:szCs w:val="24"/>
          <w:lang w:val="es-AR" w:eastAsia="pt-BR"/>
        </w:rPr>
        <w:t xml:space="preserve"> por máquinas, siempre hay un </w:t>
      </w:r>
      <w:r w:rsidR="00B2011D">
        <w:rPr>
          <w:rFonts w:ascii="Times New Roman" w:eastAsia="Times New Roman" w:hAnsi="Times New Roman" w:cs="Times New Roman"/>
          <w:color w:val="000000"/>
          <w:sz w:val="24"/>
          <w:szCs w:val="24"/>
          <w:lang w:val="es-AR" w:eastAsia="pt-BR"/>
        </w:rPr>
        <w:t>“otro”</w:t>
      </w:r>
      <w:r w:rsidRPr="006737BB">
        <w:rPr>
          <w:rFonts w:ascii="Times New Roman" w:eastAsia="Times New Roman" w:hAnsi="Times New Roman" w:cs="Times New Roman"/>
          <w:color w:val="000000"/>
          <w:sz w:val="24"/>
          <w:szCs w:val="24"/>
          <w:lang w:val="es-AR" w:eastAsia="pt-BR"/>
        </w:rPr>
        <w:t xml:space="preserve"> en el otro lado de la pantalla, una persona, un ser humano. Todo lo que hacemos en red, como Iglesia, debe considerar el </w:t>
      </w:r>
      <w:r w:rsidR="00B2011D">
        <w:rPr>
          <w:rFonts w:ascii="Times New Roman" w:eastAsia="Times New Roman" w:hAnsi="Times New Roman" w:cs="Times New Roman"/>
          <w:color w:val="000000"/>
          <w:sz w:val="24"/>
          <w:szCs w:val="24"/>
          <w:lang w:val="es-AR" w:eastAsia="pt-BR"/>
        </w:rPr>
        <w:t>“</w:t>
      </w:r>
      <w:r w:rsidRPr="006737BB">
        <w:rPr>
          <w:rFonts w:ascii="Times New Roman" w:eastAsia="Times New Roman" w:hAnsi="Times New Roman" w:cs="Times New Roman"/>
          <w:color w:val="000000"/>
          <w:sz w:val="24"/>
          <w:szCs w:val="24"/>
          <w:lang w:val="es-AR" w:eastAsia="pt-BR"/>
        </w:rPr>
        <w:t>rostro</w:t>
      </w:r>
      <w:r w:rsidR="00B2011D">
        <w:rPr>
          <w:rFonts w:ascii="Times New Roman" w:eastAsia="Times New Roman" w:hAnsi="Times New Roman" w:cs="Times New Roman"/>
          <w:color w:val="000000"/>
          <w:sz w:val="24"/>
          <w:szCs w:val="24"/>
          <w:lang w:val="es-AR" w:eastAsia="pt-BR"/>
        </w:rPr>
        <w:t>”</w:t>
      </w:r>
      <w:r w:rsidRPr="006737BB">
        <w:rPr>
          <w:rFonts w:ascii="Times New Roman" w:eastAsia="Times New Roman" w:hAnsi="Times New Roman" w:cs="Times New Roman"/>
          <w:color w:val="000000"/>
          <w:sz w:val="24"/>
          <w:szCs w:val="24"/>
          <w:lang w:val="es-AR" w:eastAsia="pt-BR"/>
        </w:rPr>
        <w:t xml:space="preserve"> de esa persona con quien nos comunicamos, sus alegrías y esperanzas, su</w:t>
      </w:r>
      <w:r w:rsidR="00B2011D">
        <w:rPr>
          <w:rFonts w:ascii="Times New Roman" w:eastAsia="Times New Roman" w:hAnsi="Times New Roman" w:cs="Times New Roman"/>
          <w:color w:val="000000"/>
          <w:sz w:val="24"/>
          <w:szCs w:val="24"/>
          <w:lang w:val="es-AR" w:eastAsia="pt-BR"/>
        </w:rPr>
        <w:t>s</w:t>
      </w:r>
      <w:r w:rsidRPr="006737BB">
        <w:rPr>
          <w:rFonts w:ascii="Times New Roman" w:eastAsia="Times New Roman" w:hAnsi="Times New Roman" w:cs="Times New Roman"/>
          <w:color w:val="000000"/>
          <w:sz w:val="24"/>
          <w:szCs w:val="24"/>
          <w:lang w:val="es-AR" w:eastAsia="pt-BR"/>
        </w:rPr>
        <w:t xml:space="preserve"> tristeza</w:t>
      </w:r>
      <w:r w:rsidR="00B2011D">
        <w:rPr>
          <w:rFonts w:ascii="Times New Roman" w:eastAsia="Times New Roman" w:hAnsi="Times New Roman" w:cs="Times New Roman"/>
          <w:color w:val="000000"/>
          <w:sz w:val="24"/>
          <w:szCs w:val="24"/>
          <w:lang w:val="es-AR" w:eastAsia="pt-BR"/>
        </w:rPr>
        <w:t>s</w:t>
      </w:r>
      <w:r w:rsidRPr="006737BB">
        <w:rPr>
          <w:rFonts w:ascii="Times New Roman" w:eastAsia="Times New Roman" w:hAnsi="Times New Roman" w:cs="Times New Roman"/>
          <w:color w:val="000000"/>
          <w:sz w:val="24"/>
          <w:szCs w:val="24"/>
          <w:lang w:val="es-AR" w:eastAsia="pt-BR"/>
        </w:rPr>
        <w:t xml:space="preserve"> y angustia</w:t>
      </w:r>
      <w:r w:rsidR="00B2011D">
        <w:rPr>
          <w:rFonts w:ascii="Times New Roman" w:eastAsia="Times New Roman" w:hAnsi="Times New Roman" w:cs="Times New Roman"/>
          <w:color w:val="000000"/>
          <w:sz w:val="24"/>
          <w:szCs w:val="24"/>
          <w:lang w:val="es-AR" w:eastAsia="pt-BR"/>
        </w:rPr>
        <w:t>s</w:t>
      </w:r>
      <w:r w:rsidRPr="006737BB">
        <w:rPr>
          <w:rFonts w:ascii="Times New Roman" w:eastAsia="Times New Roman" w:hAnsi="Times New Roman" w:cs="Times New Roman"/>
          <w:color w:val="000000"/>
          <w:sz w:val="24"/>
          <w:szCs w:val="24"/>
          <w:lang w:val="es-AR" w:eastAsia="pt-BR"/>
        </w:rPr>
        <w:t>.</w:t>
      </w:r>
    </w:p>
    <w:p w14:paraId="75018F5B" w14:textId="77777777" w:rsidR="006737BB" w:rsidRPr="006737BB" w:rsidRDefault="006737BB" w:rsidP="006737BB">
      <w:pPr>
        <w:shd w:val="clear" w:color="auto" w:fill="FFFFFF"/>
        <w:spacing w:after="0" w:line="360" w:lineRule="auto"/>
        <w:ind w:firstLine="709"/>
        <w:jc w:val="both"/>
        <w:rPr>
          <w:rFonts w:ascii="Times New Roman" w:eastAsia="Times New Roman" w:hAnsi="Times New Roman" w:cs="Times New Roman"/>
          <w:color w:val="000000"/>
          <w:sz w:val="24"/>
          <w:szCs w:val="24"/>
          <w:lang w:val="es-AR" w:eastAsia="pt-BR"/>
        </w:rPr>
      </w:pPr>
      <w:r w:rsidRPr="006737BB">
        <w:rPr>
          <w:rFonts w:ascii="Times New Roman" w:eastAsia="Times New Roman" w:hAnsi="Times New Roman" w:cs="Times New Roman"/>
          <w:color w:val="000000"/>
          <w:sz w:val="24"/>
          <w:szCs w:val="24"/>
          <w:lang w:val="es-AR" w:eastAsia="pt-BR"/>
        </w:rPr>
        <w:t xml:space="preserve">2) El objetivo principal de una pastoral en el </w:t>
      </w:r>
      <w:r>
        <w:rPr>
          <w:rFonts w:ascii="Times New Roman" w:eastAsia="Times New Roman" w:hAnsi="Times New Roman" w:cs="Times New Roman"/>
          <w:color w:val="000000"/>
          <w:sz w:val="24"/>
          <w:szCs w:val="24"/>
          <w:lang w:val="es-AR" w:eastAsia="pt-BR"/>
        </w:rPr>
        <w:t>ambiente</w:t>
      </w:r>
      <w:r w:rsidRPr="006737BB">
        <w:rPr>
          <w:rFonts w:ascii="Times New Roman" w:eastAsia="Times New Roman" w:hAnsi="Times New Roman" w:cs="Times New Roman"/>
          <w:color w:val="000000"/>
          <w:sz w:val="24"/>
          <w:szCs w:val="24"/>
          <w:lang w:val="es-AR" w:eastAsia="pt-BR"/>
        </w:rPr>
        <w:t xml:space="preserve"> digital, más que </w:t>
      </w:r>
      <w:r w:rsidR="00B2011D">
        <w:rPr>
          <w:rFonts w:ascii="Times New Roman" w:eastAsia="Times New Roman" w:hAnsi="Times New Roman" w:cs="Times New Roman"/>
          <w:color w:val="000000"/>
          <w:sz w:val="24"/>
          <w:szCs w:val="24"/>
          <w:lang w:val="es-AR" w:eastAsia="pt-BR"/>
        </w:rPr>
        <w:t>“</w:t>
      </w:r>
      <w:r w:rsidRPr="006737BB">
        <w:rPr>
          <w:rFonts w:ascii="Times New Roman" w:eastAsia="Times New Roman" w:hAnsi="Times New Roman" w:cs="Times New Roman"/>
          <w:color w:val="000000"/>
          <w:sz w:val="24"/>
          <w:szCs w:val="24"/>
          <w:lang w:val="es-AR" w:eastAsia="pt-BR"/>
        </w:rPr>
        <w:t>bombardear mensajes religiosos</w:t>
      </w:r>
      <w:r w:rsidR="00B2011D">
        <w:rPr>
          <w:rFonts w:ascii="Times New Roman" w:eastAsia="Times New Roman" w:hAnsi="Times New Roman" w:cs="Times New Roman"/>
          <w:color w:val="000000"/>
          <w:sz w:val="24"/>
          <w:szCs w:val="24"/>
          <w:lang w:val="es-AR" w:eastAsia="pt-BR"/>
        </w:rPr>
        <w:t>”</w:t>
      </w:r>
      <w:r w:rsidRPr="006737BB">
        <w:rPr>
          <w:rFonts w:ascii="Times New Roman" w:eastAsia="Times New Roman" w:hAnsi="Times New Roman" w:cs="Times New Roman"/>
          <w:color w:val="000000"/>
          <w:sz w:val="24"/>
          <w:szCs w:val="24"/>
          <w:lang w:val="es-AR" w:eastAsia="pt-BR"/>
        </w:rPr>
        <w:t xml:space="preserve">, como dice el Papa Francisco, es precisamente fortalecer las relaciones con las personas de carne y hueso que nos acompañan en red y, con ellos, formar </w:t>
      </w:r>
      <w:r w:rsidRPr="006737BB">
        <w:rPr>
          <w:rFonts w:ascii="Times New Roman" w:eastAsia="Times New Roman" w:hAnsi="Times New Roman" w:cs="Times New Roman"/>
          <w:i/>
          <w:iCs/>
          <w:color w:val="000000"/>
          <w:sz w:val="24"/>
          <w:szCs w:val="24"/>
          <w:lang w:val="es-AR" w:eastAsia="pt-BR"/>
        </w:rPr>
        <w:t>com</w:t>
      </w:r>
      <w:r w:rsidR="00B2011D" w:rsidRPr="00B2011D">
        <w:rPr>
          <w:rFonts w:ascii="Times New Roman" w:eastAsia="Times New Roman" w:hAnsi="Times New Roman" w:cs="Times New Roman"/>
          <w:i/>
          <w:iCs/>
          <w:color w:val="000000"/>
          <w:sz w:val="24"/>
          <w:szCs w:val="24"/>
          <w:lang w:val="es-AR" w:eastAsia="pt-BR"/>
        </w:rPr>
        <w:t>-</w:t>
      </w:r>
      <w:r w:rsidRPr="006737BB">
        <w:rPr>
          <w:rFonts w:ascii="Times New Roman" w:eastAsia="Times New Roman" w:hAnsi="Times New Roman" w:cs="Times New Roman"/>
          <w:i/>
          <w:iCs/>
          <w:color w:val="000000"/>
          <w:sz w:val="24"/>
          <w:szCs w:val="24"/>
          <w:lang w:val="es-AR" w:eastAsia="pt-BR"/>
        </w:rPr>
        <w:t>unidad</w:t>
      </w:r>
      <w:r w:rsidRPr="006737BB">
        <w:rPr>
          <w:rFonts w:ascii="Times New Roman" w:eastAsia="Times New Roman" w:hAnsi="Times New Roman" w:cs="Times New Roman"/>
          <w:color w:val="000000"/>
          <w:sz w:val="24"/>
          <w:szCs w:val="24"/>
          <w:lang w:val="es-AR" w:eastAsia="pt-BR"/>
        </w:rPr>
        <w:t xml:space="preserve">, </w:t>
      </w:r>
      <w:r w:rsidR="00824BAB">
        <w:rPr>
          <w:rFonts w:ascii="Times New Roman" w:eastAsia="Times New Roman" w:hAnsi="Times New Roman" w:cs="Times New Roman"/>
          <w:color w:val="000000"/>
          <w:sz w:val="24"/>
          <w:szCs w:val="24"/>
          <w:lang w:val="es-AR" w:eastAsia="pt-BR"/>
        </w:rPr>
        <w:t xml:space="preserve">a partir de lo </w:t>
      </w:r>
      <w:r w:rsidRPr="006737BB">
        <w:rPr>
          <w:rFonts w:ascii="Times New Roman" w:eastAsia="Times New Roman" w:hAnsi="Times New Roman" w:cs="Times New Roman"/>
          <w:i/>
          <w:iCs/>
          <w:color w:val="000000"/>
          <w:sz w:val="24"/>
          <w:szCs w:val="24"/>
          <w:lang w:val="es-AR" w:eastAsia="pt-BR"/>
        </w:rPr>
        <w:t>co</w:t>
      </w:r>
      <w:r w:rsidR="00B2011D" w:rsidRPr="00B2011D">
        <w:rPr>
          <w:rFonts w:ascii="Times New Roman" w:eastAsia="Times New Roman" w:hAnsi="Times New Roman" w:cs="Times New Roman"/>
          <w:i/>
          <w:iCs/>
          <w:color w:val="000000"/>
          <w:sz w:val="24"/>
          <w:szCs w:val="24"/>
          <w:lang w:val="es-AR" w:eastAsia="pt-BR"/>
        </w:rPr>
        <w:t>-</w:t>
      </w:r>
      <w:r w:rsidRPr="006737BB">
        <w:rPr>
          <w:rFonts w:ascii="Times New Roman" w:eastAsia="Times New Roman" w:hAnsi="Times New Roman" w:cs="Times New Roman"/>
          <w:i/>
          <w:iCs/>
          <w:color w:val="000000"/>
          <w:sz w:val="24"/>
          <w:szCs w:val="24"/>
          <w:lang w:val="es-AR" w:eastAsia="pt-BR"/>
        </w:rPr>
        <w:t>mún</w:t>
      </w:r>
      <w:r w:rsidRPr="006737BB">
        <w:rPr>
          <w:rFonts w:ascii="Times New Roman" w:eastAsia="Times New Roman" w:hAnsi="Times New Roman" w:cs="Times New Roman"/>
          <w:color w:val="000000"/>
          <w:sz w:val="24"/>
          <w:szCs w:val="24"/>
          <w:lang w:val="es-AR" w:eastAsia="pt-BR"/>
        </w:rPr>
        <w:t xml:space="preserve"> que nos une, colaborando en la construcción de la </w:t>
      </w:r>
      <w:r w:rsidR="00B2011D" w:rsidRPr="00B2011D">
        <w:rPr>
          <w:rFonts w:ascii="Times New Roman" w:eastAsia="Times New Roman" w:hAnsi="Times New Roman" w:cs="Times New Roman"/>
          <w:i/>
          <w:iCs/>
          <w:color w:val="000000"/>
          <w:sz w:val="24"/>
          <w:szCs w:val="24"/>
          <w:lang w:val="es-AR" w:eastAsia="pt-BR"/>
        </w:rPr>
        <w:t>com-unión</w:t>
      </w:r>
      <w:r w:rsidR="00B2011D">
        <w:rPr>
          <w:rFonts w:ascii="Times New Roman" w:eastAsia="Times New Roman" w:hAnsi="Times New Roman" w:cs="Times New Roman"/>
          <w:color w:val="000000"/>
          <w:sz w:val="24"/>
          <w:szCs w:val="24"/>
          <w:lang w:val="es-AR" w:eastAsia="pt-BR"/>
        </w:rPr>
        <w:t xml:space="preserve"> de la </w:t>
      </w:r>
      <w:r w:rsidRPr="006737BB">
        <w:rPr>
          <w:rFonts w:ascii="Times New Roman" w:eastAsia="Times New Roman" w:hAnsi="Times New Roman" w:cs="Times New Roman"/>
          <w:color w:val="000000"/>
          <w:sz w:val="24"/>
          <w:szCs w:val="24"/>
          <w:lang w:val="es-AR" w:eastAsia="pt-BR"/>
        </w:rPr>
        <w:t>Iglesia.</w:t>
      </w:r>
    </w:p>
    <w:p w14:paraId="57E59297" w14:textId="77777777" w:rsidR="00B2011D" w:rsidRDefault="006737BB" w:rsidP="006737BB">
      <w:pPr>
        <w:shd w:val="clear" w:color="auto" w:fill="FFFFFF"/>
        <w:spacing w:after="0" w:line="360" w:lineRule="auto"/>
        <w:ind w:firstLine="709"/>
        <w:jc w:val="both"/>
        <w:rPr>
          <w:rFonts w:ascii="Times New Roman" w:eastAsia="Times New Roman" w:hAnsi="Times New Roman" w:cs="Times New Roman"/>
          <w:color w:val="000000"/>
          <w:sz w:val="24"/>
          <w:szCs w:val="24"/>
          <w:lang w:val="es-AR" w:eastAsia="pt-BR"/>
        </w:rPr>
      </w:pPr>
      <w:r w:rsidRPr="006737BB">
        <w:rPr>
          <w:rFonts w:ascii="Times New Roman" w:eastAsia="Times New Roman" w:hAnsi="Times New Roman" w:cs="Times New Roman"/>
          <w:color w:val="000000"/>
          <w:sz w:val="24"/>
          <w:szCs w:val="24"/>
          <w:lang w:val="es-AR" w:eastAsia="pt-BR"/>
        </w:rPr>
        <w:t xml:space="preserve">3) Esta comunidad en red, a su vez, por mejores y más perfeccionadas que sean las técnicas y tecnologías utilizadas, no es convocada y reunida por el comunicador cristiano, por grandes que sean sus esfuerzos y por sus buenas cualidades, pero sí, por Dios mismo, quien toma la iniciativa de esta reunión y cuya comunicación somos meros </w:t>
      </w:r>
      <w:r w:rsidR="00B2011D">
        <w:rPr>
          <w:rFonts w:ascii="Times New Roman" w:eastAsia="Times New Roman" w:hAnsi="Times New Roman" w:cs="Times New Roman"/>
          <w:color w:val="000000"/>
          <w:sz w:val="24"/>
          <w:szCs w:val="24"/>
          <w:lang w:val="es-AR" w:eastAsia="pt-BR"/>
        </w:rPr>
        <w:t>“extensores”</w:t>
      </w:r>
      <w:r w:rsidRPr="006737BB">
        <w:rPr>
          <w:rFonts w:ascii="Times New Roman" w:eastAsia="Times New Roman" w:hAnsi="Times New Roman" w:cs="Times New Roman"/>
          <w:color w:val="000000"/>
          <w:sz w:val="24"/>
          <w:szCs w:val="24"/>
          <w:lang w:val="es-AR" w:eastAsia="pt-BR"/>
        </w:rPr>
        <w:t xml:space="preserve"> (cf. San Pablo VI, </w:t>
      </w:r>
      <w:r w:rsidRPr="006737BB">
        <w:rPr>
          <w:rFonts w:ascii="Times New Roman" w:eastAsia="Times New Roman" w:hAnsi="Times New Roman" w:cs="Times New Roman"/>
          <w:i/>
          <w:iCs/>
          <w:color w:val="000000"/>
          <w:sz w:val="24"/>
          <w:szCs w:val="24"/>
          <w:lang w:val="es-AR" w:eastAsia="pt-BR"/>
        </w:rPr>
        <w:t>Ecclesiam suam</w:t>
      </w:r>
      <w:r w:rsidRPr="006737BB">
        <w:rPr>
          <w:rFonts w:ascii="Times New Roman" w:eastAsia="Times New Roman" w:hAnsi="Times New Roman" w:cs="Times New Roman"/>
          <w:color w:val="000000"/>
          <w:sz w:val="24"/>
          <w:szCs w:val="24"/>
          <w:lang w:val="es-AR" w:eastAsia="pt-BR"/>
        </w:rPr>
        <w:t>).</w:t>
      </w:r>
    </w:p>
    <w:p w14:paraId="1D358080" w14:textId="77777777" w:rsidR="00B2011D" w:rsidRDefault="006737BB" w:rsidP="006737BB">
      <w:pPr>
        <w:shd w:val="clear" w:color="auto" w:fill="FFFFFF"/>
        <w:spacing w:after="0" w:line="360" w:lineRule="auto"/>
        <w:ind w:firstLine="709"/>
        <w:jc w:val="both"/>
        <w:rPr>
          <w:rFonts w:ascii="Times New Roman" w:eastAsia="Times New Roman" w:hAnsi="Times New Roman" w:cs="Times New Roman"/>
          <w:color w:val="000000"/>
          <w:sz w:val="24"/>
          <w:szCs w:val="24"/>
          <w:lang w:val="es-AR" w:eastAsia="pt-BR"/>
        </w:rPr>
      </w:pPr>
      <w:r w:rsidRPr="006737BB">
        <w:rPr>
          <w:rFonts w:ascii="Times New Roman" w:eastAsia="Times New Roman" w:hAnsi="Times New Roman" w:cs="Times New Roman"/>
          <w:color w:val="000000"/>
          <w:sz w:val="24"/>
          <w:szCs w:val="24"/>
          <w:lang w:val="es-AR" w:eastAsia="pt-BR"/>
        </w:rPr>
        <w:t xml:space="preserve">La Iglesia de América Latina del siglo pasado ofreció al mundo uno de los principales frutos del Concilio Ecuménico Vaticano II, las comunidades eclesiales </w:t>
      </w:r>
      <w:r w:rsidR="00824BAB">
        <w:rPr>
          <w:rFonts w:ascii="Times New Roman" w:eastAsia="Times New Roman" w:hAnsi="Times New Roman" w:cs="Times New Roman"/>
          <w:color w:val="000000"/>
          <w:sz w:val="24"/>
          <w:szCs w:val="24"/>
          <w:lang w:val="es-AR" w:eastAsia="pt-BR"/>
        </w:rPr>
        <w:t>de base</w:t>
      </w:r>
      <w:r w:rsidRPr="006737BB">
        <w:rPr>
          <w:rFonts w:ascii="Times New Roman" w:eastAsia="Times New Roman" w:hAnsi="Times New Roman" w:cs="Times New Roman"/>
          <w:color w:val="000000"/>
          <w:sz w:val="24"/>
          <w:szCs w:val="24"/>
          <w:lang w:val="es-AR" w:eastAsia="pt-BR"/>
        </w:rPr>
        <w:t xml:space="preserve"> (CEB</w:t>
      </w:r>
      <w:r w:rsidR="00824BAB">
        <w:rPr>
          <w:rFonts w:ascii="Times New Roman" w:eastAsia="Times New Roman" w:hAnsi="Times New Roman" w:cs="Times New Roman"/>
          <w:color w:val="000000"/>
          <w:sz w:val="24"/>
          <w:szCs w:val="24"/>
          <w:lang w:val="es-AR" w:eastAsia="pt-BR"/>
        </w:rPr>
        <w:t>s</w:t>
      </w:r>
      <w:r w:rsidRPr="006737BB">
        <w:rPr>
          <w:rFonts w:ascii="Times New Roman" w:eastAsia="Times New Roman" w:hAnsi="Times New Roman" w:cs="Times New Roman"/>
          <w:color w:val="000000"/>
          <w:sz w:val="24"/>
          <w:szCs w:val="24"/>
          <w:lang w:val="es-AR" w:eastAsia="pt-BR"/>
        </w:rPr>
        <w:t xml:space="preserve">), una nueva forma de ser Iglesia y experimentar la comunidad. Hoy, podríamos decir que estamos ante el surgimiento de verdaderas </w:t>
      </w:r>
      <w:r w:rsidR="00824BAB" w:rsidRPr="00824BAB">
        <w:rPr>
          <w:rFonts w:ascii="Times New Roman" w:eastAsia="Times New Roman" w:hAnsi="Times New Roman" w:cs="Times New Roman"/>
          <w:i/>
          <w:iCs/>
          <w:color w:val="000000"/>
          <w:sz w:val="24"/>
          <w:szCs w:val="24"/>
          <w:lang w:val="es-AR" w:eastAsia="pt-BR"/>
        </w:rPr>
        <w:t>“</w:t>
      </w:r>
      <w:r w:rsidRPr="006737BB">
        <w:rPr>
          <w:rFonts w:ascii="Times New Roman" w:eastAsia="Times New Roman" w:hAnsi="Times New Roman" w:cs="Times New Roman"/>
          <w:i/>
          <w:iCs/>
          <w:color w:val="000000"/>
          <w:sz w:val="24"/>
          <w:szCs w:val="24"/>
          <w:lang w:val="es-AR" w:eastAsia="pt-BR"/>
        </w:rPr>
        <w:t>comunidades eclesiales digitales</w:t>
      </w:r>
      <w:r w:rsidR="00824BAB" w:rsidRPr="00824BAB">
        <w:rPr>
          <w:rFonts w:ascii="Times New Roman" w:eastAsia="Times New Roman" w:hAnsi="Times New Roman" w:cs="Times New Roman"/>
          <w:i/>
          <w:iCs/>
          <w:color w:val="000000"/>
          <w:sz w:val="24"/>
          <w:szCs w:val="24"/>
          <w:lang w:val="es-AR" w:eastAsia="pt-BR"/>
        </w:rPr>
        <w:t>”</w:t>
      </w:r>
      <w:r w:rsidRPr="006737BB">
        <w:rPr>
          <w:rFonts w:ascii="Times New Roman" w:eastAsia="Times New Roman" w:hAnsi="Times New Roman" w:cs="Times New Roman"/>
          <w:color w:val="000000"/>
          <w:sz w:val="24"/>
          <w:szCs w:val="24"/>
          <w:lang w:val="es-AR" w:eastAsia="pt-BR"/>
        </w:rPr>
        <w:t xml:space="preserve"> (o CED</w:t>
      </w:r>
      <w:r w:rsidR="00824BAB">
        <w:rPr>
          <w:rFonts w:ascii="Times New Roman" w:eastAsia="Times New Roman" w:hAnsi="Times New Roman" w:cs="Times New Roman"/>
          <w:color w:val="000000"/>
          <w:sz w:val="24"/>
          <w:szCs w:val="24"/>
          <w:lang w:val="es-AR" w:eastAsia="pt-BR"/>
        </w:rPr>
        <w:t>s</w:t>
      </w:r>
      <w:r w:rsidRPr="006737BB">
        <w:rPr>
          <w:rFonts w:ascii="Times New Roman" w:eastAsia="Times New Roman" w:hAnsi="Times New Roman" w:cs="Times New Roman"/>
          <w:color w:val="000000"/>
          <w:sz w:val="24"/>
          <w:szCs w:val="24"/>
          <w:lang w:val="es-AR" w:eastAsia="pt-BR"/>
        </w:rPr>
        <w:t xml:space="preserve">), que actualizarían, con otros </w:t>
      </w:r>
      <w:r w:rsidR="00824BAB">
        <w:rPr>
          <w:rFonts w:ascii="Times New Roman" w:eastAsia="Times New Roman" w:hAnsi="Times New Roman" w:cs="Times New Roman"/>
          <w:color w:val="000000"/>
          <w:sz w:val="24"/>
          <w:szCs w:val="24"/>
          <w:lang w:val="es-AR" w:eastAsia="pt-BR"/>
        </w:rPr>
        <w:t>“</w:t>
      </w:r>
      <w:r w:rsidRPr="006737BB">
        <w:rPr>
          <w:rFonts w:ascii="Times New Roman" w:eastAsia="Times New Roman" w:hAnsi="Times New Roman" w:cs="Times New Roman"/>
          <w:color w:val="000000"/>
          <w:sz w:val="24"/>
          <w:szCs w:val="24"/>
          <w:lang w:val="es-AR" w:eastAsia="pt-BR"/>
        </w:rPr>
        <w:t>medios</w:t>
      </w:r>
      <w:r w:rsidR="00824BAB">
        <w:rPr>
          <w:rFonts w:ascii="Times New Roman" w:eastAsia="Times New Roman" w:hAnsi="Times New Roman" w:cs="Times New Roman"/>
          <w:color w:val="000000"/>
          <w:sz w:val="24"/>
          <w:szCs w:val="24"/>
          <w:lang w:val="es-AR" w:eastAsia="pt-BR"/>
        </w:rPr>
        <w:t>”</w:t>
      </w:r>
      <w:r w:rsidRPr="006737BB">
        <w:rPr>
          <w:rFonts w:ascii="Times New Roman" w:eastAsia="Times New Roman" w:hAnsi="Times New Roman" w:cs="Times New Roman"/>
          <w:color w:val="000000"/>
          <w:sz w:val="24"/>
          <w:szCs w:val="24"/>
          <w:lang w:val="es-AR" w:eastAsia="pt-BR"/>
        </w:rPr>
        <w:t xml:space="preserve"> y en otros </w:t>
      </w:r>
      <w:r w:rsidR="00824BAB">
        <w:rPr>
          <w:rFonts w:ascii="Times New Roman" w:eastAsia="Times New Roman" w:hAnsi="Times New Roman" w:cs="Times New Roman"/>
          <w:color w:val="000000"/>
          <w:sz w:val="24"/>
          <w:szCs w:val="24"/>
          <w:lang w:val="es-AR" w:eastAsia="pt-BR"/>
        </w:rPr>
        <w:t>“</w:t>
      </w:r>
      <w:r>
        <w:rPr>
          <w:rFonts w:ascii="Times New Roman" w:eastAsia="Times New Roman" w:hAnsi="Times New Roman" w:cs="Times New Roman"/>
          <w:color w:val="000000"/>
          <w:sz w:val="24"/>
          <w:szCs w:val="24"/>
          <w:lang w:val="es-AR" w:eastAsia="pt-BR"/>
        </w:rPr>
        <w:t>ambientes</w:t>
      </w:r>
      <w:r w:rsidR="00824BAB">
        <w:rPr>
          <w:rFonts w:ascii="Times New Roman" w:eastAsia="Times New Roman" w:hAnsi="Times New Roman" w:cs="Times New Roman"/>
          <w:color w:val="000000"/>
          <w:sz w:val="24"/>
          <w:szCs w:val="24"/>
          <w:lang w:val="es-AR" w:eastAsia="pt-BR"/>
        </w:rPr>
        <w:t>”</w:t>
      </w:r>
      <w:r w:rsidRPr="006737BB">
        <w:rPr>
          <w:rFonts w:ascii="Times New Roman" w:eastAsia="Times New Roman" w:hAnsi="Times New Roman" w:cs="Times New Roman"/>
          <w:color w:val="000000"/>
          <w:sz w:val="24"/>
          <w:szCs w:val="24"/>
          <w:lang w:val="es-AR" w:eastAsia="pt-BR"/>
        </w:rPr>
        <w:t>, la misma búsqueda y necesidad de experiencia religiosa, vínculo interpersonal y también de ciudadanía eclesial, especialmente para hombres y mujeres laicos que ahora encuentran un espacio de autonomía en la web (desafortunadamente, con sus muchas distorsiones y extremismos también).</w:t>
      </w:r>
    </w:p>
    <w:p w14:paraId="288F7994" w14:textId="77777777" w:rsidR="00B2011D" w:rsidRDefault="006737BB" w:rsidP="00B2011D">
      <w:pPr>
        <w:shd w:val="clear" w:color="auto" w:fill="FFFFFF"/>
        <w:spacing w:after="0" w:line="360" w:lineRule="auto"/>
        <w:ind w:firstLine="709"/>
        <w:jc w:val="both"/>
        <w:rPr>
          <w:rFonts w:ascii="Times New Roman" w:eastAsia="Times New Roman" w:hAnsi="Times New Roman" w:cs="Times New Roman"/>
          <w:color w:val="000000"/>
          <w:sz w:val="24"/>
          <w:szCs w:val="24"/>
          <w:lang w:val="es-AR" w:eastAsia="pt-BR"/>
        </w:rPr>
      </w:pPr>
      <w:r w:rsidRPr="006737BB">
        <w:rPr>
          <w:rFonts w:ascii="Times New Roman" w:eastAsia="Times New Roman" w:hAnsi="Times New Roman" w:cs="Times New Roman"/>
          <w:color w:val="000000"/>
          <w:sz w:val="24"/>
          <w:szCs w:val="24"/>
          <w:lang w:val="es-AR" w:eastAsia="pt-BR"/>
        </w:rPr>
        <w:t xml:space="preserve">Las CED, así como las CEB históricas, apuntan a una eclesialidad </w:t>
      </w:r>
      <w:r w:rsidR="00824BAB" w:rsidRPr="00824BAB">
        <w:rPr>
          <w:rFonts w:ascii="Times New Roman" w:eastAsia="Times New Roman" w:hAnsi="Times New Roman" w:cs="Times New Roman"/>
          <w:i/>
          <w:iCs/>
          <w:color w:val="000000"/>
          <w:sz w:val="24"/>
          <w:szCs w:val="24"/>
          <w:lang w:val="es-AR" w:eastAsia="pt-BR"/>
        </w:rPr>
        <w:t>“</w:t>
      </w:r>
      <w:r w:rsidRPr="006737BB">
        <w:rPr>
          <w:rFonts w:ascii="Times New Roman" w:eastAsia="Times New Roman" w:hAnsi="Times New Roman" w:cs="Times New Roman"/>
          <w:i/>
          <w:iCs/>
          <w:color w:val="000000"/>
          <w:sz w:val="24"/>
          <w:szCs w:val="24"/>
          <w:lang w:val="es-AR" w:eastAsia="pt-BR"/>
        </w:rPr>
        <w:t>nueva</w:t>
      </w:r>
      <w:r w:rsidR="00824BAB" w:rsidRPr="00824BAB">
        <w:rPr>
          <w:rFonts w:ascii="Times New Roman" w:eastAsia="Times New Roman" w:hAnsi="Times New Roman" w:cs="Times New Roman"/>
          <w:i/>
          <w:iCs/>
          <w:color w:val="000000"/>
          <w:sz w:val="24"/>
          <w:szCs w:val="24"/>
          <w:lang w:val="es-AR" w:eastAsia="pt-BR"/>
        </w:rPr>
        <w:t>-</w:t>
      </w:r>
      <w:r w:rsidRPr="006737BB">
        <w:rPr>
          <w:rFonts w:ascii="Times New Roman" w:eastAsia="Times New Roman" w:hAnsi="Times New Roman" w:cs="Times New Roman"/>
          <w:i/>
          <w:iCs/>
          <w:color w:val="000000"/>
          <w:sz w:val="24"/>
          <w:szCs w:val="24"/>
          <w:lang w:val="es-AR" w:eastAsia="pt-BR"/>
        </w:rPr>
        <w:t>aún</w:t>
      </w:r>
      <w:r w:rsidR="00824BAB" w:rsidRPr="00824BAB">
        <w:rPr>
          <w:rFonts w:ascii="Times New Roman" w:eastAsia="Times New Roman" w:hAnsi="Times New Roman" w:cs="Times New Roman"/>
          <w:i/>
          <w:iCs/>
          <w:color w:val="000000"/>
          <w:sz w:val="24"/>
          <w:szCs w:val="24"/>
          <w:lang w:val="es-AR" w:eastAsia="pt-BR"/>
        </w:rPr>
        <w:t>-</w:t>
      </w:r>
      <w:r w:rsidRPr="006737BB">
        <w:rPr>
          <w:rFonts w:ascii="Times New Roman" w:eastAsia="Times New Roman" w:hAnsi="Times New Roman" w:cs="Times New Roman"/>
          <w:i/>
          <w:iCs/>
          <w:color w:val="000000"/>
          <w:sz w:val="24"/>
          <w:szCs w:val="24"/>
          <w:lang w:val="es-AR" w:eastAsia="pt-BR"/>
        </w:rPr>
        <w:t>no</w:t>
      </w:r>
      <w:r w:rsidR="00824BAB" w:rsidRPr="00824BAB">
        <w:rPr>
          <w:rFonts w:ascii="Times New Roman" w:eastAsia="Times New Roman" w:hAnsi="Times New Roman" w:cs="Times New Roman"/>
          <w:i/>
          <w:iCs/>
          <w:color w:val="000000"/>
          <w:sz w:val="24"/>
          <w:szCs w:val="24"/>
          <w:lang w:val="es-AR" w:eastAsia="pt-BR"/>
        </w:rPr>
        <w:t>-</w:t>
      </w:r>
      <w:r w:rsidR="00824BAB">
        <w:rPr>
          <w:rFonts w:ascii="Times New Roman" w:eastAsia="Times New Roman" w:hAnsi="Times New Roman" w:cs="Times New Roman"/>
          <w:i/>
          <w:iCs/>
          <w:color w:val="000000"/>
          <w:sz w:val="24"/>
          <w:szCs w:val="24"/>
          <w:lang w:val="es-AR" w:eastAsia="pt-BR"/>
        </w:rPr>
        <w:t>experimentada</w:t>
      </w:r>
      <w:r w:rsidR="00824BAB" w:rsidRPr="00824BAB">
        <w:rPr>
          <w:rFonts w:ascii="Times New Roman" w:eastAsia="Times New Roman" w:hAnsi="Times New Roman" w:cs="Times New Roman"/>
          <w:i/>
          <w:iCs/>
          <w:color w:val="000000"/>
          <w:sz w:val="24"/>
          <w:szCs w:val="24"/>
          <w:lang w:val="es-AR" w:eastAsia="pt-BR"/>
        </w:rPr>
        <w:t>”</w:t>
      </w:r>
      <w:r w:rsidRPr="006737BB">
        <w:rPr>
          <w:rFonts w:ascii="Times New Roman" w:eastAsia="Times New Roman" w:hAnsi="Times New Roman" w:cs="Times New Roman"/>
          <w:color w:val="000000"/>
          <w:sz w:val="24"/>
          <w:szCs w:val="24"/>
          <w:lang w:val="es-AR" w:eastAsia="pt-BR"/>
        </w:rPr>
        <w:t xml:space="preserve"> en medio de las variaciones históricas de las formas comunitarias de la Iglesia. El </w:t>
      </w:r>
      <w:r>
        <w:rPr>
          <w:rFonts w:ascii="Times New Roman" w:eastAsia="Times New Roman" w:hAnsi="Times New Roman" w:cs="Times New Roman"/>
          <w:color w:val="000000"/>
          <w:sz w:val="24"/>
          <w:szCs w:val="24"/>
          <w:lang w:val="es-AR" w:eastAsia="pt-BR"/>
        </w:rPr>
        <w:t>ambiente</w:t>
      </w:r>
      <w:r w:rsidRPr="006737BB">
        <w:rPr>
          <w:rFonts w:ascii="Times New Roman" w:eastAsia="Times New Roman" w:hAnsi="Times New Roman" w:cs="Times New Roman"/>
          <w:color w:val="000000"/>
          <w:sz w:val="24"/>
          <w:szCs w:val="24"/>
          <w:lang w:val="es-AR" w:eastAsia="pt-BR"/>
        </w:rPr>
        <w:t xml:space="preserve"> digital, por lo tanto, dada la naturaleza sin precedentes de este momento histórico para la Iglesia, permite nuevas formaciones eclesiales y comunitarias en red, a menudo excediendo las configuraciones espacio-temporales de la estructura eclesiástica local (parroquia, diócesis, etc.). Esto apunta a una búsqueda de relaciones </w:t>
      </w:r>
      <w:r w:rsidRPr="006737BB">
        <w:rPr>
          <w:rFonts w:ascii="Times New Roman" w:eastAsia="Times New Roman" w:hAnsi="Times New Roman" w:cs="Times New Roman"/>
          <w:i/>
          <w:iCs/>
          <w:color w:val="000000"/>
          <w:sz w:val="24"/>
          <w:szCs w:val="24"/>
          <w:lang w:val="es-AR" w:eastAsia="pt-BR"/>
        </w:rPr>
        <w:t>otras</w:t>
      </w:r>
      <w:r w:rsidRPr="006737BB">
        <w:rPr>
          <w:rFonts w:ascii="Times New Roman" w:eastAsia="Times New Roman" w:hAnsi="Times New Roman" w:cs="Times New Roman"/>
          <w:color w:val="000000"/>
          <w:sz w:val="24"/>
          <w:szCs w:val="24"/>
          <w:lang w:val="es-AR" w:eastAsia="pt-BR"/>
        </w:rPr>
        <w:t xml:space="preserve"> en </w:t>
      </w:r>
      <w:r>
        <w:rPr>
          <w:rFonts w:ascii="Times New Roman" w:eastAsia="Times New Roman" w:hAnsi="Times New Roman" w:cs="Times New Roman"/>
          <w:color w:val="000000"/>
          <w:sz w:val="24"/>
          <w:szCs w:val="24"/>
          <w:lang w:val="es-AR" w:eastAsia="pt-BR"/>
        </w:rPr>
        <w:t>ambientes</w:t>
      </w:r>
      <w:r w:rsidRPr="006737BB">
        <w:rPr>
          <w:rFonts w:ascii="Times New Roman" w:eastAsia="Times New Roman" w:hAnsi="Times New Roman" w:cs="Times New Roman"/>
          <w:color w:val="000000"/>
          <w:sz w:val="24"/>
          <w:szCs w:val="24"/>
          <w:lang w:val="es-AR" w:eastAsia="pt-BR"/>
        </w:rPr>
        <w:t xml:space="preserve"> </w:t>
      </w:r>
      <w:r w:rsidRPr="006737BB">
        <w:rPr>
          <w:rFonts w:ascii="Times New Roman" w:eastAsia="Times New Roman" w:hAnsi="Times New Roman" w:cs="Times New Roman"/>
          <w:i/>
          <w:iCs/>
          <w:color w:val="000000"/>
          <w:sz w:val="24"/>
          <w:szCs w:val="24"/>
          <w:lang w:val="es-AR" w:eastAsia="pt-BR"/>
        </w:rPr>
        <w:t>otros</w:t>
      </w:r>
      <w:r w:rsidRPr="006737BB">
        <w:rPr>
          <w:rFonts w:ascii="Times New Roman" w:eastAsia="Times New Roman" w:hAnsi="Times New Roman" w:cs="Times New Roman"/>
          <w:color w:val="000000"/>
          <w:sz w:val="24"/>
          <w:szCs w:val="24"/>
          <w:lang w:val="es-AR" w:eastAsia="pt-BR"/>
        </w:rPr>
        <w:t>, creando e incluso inventando, positivamente, experiencias de vivir y comunicar la fe.</w:t>
      </w:r>
    </w:p>
    <w:p w14:paraId="2337FCC2" w14:textId="77777777" w:rsidR="00B2011D" w:rsidRDefault="00B2011D" w:rsidP="00B2011D">
      <w:pPr>
        <w:shd w:val="clear" w:color="auto" w:fill="FFFFFF"/>
        <w:spacing w:after="0" w:line="360" w:lineRule="auto"/>
        <w:jc w:val="both"/>
        <w:rPr>
          <w:rFonts w:ascii="Times New Roman" w:eastAsia="Times New Roman" w:hAnsi="Times New Roman" w:cs="Times New Roman"/>
          <w:color w:val="000000"/>
          <w:sz w:val="24"/>
          <w:szCs w:val="24"/>
          <w:lang w:val="es-AR" w:eastAsia="pt-BR"/>
        </w:rPr>
      </w:pPr>
    </w:p>
    <w:p w14:paraId="35E857B9" w14:textId="77777777" w:rsidR="00B2011D" w:rsidRPr="00B2011D" w:rsidRDefault="006737BB" w:rsidP="00B2011D">
      <w:pPr>
        <w:shd w:val="clear" w:color="auto" w:fill="FFFFFF"/>
        <w:spacing w:after="0" w:line="360" w:lineRule="auto"/>
        <w:jc w:val="both"/>
        <w:rPr>
          <w:rFonts w:ascii="Times New Roman" w:eastAsia="Times New Roman" w:hAnsi="Times New Roman" w:cs="Times New Roman"/>
          <w:color w:val="000000"/>
          <w:sz w:val="26"/>
          <w:szCs w:val="26"/>
          <w:lang w:val="es-AR" w:eastAsia="pt-BR"/>
        </w:rPr>
      </w:pPr>
      <w:r w:rsidRPr="006737BB">
        <w:rPr>
          <w:rFonts w:ascii="Times New Roman" w:eastAsia="Times New Roman" w:hAnsi="Times New Roman" w:cs="Times New Roman"/>
          <w:b/>
          <w:bCs/>
          <w:color w:val="000000"/>
          <w:sz w:val="26"/>
          <w:szCs w:val="26"/>
          <w:lang w:val="es-AR" w:eastAsia="pt-BR"/>
        </w:rPr>
        <w:t>En conclusión: redes de encuentro, escucha y diálogo</w:t>
      </w:r>
    </w:p>
    <w:p w14:paraId="2D7A255B" w14:textId="77777777" w:rsidR="00B2011D" w:rsidRDefault="00B2011D" w:rsidP="006737BB">
      <w:pPr>
        <w:shd w:val="clear" w:color="auto" w:fill="FFFFFF"/>
        <w:spacing w:after="0" w:line="360" w:lineRule="auto"/>
        <w:ind w:firstLine="709"/>
        <w:jc w:val="both"/>
        <w:rPr>
          <w:rFonts w:ascii="Times New Roman" w:eastAsia="Times New Roman" w:hAnsi="Times New Roman" w:cs="Times New Roman"/>
          <w:b/>
          <w:bCs/>
          <w:color w:val="000000"/>
          <w:sz w:val="24"/>
          <w:szCs w:val="24"/>
          <w:lang w:val="es-AR" w:eastAsia="pt-BR"/>
        </w:rPr>
      </w:pPr>
    </w:p>
    <w:p w14:paraId="41F7E309" w14:textId="77777777" w:rsidR="00824BAB" w:rsidRDefault="006737BB" w:rsidP="006737BB">
      <w:pPr>
        <w:shd w:val="clear" w:color="auto" w:fill="FFFFFF"/>
        <w:spacing w:after="0" w:line="360" w:lineRule="auto"/>
        <w:ind w:firstLine="709"/>
        <w:jc w:val="both"/>
        <w:rPr>
          <w:rFonts w:ascii="Times New Roman" w:eastAsia="Times New Roman" w:hAnsi="Times New Roman" w:cs="Times New Roman"/>
          <w:color w:val="000000"/>
          <w:sz w:val="24"/>
          <w:szCs w:val="24"/>
          <w:lang w:val="es-AR" w:eastAsia="pt-BR"/>
        </w:rPr>
      </w:pPr>
      <w:r w:rsidRPr="006737BB">
        <w:rPr>
          <w:rFonts w:ascii="Times New Roman" w:eastAsia="Times New Roman" w:hAnsi="Times New Roman" w:cs="Times New Roman"/>
          <w:color w:val="000000"/>
          <w:sz w:val="24"/>
          <w:szCs w:val="24"/>
          <w:lang w:val="es-AR" w:eastAsia="pt-BR"/>
        </w:rPr>
        <w:t>Para superar la mera asistencia / audiencia, la mera transmisión y el simple individualismo en red, es necesario buscar formas que permitan una verdadera reunión, una verdadera escucha y un verdadero diálogo con las personas que se conectan con las redes digitales de la Iglesia.</w:t>
      </w:r>
    </w:p>
    <w:p w14:paraId="5DCD94FA" w14:textId="77777777" w:rsidR="00824BAB" w:rsidRDefault="006737BB" w:rsidP="006737BB">
      <w:pPr>
        <w:shd w:val="clear" w:color="auto" w:fill="FFFFFF"/>
        <w:spacing w:after="0" w:line="360" w:lineRule="auto"/>
        <w:ind w:firstLine="709"/>
        <w:jc w:val="both"/>
        <w:rPr>
          <w:rFonts w:ascii="Times New Roman" w:eastAsia="Times New Roman" w:hAnsi="Times New Roman" w:cs="Times New Roman"/>
          <w:color w:val="000000"/>
          <w:sz w:val="24"/>
          <w:szCs w:val="24"/>
          <w:lang w:val="es-AR" w:eastAsia="pt-BR"/>
        </w:rPr>
      </w:pPr>
      <w:r w:rsidRPr="006737BB">
        <w:rPr>
          <w:rFonts w:ascii="Times New Roman" w:eastAsia="Times New Roman" w:hAnsi="Times New Roman" w:cs="Times New Roman"/>
          <w:color w:val="000000"/>
          <w:sz w:val="24"/>
          <w:szCs w:val="24"/>
          <w:lang w:val="es-AR" w:eastAsia="pt-BR"/>
        </w:rPr>
        <w:t>En primer lugar, encontrar, escuchar y dialogar con las personas en el otro lado de la pantalla y con quienes nos comunicamos: ¿quiénes son? ¿Qué quieren, qué buscan, qué necesitan? ¿Cómo promover que también se les pueda escuchar, especialmente en este momento de tantas dudas y ansiedades? ¿Cómo hacen posible que ellos también comuniquen algo sobre la fe? ¿Cómo podemos mejorar su voz con nuestros medios (servicios, aplicaciones, plataformas, etc.)?</w:t>
      </w:r>
    </w:p>
    <w:p w14:paraId="32D92A51" w14:textId="77777777" w:rsidR="00824BAB" w:rsidRDefault="006737BB" w:rsidP="006737BB">
      <w:pPr>
        <w:shd w:val="clear" w:color="auto" w:fill="FFFFFF"/>
        <w:spacing w:after="0" w:line="360" w:lineRule="auto"/>
        <w:ind w:firstLine="709"/>
        <w:jc w:val="both"/>
        <w:rPr>
          <w:rFonts w:ascii="Times New Roman" w:eastAsia="Times New Roman" w:hAnsi="Times New Roman" w:cs="Times New Roman"/>
          <w:color w:val="000000"/>
          <w:sz w:val="24"/>
          <w:szCs w:val="24"/>
          <w:lang w:val="es-AR" w:eastAsia="pt-BR"/>
        </w:rPr>
      </w:pPr>
      <w:r w:rsidRPr="006737BB">
        <w:rPr>
          <w:rFonts w:ascii="Times New Roman" w:eastAsia="Times New Roman" w:hAnsi="Times New Roman" w:cs="Times New Roman"/>
          <w:color w:val="000000"/>
          <w:sz w:val="24"/>
          <w:szCs w:val="24"/>
          <w:lang w:val="es-AR" w:eastAsia="pt-BR"/>
        </w:rPr>
        <w:t>Luego, enc</w:t>
      </w:r>
      <w:r w:rsidR="00824BAB">
        <w:rPr>
          <w:rFonts w:ascii="Times New Roman" w:eastAsia="Times New Roman" w:hAnsi="Times New Roman" w:cs="Times New Roman"/>
          <w:color w:val="000000"/>
          <w:sz w:val="24"/>
          <w:szCs w:val="24"/>
          <w:lang w:val="es-AR" w:eastAsia="pt-BR"/>
        </w:rPr>
        <w:t>o</w:t>
      </w:r>
      <w:r w:rsidRPr="006737BB">
        <w:rPr>
          <w:rFonts w:ascii="Times New Roman" w:eastAsia="Times New Roman" w:hAnsi="Times New Roman" w:cs="Times New Roman"/>
          <w:color w:val="000000"/>
          <w:sz w:val="24"/>
          <w:szCs w:val="24"/>
          <w:lang w:val="es-AR" w:eastAsia="pt-BR"/>
        </w:rPr>
        <w:t>ntr</w:t>
      </w:r>
      <w:r w:rsidR="00824BAB">
        <w:rPr>
          <w:rFonts w:ascii="Times New Roman" w:eastAsia="Times New Roman" w:hAnsi="Times New Roman" w:cs="Times New Roman"/>
          <w:color w:val="000000"/>
          <w:sz w:val="24"/>
          <w:szCs w:val="24"/>
          <w:lang w:val="es-AR" w:eastAsia="pt-BR"/>
        </w:rPr>
        <w:t>ar</w:t>
      </w:r>
      <w:r w:rsidRPr="006737BB">
        <w:rPr>
          <w:rFonts w:ascii="Times New Roman" w:eastAsia="Times New Roman" w:hAnsi="Times New Roman" w:cs="Times New Roman"/>
          <w:color w:val="000000"/>
          <w:sz w:val="24"/>
          <w:szCs w:val="24"/>
          <w:lang w:val="es-AR" w:eastAsia="pt-BR"/>
        </w:rPr>
        <w:t>, escuch</w:t>
      </w:r>
      <w:r w:rsidR="00824BAB">
        <w:rPr>
          <w:rFonts w:ascii="Times New Roman" w:eastAsia="Times New Roman" w:hAnsi="Times New Roman" w:cs="Times New Roman"/>
          <w:color w:val="000000"/>
          <w:sz w:val="24"/>
          <w:szCs w:val="24"/>
          <w:lang w:val="es-AR" w:eastAsia="pt-BR"/>
        </w:rPr>
        <w:t>ar</w:t>
      </w:r>
      <w:r w:rsidRPr="006737BB">
        <w:rPr>
          <w:rFonts w:ascii="Times New Roman" w:eastAsia="Times New Roman" w:hAnsi="Times New Roman" w:cs="Times New Roman"/>
          <w:color w:val="000000"/>
          <w:sz w:val="24"/>
          <w:szCs w:val="24"/>
          <w:lang w:val="es-AR" w:eastAsia="pt-BR"/>
        </w:rPr>
        <w:t xml:space="preserve"> y dialog</w:t>
      </w:r>
      <w:r w:rsidR="00824BAB">
        <w:rPr>
          <w:rFonts w:ascii="Times New Roman" w:eastAsia="Times New Roman" w:hAnsi="Times New Roman" w:cs="Times New Roman"/>
          <w:color w:val="000000"/>
          <w:sz w:val="24"/>
          <w:szCs w:val="24"/>
          <w:lang w:val="es-AR" w:eastAsia="pt-BR"/>
        </w:rPr>
        <w:t>ar</w:t>
      </w:r>
      <w:r w:rsidRPr="006737BB">
        <w:rPr>
          <w:rFonts w:ascii="Times New Roman" w:eastAsia="Times New Roman" w:hAnsi="Times New Roman" w:cs="Times New Roman"/>
          <w:color w:val="000000"/>
          <w:sz w:val="24"/>
          <w:szCs w:val="24"/>
          <w:lang w:val="es-AR" w:eastAsia="pt-BR"/>
        </w:rPr>
        <w:t xml:space="preserve"> con otros cristianos que trabajan en el </w:t>
      </w:r>
      <w:r>
        <w:rPr>
          <w:rFonts w:ascii="Times New Roman" w:eastAsia="Times New Roman" w:hAnsi="Times New Roman" w:cs="Times New Roman"/>
          <w:color w:val="000000"/>
          <w:sz w:val="24"/>
          <w:szCs w:val="24"/>
          <w:lang w:val="es-AR" w:eastAsia="pt-BR"/>
        </w:rPr>
        <w:t>ambiente</w:t>
      </w:r>
      <w:r w:rsidRPr="006737BB">
        <w:rPr>
          <w:rFonts w:ascii="Times New Roman" w:eastAsia="Times New Roman" w:hAnsi="Times New Roman" w:cs="Times New Roman"/>
          <w:color w:val="000000"/>
          <w:sz w:val="24"/>
          <w:szCs w:val="24"/>
          <w:lang w:val="es-AR" w:eastAsia="pt-BR"/>
        </w:rPr>
        <w:t xml:space="preserve"> digital: ¿qué está haciendo? ¿Cómo estás haciendo lo que estás haciendo? ¿Qué potencialidades y dificultades encuentran? ¿Qué no estás haciendo? ¿Cómo podemos responder creativamente a las necesidades humanas que no están siendo atendidas por las acciones existentes?</w:t>
      </w:r>
    </w:p>
    <w:p w14:paraId="503923B1" w14:textId="77777777" w:rsidR="00824BAB" w:rsidRDefault="006737BB" w:rsidP="006737BB">
      <w:pPr>
        <w:shd w:val="clear" w:color="auto" w:fill="FFFFFF"/>
        <w:spacing w:after="0" w:line="360" w:lineRule="auto"/>
        <w:ind w:firstLine="709"/>
        <w:jc w:val="both"/>
        <w:rPr>
          <w:rFonts w:ascii="Times New Roman" w:eastAsia="Times New Roman" w:hAnsi="Times New Roman" w:cs="Times New Roman"/>
          <w:color w:val="000000"/>
          <w:sz w:val="24"/>
          <w:szCs w:val="24"/>
          <w:lang w:val="es-AR" w:eastAsia="pt-BR"/>
        </w:rPr>
      </w:pPr>
      <w:r w:rsidRPr="006737BB">
        <w:rPr>
          <w:rFonts w:ascii="Times New Roman" w:eastAsia="Times New Roman" w:hAnsi="Times New Roman" w:cs="Times New Roman"/>
          <w:color w:val="000000"/>
          <w:sz w:val="24"/>
          <w:szCs w:val="24"/>
          <w:lang w:val="es-AR" w:eastAsia="pt-BR"/>
        </w:rPr>
        <w:t>Finalmente, enc</w:t>
      </w:r>
      <w:r w:rsidR="00824BAB">
        <w:rPr>
          <w:rFonts w:ascii="Times New Roman" w:eastAsia="Times New Roman" w:hAnsi="Times New Roman" w:cs="Times New Roman"/>
          <w:color w:val="000000"/>
          <w:sz w:val="24"/>
          <w:szCs w:val="24"/>
          <w:lang w:val="es-AR" w:eastAsia="pt-BR"/>
        </w:rPr>
        <w:t>o</w:t>
      </w:r>
      <w:r w:rsidRPr="006737BB">
        <w:rPr>
          <w:rFonts w:ascii="Times New Roman" w:eastAsia="Times New Roman" w:hAnsi="Times New Roman" w:cs="Times New Roman"/>
          <w:color w:val="000000"/>
          <w:sz w:val="24"/>
          <w:szCs w:val="24"/>
          <w:lang w:val="es-AR" w:eastAsia="pt-BR"/>
        </w:rPr>
        <w:t>ntr</w:t>
      </w:r>
      <w:r w:rsidR="00824BAB">
        <w:rPr>
          <w:rFonts w:ascii="Times New Roman" w:eastAsia="Times New Roman" w:hAnsi="Times New Roman" w:cs="Times New Roman"/>
          <w:color w:val="000000"/>
          <w:sz w:val="24"/>
          <w:szCs w:val="24"/>
          <w:lang w:val="es-AR" w:eastAsia="pt-BR"/>
        </w:rPr>
        <w:t>ar</w:t>
      </w:r>
      <w:r w:rsidRPr="006737BB">
        <w:rPr>
          <w:rFonts w:ascii="Times New Roman" w:eastAsia="Times New Roman" w:hAnsi="Times New Roman" w:cs="Times New Roman"/>
          <w:color w:val="000000"/>
          <w:sz w:val="24"/>
          <w:szCs w:val="24"/>
          <w:lang w:val="es-AR" w:eastAsia="pt-BR"/>
        </w:rPr>
        <w:t>, escuch</w:t>
      </w:r>
      <w:r w:rsidR="00824BAB">
        <w:rPr>
          <w:rFonts w:ascii="Times New Roman" w:eastAsia="Times New Roman" w:hAnsi="Times New Roman" w:cs="Times New Roman"/>
          <w:color w:val="000000"/>
          <w:sz w:val="24"/>
          <w:szCs w:val="24"/>
          <w:lang w:val="es-AR" w:eastAsia="pt-BR"/>
        </w:rPr>
        <w:t>ar</w:t>
      </w:r>
      <w:r w:rsidRPr="006737BB">
        <w:rPr>
          <w:rFonts w:ascii="Times New Roman" w:eastAsia="Times New Roman" w:hAnsi="Times New Roman" w:cs="Times New Roman"/>
          <w:color w:val="000000"/>
          <w:sz w:val="24"/>
          <w:szCs w:val="24"/>
          <w:lang w:val="es-AR" w:eastAsia="pt-BR"/>
        </w:rPr>
        <w:t xml:space="preserve"> y dialog</w:t>
      </w:r>
      <w:r w:rsidR="00824BAB">
        <w:rPr>
          <w:rFonts w:ascii="Times New Roman" w:eastAsia="Times New Roman" w:hAnsi="Times New Roman" w:cs="Times New Roman"/>
          <w:color w:val="000000"/>
          <w:sz w:val="24"/>
          <w:szCs w:val="24"/>
          <w:lang w:val="es-AR" w:eastAsia="pt-BR"/>
        </w:rPr>
        <w:t>ar</w:t>
      </w:r>
      <w:r w:rsidRPr="006737BB">
        <w:rPr>
          <w:rFonts w:ascii="Times New Roman" w:eastAsia="Times New Roman" w:hAnsi="Times New Roman" w:cs="Times New Roman"/>
          <w:color w:val="000000"/>
          <w:sz w:val="24"/>
          <w:szCs w:val="24"/>
          <w:lang w:val="es-AR" w:eastAsia="pt-BR"/>
        </w:rPr>
        <w:t xml:space="preserve"> con la sociedad en general: ¿cómo podemos expandirnos e ir más allá de nuestras conexiones para poner en práctica la solidaridad cristiana frente a la pandemia, incluso en un contexto de aislamiento social? También significa pensar en los medios digitales para el </w:t>
      </w:r>
      <w:r w:rsidR="00824BAB">
        <w:rPr>
          <w:rFonts w:ascii="Times New Roman" w:eastAsia="Times New Roman" w:hAnsi="Times New Roman" w:cs="Times New Roman"/>
          <w:color w:val="000000"/>
          <w:sz w:val="24"/>
          <w:szCs w:val="24"/>
          <w:lang w:val="es-AR" w:eastAsia="pt-BR"/>
        </w:rPr>
        <w:t>“</w:t>
      </w:r>
      <w:r w:rsidRPr="006737BB">
        <w:rPr>
          <w:rFonts w:ascii="Times New Roman" w:eastAsia="Times New Roman" w:hAnsi="Times New Roman" w:cs="Times New Roman"/>
          <w:color w:val="000000"/>
          <w:sz w:val="24"/>
          <w:szCs w:val="24"/>
          <w:lang w:val="es-AR" w:eastAsia="pt-BR"/>
        </w:rPr>
        <w:t>miedo al contagio</w:t>
      </w:r>
      <w:r w:rsidR="00824BAB">
        <w:rPr>
          <w:rFonts w:ascii="Times New Roman" w:eastAsia="Times New Roman" w:hAnsi="Times New Roman" w:cs="Times New Roman"/>
          <w:color w:val="000000"/>
          <w:sz w:val="24"/>
          <w:szCs w:val="24"/>
          <w:lang w:val="es-AR" w:eastAsia="pt-BR"/>
        </w:rPr>
        <w:t>”</w:t>
      </w:r>
      <w:r w:rsidRPr="006737BB">
        <w:rPr>
          <w:rFonts w:ascii="Times New Roman" w:eastAsia="Times New Roman" w:hAnsi="Times New Roman" w:cs="Times New Roman"/>
          <w:color w:val="000000"/>
          <w:sz w:val="24"/>
          <w:szCs w:val="24"/>
          <w:lang w:val="es-AR" w:eastAsia="pt-BR"/>
        </w:rPr>
        <w:t>, que nos cierra no solo dentro de nuestros hogares, sino también dentro de nuestro egoísmo.</w:t>
      </w:r>
    </w:p>
    <w:p w14:paraId="3B1B14F8" w14:textId="77777777" w:rsidR="00824BAB" w:rsidRDefault="00824BAB" w:rsidP="006737BB">
      <w:pPr>
        <w:shd w:val="clear" w:color="auto" w:fill="FFFFFF"/>
        <w:spacing w:after="0" w:line="360" w:lineRule="auto"/>
        <w:ind w:firstLine="709"/>
        <w:jc w:val="both"/>
        <w:rPr>
          <w:rFonts w:ascii="Times New Roman" w:eastAsia="Times New Roman" w:hAnsi="Times New Roman" w:cs="Times New Roman"/>
          <w:color w:val="000000"/>
          <w:sz w:val="24"/>
          <w:szCs w:val="24"/>
          <w:lang w:val="es-AR" w:eastAsia="pt-BR"/>
        </w:rPr>
      </w:pPr>
      <w:r>
        <w:rPr>
          <w:rFonts w:ascii="Times New Roman" w:eastAsia="Times New Roman" w:hAnsi="Times New Roman" w:cs="Times New Roman"/>
          <w:color w:val="000000"/>
          <w:sz w:val="24"/>
          <w:szCs w:val="24"/>
          <w:lang w:val="es-AR" w:eastAsia="pt-BR"/>
        </w:rPr>
        <w:t>Hay m</w:t>
      </w:r>
      <w:r w:rsidR="006737BB" w:rsidRPr="006737BB">
        <w:rPr>
          <w:rFonts w:ascii="Times New Roman" w:eastAsia="Times New Roman" w:hAnsi="Times New Roman" w:cs="Times New Roman"/>
          <w:color w:val="000000"/>
          <w:sz w:val="24"/>
          <w:szCs w:val="24"/>
          <w:lang w:val="es-AR" w:eastAsia="pt-BR"/>
        </w:rPr>
        <w:t>uchas personas debilita</w:t>
      </w:r>
      <w:r>
        <w:rPr>
          <w:rFonts w:ascii="Times New Roman" w:eastAsia="Times New Roman" w:hAnsi="Times New Roman" w:cs="Times New Roman"/>
          <w:color w:val="000000"/>
          <w:sz w:val="24"/>
          <w:szCs w:val="24"/>
          <w:lang w:val="es-AR" w:eastAsia="pt-BR"/>
        </w:rPr>
        <w:t>das</w:t>
      </w:r>
      <w:r w:rsidR="006737BB" w:rsidRPr="006737BB">
        <w:rPr>
          <w:rFonts w:ascii="Times New Roman" w:eastAsia="Times New Roman" w:hAnsi="Times New Roman" w:cs="Times New Roman"/>
          <w:color w:val="000000"/>
          <w:sz w:val="24"/>
          <w:szCs w:val="24"/>
          <w:lang w:val="es-AR" w:eastAsia="pt-BR"/>
        </w:rPr>
        <w:t xml:space="preserve"> por la pandemia, en sus propios cuerpos, de muchas maneras: por vulnerabilidad física, miseria, prejuicio, soledad, miedo e inseguridad. ¿Cómo puede la Iglesia, en sus diversas redes, digitales o no, responder a estas llamadas, incluso si sus "puertas de madera" están cerradas? ¿Cómo es posible abrir las "puertas digitales" para recibir estas llamadas y ayudar a estas personas?</w:t>
      </w:r>
    </w:p>
    <w:p w14:paraId="19003581" w14:textId="77777777" w:rsidR="00824BAB" w:rsidRDefault="006737BB" w:rsidP="006737BB">
      <w:pPr>
        <w:shd w:val="clear" w:color="auto" w:fill="FFFFFF"/>
        <w:spacing w:after="0" w:line="360" w:lineRule="auto"/>
        <w:ind w:firstLine="709"/>
        <w:jc w:val="both"/>
        <w:rPr>
          <w:rFonts w:ascii="Times New Roman" w:eastAsia="Times New Roman" w:hAnsi="Times New Roman" w:cs="Times New Roman"/>
          <w:color w:val="000000"/>
          <w:sz w:val="24"/>
          <w:szCs w:val="24"/>
          <w:lang w:val="es-AR" w:eastAsia="pt-BR"/>
        </w:rPr>
      </w:pPr>
      <w:r w:rsidRPr="006737BB">
        <w:rPr>
          <w:rFonts w:ascii="Times New Roman" w:eastAsia="Times New Roman" w:hAnsi="Times New Roman" w:cs="Times New Roman"/>
          <w:color w:val="000000"/>
          <w:sz w:val="24"/>
          <w:szCs w:val="24"/>
          <w:lang w:val="es-AR" w:eastAsia="pt-BR"/>
        </w:rPr>
        <w:t xml:space="preserve">En resumen, es necesario tener en cuenta </w:t>
      </w:r>
      <w:r w:rsidR="00824BAB">
        <w:rPr>
          <w:rFonts w:ascii="Times New Roman" w:eastAsia="Times New Roman" w:hAnsi="Times New Roman" w:cs="Times New Roman"/>
          <w:color w:val="000000"/>
          <w:sz w:val="24"/>
          <w:szCs w:val="24"/>
          <w:lang w:val="es-AR" w:eastAsia="pt-BR"/>
        </w:rPr>
        <w:t>el “</w:t>
      </w:r>
      <w:r w:rsidRPr="006737BB">
        <w:rPr>
          <w:rFonts w:ascii="Times New Roman" w:eastAsia="Times New Roman" w:hAnsi="Times New Roman" w:cs="Times New Roman"/>
          <w:color w:val="000000"/>
          <w:sz w:val="24"/>
          <w:szCs w:val="24"/>
          <w:lang w:val="es-AR" w:eastAsia="pt-BR"/>
        </w:rPr>
        <w:t>porqué</w:t>
      </w:r>
      <w:r w:rsidR="00824BAB">
        <w:rPr>
          <w:rFonts w:ascii="Times New Roman" w:eastAsia="Times New Roman" w:hAnsi="Times New Roman" w:cs="Times New Roman"/>
          <w:color w:val="000000"/>
          <w:sz w:val="24"/>
          <w:szCs w:val="24"/>
          <w:lang w:val="es-AR" w:eastAsia="pt-BR"/>
        </w:rPr>
        <w:t>”</w:t>
      </w:r>
      <w:r w:rsidRPr="006737BB">
        <w:rPr>
          <w:rFonts w:ascii="Times New Roman" w:eastAsia="Times New Roman" w:hAnsi="Times New Roman" w:cs="Times New Roman"/>
          <w:color w:val="000000"/>
          <w:sz w:val="24"/>
          <w:szCs w:val="24"/>
          <w:lang w:val="es-AR" w:eastAsia="pt-BR"/>
        </w:rPr>
        <w:t xml:space="preserve"> y </w:t>
      </w:r>
      <w:r w:rsidR="00824BAB">
        <w:rPr>
          <w:rFonts w:ascii="Times New Roman" w:eastAsia="Times New Roman" w:hAnsi="Times New Roman" w:cs="Times New Roman"/>
          <w:color w:val="000000"/>
          <w:sz w:val="24"/>
          <w:szCs w:val="24"/>
          <w:lang w:val="es-AR" w:eastAsia="pt-BR"/>
        </w:rPr>
        <w:t>“</w:t>
      </w:r>
      <w:r w:rsidRPr="006737BB">
        <w:rPr>
          <w:rFonts w:ascii="Times New Roman" w:eastAsia="Times New Roman" w:hAnsi="Times New Roman" w:cs="Times New Roman"/>
          <w:color w:val="000000"/>
          <w:sz w:val="24"/>
          <w:szCs w:val="24"/>
          <w:lang w:val="es-AR" w:eastAsia="pt-BR"/>
        </w:rPr>
        <w:t>con quién</w:t>
      </w:r>
      <w:r w:rsidR="00824BAB">
        <w:rPr>
          <w:rFonts w:ascii="Times New Roman" w:eastAsia="Times New Roman" w:hAnsi="Times New Roman" w:cs="Times New Roman"/>
          <w:color w:val="000000"/>
          <w:sz w:val="24"/>
          <w:szCs w:val="24"/>
          <w:lang w:val="es-AR" w:eastAsia="pt-BR"/>
        </w:rPr>
        <w:t>”</w:t>
      </w:r>
      <w:r w:rsidRPr="006737BB">
        <w:rPr>
          <w:rFonts w:ascii="Times New Roman" w:eastAsia="Times New Roman" w:hAnsi="Times New Roman" w:cs="Times New Roman"/>
          <w:color w:val="000000"/>
          <w:sz w:val="24"/>
          <w:szCs w:val="24"/>
          <w:lang w:val="es-AR" w:eastAsia="pt-BR"/>
        </w:rPr>
        <w:t xml:space="preserve"> la Iglesia hace todos sus esfuerzos de comunicación. El </w:t>
      </w:r>
      <w:r w:rsidR="00824BAB">
        <w:rPr>
          <w:rFonts w:ascii="Times New Roman" w:eastAsia="Times New Roman" w:hAnsi="Times New Roman" w:cs="Times New Roman"/>
          <w:color w:val="000000"/>
          <w:sz w:val="24"/>
          <w:szCs w:val="24"/>
          <w:lang w:val="es-AR" w:eastAsia="pt-BR"/>
        </w:rPr>
        <w:t>“</w:t>
      </w:r>
      <w:r w:rsidRPr="006737BB">
        <w:rPr>
          <w:rFonts w:ascii="Times New Roman" w:eastAsia="Times New Roman" w:hAnsi="Times New Roman" w:cs="Times New Roman"/>
          <w:color w:val="000000"/>
          <w:sz w:val="24"/>
          <w:szCs w:val="24"/>
          <w:lang w:val="es-AR" w:eastAsia="pt-BR"/>
        </w:rPr>
        <w:t>lugar</w:t>
      </w:r>
      <w:r w:rsidR="00824BAB">
        <w:rPr>
          <w:rFonts w:ascii="Times New Roman" w:eastAsia="Times New Roman" w:hAnsi="Times New Roman" w:cs="Times New Roman"/>
          <w:color w:val="000000"/>
          <w:sz w:val="24"/>
          <w:szCs w:val="24"/>
          <w:lang w:val="es-AR" w:eastAsia="pt-BR"/>
        </w:rPr>
        <w:t>”</w:t>
      </w:r>
      <w:r w:rsidRPr="006737BB">
        <w:rPr>
          <w:rFonts w:ascii="Times New Roman" w:eastAsia="Times New Roman" w:hAnsi="Times New Roman" w:cs="Times New Roman"/>
          <w:color w:val="000000"/>
          <w:sz w:val="24"/>
          <w:szCs w:val="24"/>
          <w:lang w:val="es-AR" w:eastAsia="pt-BR"/>
        </w:rPr>
        <w:t xml:space="preserve"> de</w:t>
      </w:r>
      <w:r w:rsidR="00824BAB">
        <w:rPr>
          <w:rFonts w:ascii="Times New Roman" w:eastAsia="Times New Roman" w:hAnsi="Times New Roman" w:cs="Times New Roman"/>
          <w:color w:val="000000"/>
          <w:sz w:val="24"/>
          <w:szCs w:val="24"/>
          <w:lang w:val="es-AR" w:eastAsia="pt-BR"/>
        </w:rPr>
        <w:t xml:space="preserve">l encuentro </w:t>
      </w:r>
      <w:r w:rsidRPr="006737BB">
        <w:rPr>
          <w:rFonts w:ascii="Times New Roman" w:eastAsia="Times New Roman" w:hAnsi="Times New Roman" w:cs="Times New Roman"/>
          <w:color w:val="000000"/>
          <w:sz w:val="24"/>
          <w:szCs w:val="24"/>
          <w:lang w:val="es-AR" w:eastAsia="pt-BR"/>
        </w:rPr>
        <w:t xml:space="preserve">cambia según las personas y los tiempos y hoy adquiere nuevos significados y desarrollos en el </w:t>
      </w:r>
      <w:r>
        <w:rPr>
          <w:rFonts w:ascii="Times New Roman" w:eastAsia="Times New Roman" w:hAnsi="Times New Roman" w:cs="Times New Roman"/>
          <w:color w:val="000000"/>
          <w:sz w:val="24"/>
          <w:szCs w:val="24"/>
          <w:lang w:val="es-AR" w:eastAsia="pt-BR"/>
        </w:rPr>
        <w:t>ambiente</w:t>
      </w:r>
      <w:r w:rsidRPr="006737BB">
        <w:rPr>
          <w:rFonts w:ascii="Times New Roman" w:eastAsia="Times New Roman" w:hAnsi="Times New Roman" w:cs="Times New Roman"/>
          <w:color w:val="000000"/>
          <w:sz w:val="24"/>
          <w:szCs w:val="24"/>
          <w:lang w:val="es-AR" w:eastAsia="pt-BR"/>
        </w:rPr>
        <w:t xml:space="preserve"> digital. </w:t>
      </w:r>
      <w:r w:rsidR="00824BAB" w:rsidRPr="00824BAB">
        <w:rPr>
          <w:rFonts w:ascii="Times New Roman" w:eastAsia="Times New Roman" w:hAnsi="Times New Roman" w:cs="Times New Roman"/>
          <w:i/>
          <w:iCs/>
          <w:color w:val="000000"/>
          <w:sz w:val="24"/>
          <w:szCs w:val="24"/>
          <w:lang w:val="es-AR" w:eastAsia="pt-BR"/>
        </w:rPr>
        <w:t>“Donde están dos o tres reunidos en mi nombre, allí estoy yo en medio de ellos”</w:t>
      </w:r>
      <w:r w:rsidRPr="006737BB">
        <w:rPr>
          <w:rFonts w:ascii="Times New Roman" w:eastAsia="Times New Roman" w:hAnsi="Times New Roman" w:cs="Times New Roman"/>
          <w:color w:val="000000"/>
          <w:sz w:val="24"/>
          <w:szCs w:val="24"/>
          <w:lang w:val="es-AR" w:eastAsia="pt-BR"/>
        </w:rPr>
        <w:t xml:space="preserve"> (Mateo 18</w:t>
      </w:r>
      <w:r w:rsidR="00824BAB">
        <w:rPr>
          <w:rFonts w:ascii="Times New Roman" w:eastAsia="Times New Roman" w:hAnsi="Times New Roman" w:cs="Times New Roman"/>
          <w:color w:val="000000"/>
          <w:sz w:val="24"/>
          <w:szCs w:val="24"/>
          <w:lang w:val="es-AR" w:eastAsia="pt-BR"/>
        </w:rPr>
        <w:t>,</w:t>
      </w:r>
      <w:r w:rsidRPr="006737BB">
        <w:rPr>
          <w:rFonts w:ascii="Times New Roman" w:eastAsia="Times New Roman" w:hAnsi="Times New Roman" w:cs="Times New Roman"/>
          <w:color w:val="000000"/>
          <w:sz w:val="24"/>
          <w:szCs w:val="24"/>
          <w:lang w:val="es-AR" w:eastAsia="pt-BR"/>
        </w:rPr>
        <w:t xml:space="preserve">20). Lo importante no es el </w:t>
      </w:r>
      <w:r w:rsidR="00824BAB">
        <w:rPr>
          <w:rFonts w:ascii="Times New Roman" w:eastAsia="Times New Roman" w:hAnsi="Times New Roman" w:cs="Times New Roman"/>
          <w:color w:val="000000"/>
          <w:sz w:val="24"/>
          <w:szCs w:val="24"/>
          <w:lang w:val="es-AR" w:eastAsia="pt-BR"/>
        </w:rPr>
        <w:t>“</w:t>
      </w:r>
      <w:r w:rsidRPr="006737BB">
        <w:rPr>
          <w:rFonts w:ascii="Times New Roman" w:eastAsia="Times New Roman" w:hAnsi="Times New Roman" w:cs="Times New Roman"/>
          <w:color w:val="000000"/>
          <w:sz w:val="24"/>
          <w:szCs w:val="24"/>
          <w:lang w:val="es-AR" w:eastAsia="pt-BR"/>
        </w:rPr>
        <w:t>dónde</w:t>
      </w:r>
      <w:r w:rsidR="00824BAB">
        <w:rPr>
          <w:rFonts w:ascii="Times New Roman" w:eastAsia="Times New Roman" w:hAnsi="Times New Roman" w:cs="Times New Roman"/>
          <w:color w:val="000000"/>
          <w:sz w:val="24"/>
          <w:szCs w:val="24"/>
          <w:lang w:val="es-AR" w:eastAsia="pt-BR"/>
        </w:rPr>
        <w:t>”</w:t>
      </w:r>
      <w:r w:rsidRPr="006737BB">
        <w:rPr>
          <w:rFonts w:ascii="Times New Roman" w:eastAsia="Times New Roman" w:hAnsi="Times New Roman" w:cs="Times New Roman"/>
          <w:color w:val="000000"/>
          <w:sz w:val="24"/>
          <w:szCs w:val="24"/>
          <w:lang w:val="es-AR" w:eastAsia="pt-BR"/>
        </w:rPr>
        <w:t>, sino reunirse en comunidad en el nombre de Jesús, ya sea en red o fuera.</w:t>
      </w:r>
    </w:p>
    <w:p w14:paraId="38114D50" w14:textId="77777777" w:rsidR="006737BB" w:rsidRDefault="00824BAB" w:rsidP="006737BB">
      <w:pPr>
        <w:shd w:val="clear" w:color="auto" w:fill="FFFFFF"/>
        <w:spacing w:after="0" w:line="360" w:lineRule="auto"/>
        <w:ind w:firstLine="709"/>
        <w:jc w:val="both"/>
        <w:rPr>
          <w:rFonts w:ascii="Times New Roman" w:eastAsia="Times New Roman" w:hAnsi="Times New Roman" w:cs="Times New Roman"/>
          <w:color w:val="000000"/>
          <w:sz w:val="24"/>
          <w:szCs w:val="24"/>
          <w:lang w:val="es-AR" w:eastAsia="pt-BR"/>
        </w:rPr>
      </w:pPr>
      <w:r>
        <w:rPr>
          <w:rFonts w:ascii="Times New Roman" w:eastAsia="Times New Roman" w:hAnsi="Times New Roman" w:cs="Times New Roman"/>
          <w:color w:val="000000"/>
          <w:sz w:val="24"/>
          <w:szCs w:val="24"/>
          <w:lang w:val="es-AR" w:eastAsia="pt-BR"/>
        </w:rPr>
        <w:t>“</w:t>
      </w:r>
      <w:r w:rsidR="006737BB" w:rsidRPr="006737BB">
        <w:rPr>
          <w:rFonts w:ascii="Times New Roman" w:eastAsia="Times New Roman" w:hAnsi="Times New Roman" w:cs="Times New Roman"/>
          <w:color w:val="000000"/>
          <w:sz w:val="24"/>
          <w:szCs w:val="24"/>
          <w:lang w:val="es-AR" w:eastAsia="pt-BR"/>
        </w:rPr>
        <w:t>Encarnar digitalmente</w:t>
      </w:r>
      <w:r>
        <w:rPr>
          <w:rFonts w:ascii="Times New Roman" w:eastAsia="Times New Roman" w:hAnsi="Times New Roman" w:cs="Times New Roman"/>
          <w:color w:val="000000"/>
          <w:sz w:val="24"/>
          <w:szCs w:val="24"/>
          <w:lang w:val="es-AR" w:eastAsia="pt-BR"/>
        </w:rPr>
        <w:t>”</w:t>
      </w:r>
      <w:r w:rsidR="006737BB" w:rsidRPr="006737BB">
        <w:rPr>
          <w:rFonts w:ascii="Times New Roman" w:eastAsia="Times New Roman" w:hAnsi="Times New Roman" w:cs="Times New Roman"/>
          <w:color w:val="000000"/>
          <w:sz w:val="24"/>
          <w:szCs w:val="24"/>
          <w:lang w:val="es-AR" w:eastAsia="pt-BR"/>
        </w:rPr>
        <w:t xml:space="preserve"> la acción evangelizadora significa reconocer que, también en red, </w:t>
      </w:r>
      <w:r>
        <w:rPr>
          <w:rFonts w:ascii="Times New Roman" w:eastAsia="Times New Roman" w:hAnsi="Times New Roman" w:cs="Times New Roman"/>
          <w:color w:val="000000"/>
          <w:sz w:val="24"/>
          <w:szCs w:val="24"/>
          <w:lang w:val="es-AR" w:eastAsia="pt-BR"/>
        </w:rPr>
        <w:t>“</w:t>
      </w:r>
      <w:r w:rsidR="006737BB" w:rsidRPr="006737BB">
        <w:rPr>
          <w:rFonts w:ascii="Times New Roman" w:eastAsia="Times New Roman" w:hAnsi="Times New Roman" w:cs="Times New Roman"/>
          <w:color w:val="000000"/>
          <w:sz w:val="24"/>
          <w:szCs w:val="24"/>
          <w:lang w:val="es-AR" w:eastAsia="pt-BR"/>
        </w:rPr>
        <w:t>el amor de Cristo nos unió</w:t>
      </w:r>
      <w:r>
        <w:rPr>
          <w:rFonts w:ascii="Times New Roman" w:eastAsia="Times New Roman" w:hAnsi="Times New Roman" w:cs="Times New Roman"/>
          <w:color w:val="000000"/>
          <w:sz w:val="24"/>
          <w:szCs w:val="24"/>
          <w:lang w:val="es-AR" w:eastAsia="pt-BR"/>
        </w:rPr>
        <w:t>”</w:t>
      </w:r>
      <w:r w:rsidR="006737BB" w:rsidRPr="006737BB">
        <w:rPr>
          <w:rFonts w:ascii="Times New Roman" w:eastAsia="Times New Roman" w:hAnsi="Times New Roman" w:cs="Times New Roman"/>
          <w:color w:val="000000"/>
          <w:sz w:val="24"/>
          <w:szCs w:val="24"/>
          <w:lang w:val="es-AR" w:eastAsia="pt-BR"/>
        </w:rPr>
        <w:t xml:space="preserve"> como hermanos y hermanas, y que </w:t>
      </w:r>
      <w:r>
        <w:rPr>
          <w:rFonts w:ascii="Times New Roman" w:eastAsia="Times New Roman" w:hAnsi="Times New Roman" w:cs="Times New Roman"/>
          <w:color w:val="000000"/>
          <w:sz w:val="24"/>
          <w:szCs w:val="24"/>
          <w:lang w:val="es-AR" w:eastAsia="pt-BR"/>
        </w:rPr>
        <w:t>“</w:t>
      </w:r>
      <w:r w:rsidR="006737BB" w:rsidRPr="006737BB">
        <w:rPr>
          <w:rFonts w:ascii="Times New Roman" w:eastAsia="Times New Roman" w:hAnsi="Times New Roman" w:cs="Times New Roman"/>
          <w:color w:val="000000"/>
          <w:sz w:val="24"/>
          <w:szCs w:val="24"/>
          <w:lang w:val="es-AR" w:eastAsia="pt-BR"/>
        </w:rPr>
        <w:t>Él está entre nosotros</w:t>
      </w:r>
      <w:r>
        <w:rPr>
          <w:rFonts w:ascii="Times New Roman" w:eastAsia="Times New Roman" w:hAnsi="Times New Roman" w:cs="Times New Roman"/>
          <w:color w:val="000000"/>
          <w:sz w:val="24"/>
          <w:szCs w:val="24"/>
          <w:lang w:val="es-AR" w:eastAsia="pt-BR"/>
        </w:rPr>
        <w:t>”</w:t>
      </w:r>
      <w:r w:rsidR="006737BB" w:rsidRPr="006737BB">
        <w:rPr>
          <w:rFonts w:ascii="Times New Roman" w:eastAsia="Times New Roman" w:hAnsi="Times New Roman" w:cs="Times New Roman"/>
          <w:color w:val="000000"/>
          <w:sz w:val="24"/>
          <w:szCs w:val="24"/>
          <w:lang w:val="es-AR" w:eastAsia="pt-BR"/>
        </w:rPr>
        <w:t xml:space="preserve"> incluso cuando estamos a distancia y mediados por dispositivos electrónicos</w:t>
      </w:r>
      <w:r w:rsidR="00237380">
        <w:rPr>
          <w:rFonts w:ascii="Times New Roman" w:eastAsia="Times New Roman" w:hAnsi="Times New Roman" w:cs="Times New Roman"/>
          <w:color w:val="000000"/>
          <w:sz w:val="24"/>
          <w:szCs w:val="24"/>
          <w:lang w:val="es-AR" w:eastAsia="pt-BR"/>
        </w:rPr>
        <w:t>.</w:t>
      </w:r>
    </w:p>
    <w:sectPr w:rsidR="006737BB" w:rsidSect="006737BB">
      <w:pgSz w:w="11906" w:h="16838"/>
      <w:pgMar w:top="1418" w:right="1134" w:bottom="1134" w:left="1418" w:header="709" w:footer="709"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95BB553" w14:textId="77777777" w:rsidR="00C04557" w:rsidRDefault="00C04557" w:rsidP="006737BB">
      <w:pPr>
        <w:spacing w:after="0" w:line="240" w:lineRule="auto"/>
      </w:pPr>
      <w:r>
        <w:separator/>
      </w:r>
    </w:p>
  </w:endnote>
  <w:endnote w:type="continuationSeparator" w:id="0">
    <w:p w14:paraId="6A0BFB47" w14:textId="77777777" w:rsidR="00C04557" w:rsidRDefault="00C04557" w:rsidP="006737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92258D1" w14:textId="77777777" w:rsidR="00C04557" w:rsidRDefault="00C04557" w:rsidP="006737BB">
      <w:pPr>
        <w:spacing w:after="0" w:line="240" w:lineRule="auto"/>
      </w:pPr>
      <w:r>
        <w:separator/>
      </w:r>
    </w:p>
  </w:footnote>
  <w:footnote w:type="continuationSeparator" w:id="0">
    <w:p w14:paraId="07E8A37B" w14:textId="77777777" w:rsidR="00C04557" w:rsidRDefault="00C04557" w:rsidP="006737BB">
      <w:pPr>
        <w:spacing w:after="0" w:line="240" w:lineRule="auto"/>
      </w:pPr>
      <w:r>
        <w:continuationSeparator/>
      </w:r>
    </w:p>
  </w:footnote>
  <w:footnote w:id="1">
    <w:p w14:paraId="1EA161D9" w14:textId="77777777" w:rsidR="006737BB" w:rsidRPr="006737BB" w:rsidRDefault="006737BB" w:rsidP="006737BB">
      <w:pPr>
        <w:pStyle w:val="Textonotapie"/>
        <w:jc w:val="both"/>
        <w:rPr>
          <w:rFonts w:ascii="Arial" w:hAnsi="Arial" w:cs="Arial"/>
          <w:lang w:val="es-AR"/>
        </w:rPr>
      </w:pPr>
      <w:r w:rsidRPr="006737BB">
        <w:rPr>
          <w:rStyle w:val="Refdenotaalpie"/>
          <w:rFonts w:ascii="Arial" w:hAnsi="Arial" w:cs="Arial"/>
          <w:lang w:val="es-AR"/>
        </w:rPr>
        <w:footnoteRef/>
      </w:r>
      <w:r w:rsidRPr="006737BB">
        <w:rPr>
          <w:rFonts w:ascii="Arial" w:hAnsi="Arial" w:cs="Arial"/>
          <w:lang w:val="es-AR"/>
        </w:rPr>
        <w:t xml:space="preserve"> Periodista, doctor en Ciencias de la Comunicación y profesor colaborador de la universidad jesuíta Unisinos, en Brasil. Fue miembro de la comisión de redacción del </w:t>
      </w:r>
      <w:r w:rsidRPr="006737BB">
        <w:rPr>
          <w:rFonts w:ascii="Arial" w:hAnsi="Arial" w:cs="Arial"/>
          <w:i/>
          <w:iCs/>
          <w:lang w:val="es-AR"/>
        </w:rPr>
        <w:t>“Directorio de Comunicación de la Iglesia en Brasil”</w:t>
      </w:r>
      <w:r w:rsidRPr="006737BB">
        <w:rPr>
          <w:rFonts w:ascii="Arial" w:hAnsi="Arial" w:cs="Arial"/>
          <w:lang w:val="es-AR"/>
        </w:rPr>
        <w:t xml:space="preserve">, de la Conferencia Nacional de los Obispos de Brasil (CNBB). Su libro más reciente, en portugués, es </w:t>
      </w:r>
      <w:r w:rsidRPr="006737BB">
        <w:rPr>
          <w:rFonts w:ascii="Arial" w:hAnsi="Arial" w:cs="Arial"/>
          <w:i/>
          <w:iCs/>
          <w:lang w:val="es-AR"/>
        </w:rPr>
        <w:t xml:space="preserve">“Comunicar a Fé: Por quê? Para quê? Com quem?” </w:t>
      </w:r>
      <w:r w:rsidRPr="006737BB">
        <w:rPr>
          <w:rFonts w:ascii="Arial" w:hAnsi="Arial" w:cs="Arial"/>
          <w:lang w:val="es-AR"/>
        </w:rPr>
        <w:t>(Ed. Vozes, 2020).</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9DA4F0F"/>
    <w:multiLevelType w:val="hybridMultilevel"/>
    <w:tmpl w:val="E9864E8A"/>
    <w:lvl w:ilvl="0" w:tplc="47107C74">
      <w:start w:val="1"/>
      <w:numFmt w:val="decimal"/>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37BB"/>
    <w:rsid w:val="00164631"/>
    <w:rsid w:val="00237380"/>
    <w:rsid w:val="004D5BDC"/>
    <w:rsid w:val="005F3B72"/>
    <w:rsid w:val="006737BB"/>
    <w:rsid w:val="00722C98"/>
    <w:rsid w:val="00824BAB"/>
    <w:rsid w:val="00847CAE"/>
    <w:rsid w:val="00874331"/>
    <w:rsid w:val="00983E8A"/>
    <w:rsid w:val="00B2011D"/>
    <w:rsid w:val="00BB7641"/>
    <w:rsid w:val="00C04557"/>
    <w:rsid w:val="00ED0BD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71BC01"/>
  <w15:chartTrackingRefBased/>
  <w15:docId w15:val="{096C18AD-65A3-428D-8EFF-0DB6674440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Ttulo1">
    <w:name w:val="heading 1"/>
    <w:basedOn w:val="Normal"/>
    <w:link w:val="Ttulo1Car"/>
    <w:uiPriority w:val="9"/>
    <w:qFormat/>
    <w:rsid w:val="006737B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t-BR"/>
    </w:rPr>
  </w:style>
  <w:style w:type="paragraph" w:styleId="Ttulo2">
    <w:name w:val="heading 2"/>
    <w:basedOn w:val="Normal"/>
    <w:link w:val="Ttulo2Car"/>
    <w:uiPriority w:val="9"/>
    <w:qFormat/>
    <w:rsid w:val="006737BB"/>
    <w:pPr>
      <w:spacing w:before="100" w:beforeAutospacing="1" w:after="100" w:afterAutospacing="1" w:line="240" w:lineRule="auto"/>
      <w:outlineLvl w:val="1"/>
    </w:pPr>
    <w:rPr>
      <w:rFonts w:ascii="Times New Roman" w:eastAsia="Times New Roman" w:hAnsi="Times New Roman" w:cs="Times New Roman"/>
      <w:b/>
      <w:bCs/>
      <w:sz w:val="36"/>
      <w:szCs w:val="36"/>
      <w:lang w:eastAsia="pt-BR"/>
    </w:rPr>
  </w:style>
  <w:style w:type="paragraph" w:styleId="Ttulo3">
    <w:name w:val="heading 3"/>
    <w:basedOn w:val="Normal"/>
    <w:link w:val="Ttulo3Car"/>
    <w:uiPriority w:val="9"/>
    <w:qFormat/>
    <w:rsid w:val="006737BB"/>
    <w:pPr>
      <w:spacing w:before="100" w:beforeAutospacing="1" w:after="100" w:afterAutospacing="1" w:line="240" w:lineRule="auto"/>
      <w:outlineLvl w:val="2"/>
    </w:pPr>
    <w:rPr>
      <w:rFonts w:ascii="Times New Roman" w:eastAsia="Times New Roman" w:hAnsi="Times New Roman" w:cs="Times New Roman"/>
      <w:b/>
      <w:bCs/>
      <w:sz w:val="27"/>
      <w:szCs w:val="27"/>
      <w:lang w:eastAsia="pt-B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737BB"/>
    <w:rPr>
      <w:rFonts w:ascii="Times New Roman" w:eastAsia="Times New Roman" w:hAnsi="Times New Roman" w:cs="Times New Roman"/>
      <w:b/>
      <w:bCs/>
      <w:kern w:val="36"/>
      <w:sz w:val="48"/>
      <w:szCs w:val="48"/>
      <w:lang w:eastAsia="pt-BR"/>
    </w:rPr>
  </w:style>
  <w:style w:type="character" w:customStyle="1" w:styleId="Ttulo2Car">
    <w:name w:val="Título 2 Car"/>
    <w:basedOn w:val="Fuentedeprrafopredeter"/>
    <w:link w:val="Ttulo2"/>
    <w:uiPriority w:val="9"/>
    <w:rsid w:val="006737BB"/>
    <w:rPr>
      <w:rFonts w:ascii="Times New Roman" w:eastAsia="Times New Roman" w:hAnsi="Times New Roman" w:cs="Times New Roman"/>
      <w:b/>
      <w:bCs/>
      <w:sz w:val="36"/>
      <w:szCs w:val="36"/>
      <w:lang w:eastAsia="pt-BR"/>
    </w:rPr>
  </w:style>
  <w:style w:type="character" w:customStyle="1" w:styleId="Ttulo3Car">
    <w:name w:val="Título 3 Car"/>
    <w:basedOn w:val="Fuentedeprrafopredeter"/>
    <w:link w:val="Ttulo3"/>
    <w:uiPriority w:val="9"/>
    <w:rsid w:val="006737BB"/>
    <w:rPr>
      <w:rFonts w:ascii="Times New Roman" w:eastAsia="Times New Roman" w:hAnsi="Times New Roman" w:cs="Times New Roman"/>
      <w:b/>
      <w:bCs/>
      <w:sz w:val="27"/>
      <w:szCs w:val="27"/>
      <w:lang w:eastAsia="pt-BR"/>
    </w:rPr>
  </w:style>
  <w:style w:type="paragraph" w:customStyle="1" w:styleId="Data1">
    <w:name w:val="Data1"/>
    <w:basedOn w:val="Normal"/>
    <w:rsid w:val="006737BB"/>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Textoennegrita">
    <w:name w:val="Strong"/>
    <w:basedOn w:val="Fuentedeprrafopredeter"/>
    <w:uiPriority w:val="22"/>
    <w:qFormat/>
    <w:rsid w:val="006737BB"/>
    <w:rPr>
      <w:b/>
      <w:bCs/>
    </w:rPr>
  </w:style>
  <w:style w:type="character" w:styleId="Hipervnculo">
    <w:name w:val="Hyperlink"/>
    <w:basedOn w:val="Fuentedeprrafopredeter"/>
    <w:uiPriority w:val="99"/>
    <w:semiHidden/>
    <w:unhideWhenUsed/>
    <w:rsid w:val="006737BB"/>
    <w:rPr>
      <w:color w:val="0000FF"/>
      <w:u w:val="single"/>
    </w:rPr>
  </w:style>
  <w:style w:type="paragraph" w:customStyle="1" w:styleId="share-title">
    <w:name w:val="share-title"/>
    <w:basedOn w:val="Normal"/>
    <w:rsid w:val="006737BB"/>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nfasis">
    <w:name w:val="Emphasis"/>
    <w:basedOn w:val="Fuentedeprrafopredeter"/>
    <w:uiPriority w:val="20"/>
    <w:qFormat/>
    <w:rsid w:val="006737BB"/>
    <w:rPr>
      <w:i/>
      <w:iCs/>
    </w:rPr>
  </w:style>
  <w:style w:type="paragraph" w:styleId="NormalWeb">
    <w:name w:val="Normal (Web)"/>
    <w:basedOn w:val="Normal"/>
    <w:uiPriority w:val="99"/>
    <w:semiHidden/>
    <w:unhideWhenUsed/>
    <w:rsid w:val="006737BB"/>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Textonotapie">
    <w:name w:val="footnote text"/>
    <w:basedOn w:val="Normal"/>
    <w:link w:val="TextonotapieCar"/>
    <w:uiPriority w:val="99"/>
    <w:semiHidden/>
    <w:unhideWhenUsed/>
    <w:rsid w:val="006737BB"/>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6737BB"/>
    <w:rPr>
      <w:sz w:val="20"/>
      <w:szCs w:val="20"/>
    </w:rPr>
  </w:style>
  <w:style w:type="character" w:styleId="Refdenotaalpie">
    <w:name w:val="footnote reference"/>
    <w:basedOn w:val="Fuentedeprrafopredeter"/>
    <w:uiPriority w:val="99"/>
    <w:semiHidden/>
    <w:unhideWhenUsed/>
    <w:rsid w:val="006737BB"/>
    <w:rPr>
      <w:vertAlign w:val="superscript"/>
    </w:rPr>
  </w:style>
  <w:style w:type="paragraph" w:styleId="Prrafodelista">
    <w:name w:val="List Paragraph"/>
    <w:basedOn w:val="Normal"/>
    <w:uiPriority w:val="34"/>
    <w:qFormat/>
    <w:rsid w:val="0087433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7075019">
      <w:bodyDiv w:val="1"/>
      <w:marLeft w:val="0"/>
      <w:marRight w:val="0"/>
      <w:marTop w:val="0"/>
      <w:marBottom w:val="0"/>
      <w:divBdr>
        <w:top w:val="none" w:sz="0" w:space="0" w:color="auto"/>
        <w:left w:val="none" w:sz="0" w:space="0" w:color="auto"/>
        <w:bottom w:val="none" w:sz="0" w:space="0" w:color="auto"/>
        <w:right w:val="none" w:sz="0" w:space="0" w:color="auto"/>
      </w:divBdr>
      <w:divsChild>
        <w:div w:id="233442239">
          <w:marLeft w:val="0"/>
          <w:marRight w:val="0"/>
          <w:marTop w:val="0"/>
          <w:marBottom w:val="0"/>
          <w:divBdr>
            <w:top w:val="none" w:sz="0" w:space="0" w:color="auto"/>
            <w:left w:val="none" w:sz="0" w:space="0" w:color="auto"/>
            <w:bottom w:val="none" w:sz="0" w:space="0" w:color="auto"/>
            <w:right w:val="none" w:sz="0" w:space="0" w:color="auto"/>
          </w:divBdr>
          <w:divsChild>
            <w:div w:id="1882403768">
              <w:marLeft w:val="0"/>
              <w:marRight w:val="450"/>
              <w:marTop w:val="0"/>
              <w:marBottom w:val="0"/>
              <w:divBdr>
                <w:top w:val="none" w:sz="0" w:space="0" w:color="auto"/>
                <w:left w:val="none" w:sz="0" w:space="0" w:color="auto"/>
                <w:bottom w:val="none" w:sz="0" w:space="0" w:color="auto"/>
                <w:right w:val="none" w:sz="0" w:space="0" w:color="auto"/>
              </w:divBdr>
              <w:divsChild>
                <w:div w:id="655035582">
                  <w:marLeft w:val="0"/>
                  <w:marRight w:val="0"/>
                  <w:marTop w:val="0"/>
                  <w:marBottom w:val="0"/>
                  <w:divBdr>
                    <w:top w:val="none" w:sz="0" w:space="0" w:color="auto"/>
                    <w:left w:val="none" w:sz="0" w:space="0" w:color="auto"/>
                    <w:bottom w:val="none" w:sz="0" w:space="0" w:color="auto"/>
                    <w:right w:val="none" w:sz="0" w:space="0" w:color="auto"/>
                  </w:divBdr>
                  <w:divsChild>
                    <w:div w:id="1667172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6017537">
              <w:marLeft w:val="0"/>
              <w:marRight w:val="0"/>
              <w:marTop w:val="0"/>
              <w:marBottom w:val="0"/>
              <w:divBdr>
                <w:top w:val="none" w:sz="0" w:space="0" w:color="auto"/>
                <w:left w:val="none" w:sz="0" w:space="0" w:color="auto"/>
                <w:bottom w:val="none" w:sz="0" w:space="0" w:color="auto"/>
                <w:right w:val="none" w:sz="0" w:space="0" w:color="auto"/>
              </w:divBdr>
              <w:divsChild>
                <w:div w:id="738135373">
                  <w:marLeft w:val="0"/>
                  <w:marRight w:val="0"/>
                  <w:marTop w:val="0"/>
                  <w:marBottom w:val="0"/>
                  <w:divBdr>
                    <w:top w:val="none" w:sz="0" w:space="0" w:color="auto"/>
                    <w:left w:val="none" w:sz="0" w:space="0" w:color="auto"/>
                    <w:bottom w:val="none" w:sz="0" w:space="0" w:color="auto"/>
                    <w:right w:val="none" w:sz="0" w:space="0" w:color="auto"/>
                  </w:divBdr>
                  <w:divsChild>
                    <w:div w:id="83571596">
                      <w:marLeft w:val="0"/>
                      <w:marRight w:val="0"/>
                      <w:marTop w:val="0"/>
                      <w:marBottom w:val="0"/>
                      <w:divBdr>
                        <w:top w:val="none" w:sz="0" w:space="0" w:color="auto"/>
                        <w:left w:val="none" w:sz="0" w:space="0" w:color="auto"/>
                        <w:bottom w:val="none" w:sz="0" w:space="0" w:color="auto"/>
                        <w:right w:val="none" w:sz="0" w:space="0" w:color="auto"/>
                      </w:divBdr>
                      <w:divsChild>
                        <w:div w:id="609363290">
                          <w:marLeft w:val="0"/>
                          <w:marRight w:val="0"/>
                          <w:marTop w:val="0"/>
                          <w:marBottom w:val="0"/>
                          <w:divBdr>
                            <w:top w:val="none" w:sz="0" w:space="0" w:color="auto"/>
                            <w:left w:val="none" w:sz="0" w:space="0" w:color="auto"/>
                            <w:bottom w:val="none" w:sz="0" w:space="0" w:color="auto"/>
                            <w:right w:val="none" w:sz="0" w:space="0" w:color="auto"/>
                          </w:divBdr>
                          <w:divsChild>
                            <w:div w:id="761343448">
                              <w:marLeft w:val="0"/>
                              <w:marRight w:val="0"/>
                              <w:marTop w:val="225"/>
                              <w:marBottom w:val="0"/>
                              <w:divBdr>
                                <w:top w:val="none" w:sz="0" w:space="0" w:color="auto"/>
                                <w:left w:val="none" w:sz="0" w:space="0" w:color="auto"/>
                                <w:bottom w:val="none" w:sz="0" w:space="0" w:color="auto"/>
                                <w:right w:val="none" w:sz="0" w:space="0" w:color="auto"/>
                              </w:divBdr>
                              <w:divsChild>
                                <w:div w:id="1711951930">
                                  <w:marLeft w:val="0"/>
                                  <w:marRight w:val="0"/>
                                  <w:marTop w:val="0"/>
                                  <w:marBottom w:val="300"/>
                                  <w:divBdr>
                                    <w:top w:val="none" w:sz="0" w:space="0" w:color="auto"/>
                                    <w:left w:val="none" w:sz="0" w:space="0" w:color="auto"/>
                                    <w:bottom w:val="none" w:sz="0" w:space="0" w:color="auto"/>
                                    <w:right w:val="none" w:sz="0" w:space="0" w:color="auto"/>
                                  </w:divBdr>
                                </w:div>
                              </w:divsChild>
                            </w:div>
                            <w:div w:id="919287607">
                              <w:marLeft w:val="0"/>
                              <w:marRight w:val="0"/>
                              <w:marTop w:val="225"/>
                              <w:marBottom w:val="0"/>
                              <w:divBdr>
                                <w:top w:val="none" w:sz="0" w:space="0" w:color="auto"/>
                                <w:left w:val="none" w:sz="0" w:space="0" w:color="auto"/>
                                <w:bottom w:val="none" w:sz="0" w:space="0" w:color="auto"/>
                                <w:right w:val="none" w:sz="0" w:space="0" w:color="auto"/>
                              </w:divBdr>
                              <w:divsChild>
                                <w:div w:id="1529030204">
                                  <w:marLeft w:val="0"/>
                                  <w:marRight w:val="0"/>
                                  <w:marTop w:val="0"/>
                                  <w:marBottom w:val="300"/>
                                  <w:divBdr>
                                    <w:top w:val="none" w:sz="0" w:space="0" w:color="auto"/>
                                    <w:left w:val="none" w:sz="0" w:space="0" w:color="auto"/>
                                    <w:bottom w:val="none" w:sz="0" w:space="0" w:color="auto"/>
                                    <w:right w:val="none" w:sz="0" w:space="0" w:color="auto"/>
                                  </w:divBdr>
                                </w:div>
                              </w:divsChild>
                            </w:div>
                            <w:div w:id="1902935624">
                              <w:marLeft w:val="0"/>
                              <w:marRight w:val="0"/>
                              <w:marTop w:val="225"/>
                              <w:marBottom w:val="0"/>
                              <w:divBdr>
                                <w:top w:val="none" w:sz="0" w:space="0" w:color="auto"/>
                                <w:left w:val="none" w:sz="0" w:space="0" w:color="auto"/>
                                <w:bottom w:val="none" w:sz="0" w:space="0" w:color="auto"/>
                                <w:right w:val="none" w:sz="0" w:space="0" w:color="auto"/>
                              </w:divBdr>
                              <w:divsChild>
                                <w:div w:id="140081635">
                                  <w:marLeft w:val="0"/>
                                  <w:marRight w:val="0"/>
                                  <w:marTop w:val="0"/>
                                  <w:marBottom w:val="300"/>
                                  <w:divBdr>
                                    <w:top w:val="none" w:sz="0" w:space="0" w:color="auto"/>
                                    <w:left w:val="none" w:sz="0" w:space="0" w:color="auto"/>
                                    <w:bottom w:val="none" w:sz="0" w:space="0" w:color="auto"/>
                                    <w:right w:val="none" w:sz="0" w:space="0" w:color="auto"/>
                                  </w:divBdr>
                                </w:div>
                              </w:divsChild>
                            </w:div>
                            <w:div w:id="1715421992">
                              <w:marLeft w:val="0"/>
                              <w:marRight w:val="0"/>
                              <w:marTop w:val="225"/>
                              <w:marBottom w:val="0"/>
                              <w:divBdr>
                                <w:top w:val="none" w:sz="0" w:space="0" w:color="auto"/>
                                <w:left w:val="none" w:sz="0" w:space="0" w:color="auto"/>
                                <w:bottom w:val="none" w:sz="0" w:space="0" w:color="auto"/>
                                <w:right w:val="none" w:sz="0" w:space="0" w:color="auto"/>
                              </w:divBdr>
                              <w:divsChild>
                                <w:div w:id="1355351937">
                                  <w:marLeft w:val="0"/>
                                  <w:marRight w:val="0"/>
                                  <w:marTop w:val="0"/>
                                  <w:marBottom w:val="300"/>
                                  <w:divBdr>
                                    <w:top w:val="none" w:sz="0" w:space="0" w:color="auto"/>
                                    <w:left w:val="none" w:sz="0" w:space="0" w:color="auto"/>
                                    <w:bottom w:val="none" w:sz="0" w:space="0" w:color="auto"/>
                                    <w:right w:val="none" w:sz="0" w:space="0" w:color="auto"/>
                                  </w:divBdr>
                                </w:div>
                              </w:divsChild>
                            </w:div>
                            <w:div w:id="1999385754">
                              <w:marLeft w:val="0"/>
                              <w:marRight w:val="0"/>
                              <w:marTop w:val="225"/>
                              <w:marBottom w:val="0"/>
                              <w:divBdr>
                                <w:top w:val="none" w:sz="0" w:space="0" w:color="auto"/>
                                <w:left w:val="none" w:sz="0" w:space="0" w:color="auto"/>
                                <w:bottom w:val="none" w:sz="0" w:space="0" w:color="auto"/>
                                <w:right w:val="none" w:sz="0" w:space="0" w:color="auto"/>
                              </w:divBdr>
                              <w:divsChild>
                                <w:div w:id="1993898881">
                                  <w:marLeft w:val="0"/>
                                  <w:marRight w:val="0"/>
                                  <w:marTop w:val="0"/>
                                  <w:marBottom w:val="300"/>
                                  <w:divBdr>
                                    <w:top w:val="none" w:sz="0" w:space="0" w:color="auto"/>
                                    <w:left w:val="none" w:sz="0" w:space="0" w:color="auto"/>
                                    <w:bottom w:val="none" w:sz="0" w:space="0" w:color="auto"/>
                                    <w:right w:val="none" w:sz="0" w:space="0" w:color="auto"/>
                                  </w:divBdr>
                                </w:div>
                              </w:divsChild>
                            </w:div>
                            <w:div w:id="1229531352">
                              <w:marLeft w:val="0"/>
                              <w:marRight w:val="0"/>
                              <w:marTop w:val="225"/>
                              <w:marBottom w:val="0"/>
                              <w:divBdr>
                                <w:top w:val="none" w:sz="0" w:space="0" w:color="auto"/>
                                <w:left w:val="none" w:sz="0" w:space="0" w:color="auto"/>
                                <w:bottom w:val="none" w:sz="0" w:space="0" w:color="auto"/>
                                <w:right w:val="none" w:sz="0" w:space="0" w:color="auto"/>
                              </w:divBdr>
                              <w:divsChild>
                                <w:div w:id="1386022584">
                                  <w:marLeft w:val="0"/>
                                  <w:marRight w:val="0"/>
                                  <w:marTop w:val="0"/>
                                  <w:marBottom w:val="300"/>
                                  <w:divBdr>
                                    <w:top w:val="none" w:sz="0" w:space="0" w:color="auto"/>
                                    <w:left w:val="none" w:sz="0" w:space="0" w:color="auto"/>
                                    <w:bottom w:val="none" w:sz="0" w:space="0" w:color="auto"/>
                                    <w:right w:val="none" w:sz="0" w:space="0" w:color="auto"/>
                                  </w:divBdr>
                                </w:div>
                              </w:divsChild>
                            </w:div>
                            <w:div w:id="186412827">
                              <w:marLeft w:val="0"/>
                              <w:marRight w:val="0"/>
                              <w:marTop w:val="225"/>
                              <w:marBottom w:val="0"/>
                              <w:divBdr>
                                <w:top w:val="none" w:sz="0" w:space="0" w:color="auto"/>
                                <w:left w:val="none" w:sz="0" w:space="0" w:color="auto"/>
                                <w:bottom w:val="none" w:sz="0" w:space="0" w:color="auto"/>
                                <w:right w:val="none" w:sz="0" w:space="0" w:color="auto"/>
                              </w:divBdr>
                              <w:divsChild>
                                <w:div w:id="1619070409">
                                  <w:marLeft w:val="0"/>
                                  <w:marRight w:val="0"/>
                                  <w:marTop w:val="0"/>
                                  <w:marBottom w:val="300"/>
                                  <w:divBdr>
                                    <w:top w:val="none" w:sz="0" w:space="0" w:color="auto"/>
                                    <w:left w:val="none" w:sz="0" w:space="0" w:color="auto"/>
                                    <w:bottom w:val="none" w:sz="0" w:space="0" w:color="auto"/>
                                    <w:right w:val="none" w:sz="0" w:space="0" w:color="auto"/>
                                  </w:divBdr>
                                </w:div>
                              </w:divsChild>
                            </w:div>
                            <w:div w:id="1413813847">
                              <w:marLeft w:val="0"/>
                              <w:marRight w:val="0"/>
                              <w:marTop w:val="225"/>
                              <w:marBottom w:val="0"/>
                              <w:divBdr>
                                <w:top w:val="none" w:sz="0" w:space="0" w:color="auto"/>
                                <w:left w:val="none" w:sz="0" w:space="0" w:color="auto"/>
                                <w:bottom w:val="none" w:sz="0" w:space="0" w:color="auto"/>
                                <w:right w:val="none" w:sz="0" w:space="0" w:color="auto"/>
                              </w:divBdr>
                              <w:divsChild>
                                <w:div w:id="1660695391">
                                  <w:marLeft w:val="0"/>
                                  <w:marRight w:val="0"/>
                                  <w:marTop w:val="0"/>
                                  <w:marBottom w:val="300"/>
                                  <w:divBdr>
                                    <w:top w:val="none" w:sz="0" w:space="0" w:color="auto"/>
                                    <w:left w:val="none" w:sz="0" w:space="0" w:color="auto"/>
                                    <w:bottom w:val="none" w:sz="0" w:space="0" w:color="auto"/>
                                    <w:right w:val="none" w:sz="0" w:space="0" w:color="auto"/>
                                  </w:divBdr>
                                </w:div>
                              </w:divsChild>
                            </w:div>
                            <w:div w:id="251427118">
                              <w:marLeft w:val="0"/>
                              <w:marRight w:val="0"/>
                              <w:marTop w:val="225"/>
                              <w:marBottom w:val="0"/>
                              <w:divBdr>
                                <w:top w:val="none" w:sz="0" w:space="0" w:color="auto"/>
                                <w:left w:val="none" w:sz="0" w:space="0" w:color="auto"/>
                                <w:bottom w:val="none" w:sz="0" w:space="0" w:color="auto"/>
                                <w:right w:val="none" w:sz="0" w:space="0" w:color="auto"/>
                              </w:divBdr>
                              <w:divsChild>
                                <w:div w:id="1979457062">
                                  <w:marLeft w:val="0"/>
                                  <w:marRight w:val="0"/>
                                  <w:marTop w:val="0"/>
                                  <w:marBottom w:val="300"/>
                                  <w:divBdr>
                                    <w:top w:val="none" w:sz="0" w:space="0" w:color="auto"/>
                                    <w:left w:val="none" w:sz="0" w:space="0" w:color="auto"/>
                                    <w:bottom w:val="none" w:sz="0" w:space="0" w:color="auto"/>
                                    <w:right w:val="none" w:sz="0" w:space="0" w:color="auto"/>
                                  </w:divBdr>
                                </w:div>
                              </w:divsChild>
                            </w:div>
                            <w:div w:id="1936399826">
                              <w:marLeft w:val="0"/>
                              <w:marRight w:val="0"/>
                              <w:marTop w:val="225"/>
                              <w:marBottom w:val="0"/>
                              <w:divBdr>
                                <w:top w:val="none" w:sz="0" w:space="0" w:color="auto"/>
                                <w:left w:val="none" w:sz="0" w:space="0" w:color="auto"/>
                                <w:bottom w:val="none" w:sz="0" w:space="0" w:color="auto"/>
                                <w:right w:val="none" w:sz="0" w:space="0" w:color="auto"/>
                              </w:divBdr>
                              <w:divsChild>
                                <w:div w:id="167090879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1015765913">
              <w:marLeft w:val="0"/>
              <w:marRight w:val="0"/>
              <w:marTop w:val="0"/>
              <w:marBottom w:val="0"/>
              <w:divBdr>
                <w:top w:val="none" w:sz="0" w:space="0" w:color="auto"/>
                <w:left w:val="none" w:sz="0" w:space="0" w:color="auto"/>
                <w:bottom w:val="none" w:sz="0" w:space="0" w:color="auto"/>
                <w:right w:val="none" w:sz="0" w:space="0" w:color="auto"/>
              </w:divBdr>
              <w:divsChild>
                <w:div w:id="51230703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F71EFF-C43C-F144-9E8A-CDD7C0EBD8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3520</Words>
  <Characters>19363</Characters>
  <Application>Microsoft Macintosh Word</Application>
  <DocSecurity>0</DocSecurity>
  <Lines>161</Lines>
  <Paragraphs>45</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El (re)descubrimiento eclesial del ambiente digital: entre luces y sombras</vt:lpstr>
    </vt:vector>
  </TitlesOfParts>
  <Company/>
  <LinksUpToDate>false</LinksUpToDate>
  <CharactersWithSpaces>22838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Usuario de Microsoft Office</cp:lastModifiedBy>
  <cp:revision>2</cp:revision>
  <dcterms:created xsi:type="dcterms:W3CDTF">2020-04-10T02:25:00Z</dcterms:created>
  <dcterms:modified xsi:type="dcterms:W3CDTF">2020-04-10T02:25:00Z</dcterms:modified>
</cp:coreProperties>
</file>