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A570D" w:rsidRPr="00AA570D" w:rsidRDefault="00AA570D" w:rsidP="00AA570D">
      <w:pPr>
        <w:shd w:val="clear" w:color="auto" w:fill="FFFFFF"/>
        <w:spacing w:beforeAutospacing="1" w:after="100" w:afterAutospacing="1" w:line="240" w:lineRule="auto"/>
        <w:jc w:val="center"/>
        <w:rPr>
          <w:rFonts w:ascii="Arial" w:eastAsia="Times New Roman" w:hAnsi="Arial" w:cs="Arial"/>
          <w:color w:val="222222"/>
          <w:sz w:val="24"/>
          <w:szCs w:val="24"/>
          <w:lang w:val="es-UY" w:eastAsia="es-UY"/>
        </w:rPr>
      </w:pPr>
      <w:r w:rsidRPr="00AA570D">
        <w:rPr>
          <w:rFonts w:ascii="Arial" w:eastAsia="Times New Roman" w:hAnsi="Arial" w:cs="Arial"/>
          <w:color w:val="222222"/>
          <w:sz w:val="24"/>
          <w:szCs w:val="24"/>
          <w:lang w:val="es-UY" w:eastAsia="es-UY"/>
        </w:rPr>
        <w:t> </w:t>
      </w:r>
      <w:r w:rsidRPr="00AA570D">
        <w:rPr>
          <w:rFonts w:ascii="Times New Roman" w:eastAsia="Times New Roman" w:hAnsi="Times New Roman" w:cs="Times New Roman"/>
          <w:b/>
          <w:bCs/>
          <w:color w:val="222222"/>
          <w:sz w:val="32"/>
          <w:szCs w:val="32"/>
          <w:lang w:val="es-ES" w:eastAsia="es-UY"/>
        </w:rPr>
        <w:t>Pandemia y espiritualidad</w:t>
      </w:r>
    </w:p>
    <w:p w:rsidR="00AA570D" w:rsidRPr="00AA570D" w:rsidRDefault="00AA570D" w:rsidP="00AA570D">
      <w:pPr>
        <w:shd w:val="clear" w:color="auto" w:fill="FFFFFF"/>
        <w:spacing w:before="100" w:beforeAutospacing="1" w:after="100" w:afterAutospacing="1" w:line="240" w:lineRule="auto"/>
        <w:jc w:val="center"/>
        <w:rPr>
          <w:rFonts w:ascii="Arial" w:eastAsia="Times New Roman" w:hAnsi="Arial" w:cs="Arial"/>
          <w:color w:val="222222"/>
          <w:sz w:val="24"/>
          <w:szCs w:val="24"/>
          <w:lang w:val="es-UY" w:eastAsia="es-UY"/>
        </w:rPr>
      </w:pPr>
      <w:r w:rsidRPr="00AA570D">
        <w:rPr>
          <w:rFonts w:ascii="Times New Roman" w:eastAsia="Times New Roman" w:hAnsi="Times New Roman" w:cs="Times New Roman"/>
          <w:color w:val="222222"/>
          <w:sz w:val="32"/>
          <w:szCs w:val="32"/>
          <w:lang w:val="es-ES" w:eastAsia="es-UY"/>
        </w:rPr>
        <w:t xml:space="preserve">Frei </w:t>
      </w:r>
      <w:proofErr w:type="spellStart"/>
      <w:r w:rsidRPr="00AA570D">
        <w:rPr>
          <w:rFonts w:ascii="Times New Roman" w:eastAsia="Times New Roman" w:hAnsi="Times New Roman" w:cs="Times New Roman"/>
          <w:color w:val="222222"/>
          <w:sz w:val="32"/>
          <w:szCs w:val="32"/>
          <w:lang w:val="es-ES" w:eastAsia="es-UY"/>
        </w:rPr>
        <w:t>Betto</w:t>
      </w:r>
      <w:proofErr w:type="spellEnd"/>
    </w:p>
    <w:p w:rsidR="00AA570D" w:rsidRPr="00AA570D" w:rsidRDefault="00AA570D" w:rsidP="00AA570D">
      <w:pPr>
        <w:shd w:val="clear" w:color="auto" w:fill="FFFFFF"/>
        <w:spacing w:after="0" w:line="240" w:lineRule="auto"/>
        <w:jc w:val="center"/>
        <w:rPr>
          <w:rFonts w:ascii="Arial" w:eastAsia="Times New Roman" w:hAnsi="Arial" w:cs="Arial"/>
          <w:color w:val="222222"/>
          <w:sz w:val="24"/>
          <w:szCs w:val="24"/>
          <w:lang w:val="es-UY" w:eastAsia="es-UY"/>
        </w:rPr>
      </w:pPr>
      <w:r w:rsidRPr="00AA570D">
        <w:rPr>
          <w:rFonts w:ascii="Times New Roman" w:eastAsia="Times New Roman" w:hAnsi="Times New Roman" w:cs="Times New Roman"/>
          <w:color w:val="222222"/>
          <w:sz w:val="32"/>
          <w:szCs w:val="32"/>
          <w:lang w:val="es-ES" w:eastAsia="es-UY"/>
        </w:rPr>
        <w:t> </w:t>
      </w:r>
    </w:p>
    <w:p w:rsidR="00AA570D" w:rsidRPr="00AA570D" w:rsidRDefault="00AA570D" w:rsidP="00AA570D">
      <w:pPr>
        <w:shd w:val="clear" w:color="auto" w:fill="FFFFFF"/>
        <w:spacing w:before="100" w:beforeAutospacing="1" w:after="100" w:afterAutospacing="1" w:line="240" w:lineRule="auto"/>
        <w:jc w:val="both"/>
        <w:rPr>
          <w:rFonts w:ascii="Arial" w:eastAsia="Times New Roman" w:hAnsi="Arial" w:cs="Arial"/>
          <w:color w:val="222222"/>
          <w:sz w:val="24"/>
          <w:szCs w:val="24"/>
          <w:lang w:val="es-UY" w:eastAsia="es-UY"/>
        </w:rPr>
      </w:pPr>
      <w:bookmarkStart w:id="0" w:name="_GoBack"/>
      <w:r w:rsidRPr="00AA570D">
        <w:rPr>
          <w:rFonts w:ascii="Times New Roman" w:eastAsia="Times New Roman" w:hAnsi="Times New Roman" w:cs="Times New Roman"/>
          <w:color w:val="222222"/>
          <w:sz w:val="32"/>
          <w:szCs w:val="32"/>
          <w:lang w:val="es-ES" w:eastAsia="es-UY"/>
        </w:rPr>
        <w:t>         La vida está llena de imprevistos. En el ámbito personal, el fracaso, la pérdida de amistades, la enfermedad, la muerte. En el global, acontecimientos que ningún analista o futurólogo prevé, como la caída del Muro de Berlín y de las Torres Gemelas de Nueva York. Nadie sospechó tampoco que en pleno siglo XXI, con todos los recursos de la ciencia, la humanidad se vería amenazada por una pandemia.</w:t>
      </w:r>
    </w:p>
    <w:p w:rsidR="00AA570D" w:rsidRPr="00AA570D" w:rsidRDefault="00AA570D" w:rsidP="00AA570D">
      <w:pPr>
        <w:shd w:val="clear" w:color="auto" w:fill="FFFFFF"/>
        <w:spacing w:before="100" w:beforeAutospacing="1" w:after="100" w:afterAutospacing="1" w:line="240" w:lineRule="auto"/>
        <w:jc w:val="both"/>
        <w:rPr>
          <w:rFonts w:ascii="Arial" w:eastAsia="Times New Roman" w:hAnsi="Arial" w:cs="Arial"/>
          <w:color w:val="222222"/>
          <w:sz w:val="24"/>
          <w:szCs w:val="24"/>
          <w:lang w:val="es-UY" w:eastAsia="es-UY"/>
        </w:rPr>
      </w:pPr>
      <w:r w:rsidRPr="00AA570D">
        <w:rPr>
          <w:rFonts w:ascii="Times New Roman" w:eastAsia="Times New Roman" w:hAnsi="Times New Roman" w:cs="Times New Roman"/>
          <w:color w:val="222222"/>
          <w:sz w:val="32"/>
          <w:szCs w:val="32"/>
          <w:lang w:val="es-ES" w:eastAsia="es-UY"/>
        </w:rPr>
        <w:t xml:space="preserve">         ¿Quién podía imaginar que vendría de China, en forma de una enfermedad contagiosa, la causa de la más profunda crisis del capitalismo desde 2008? Según el Morgan Stanley Composite </w:t>
      </w:r>
      <w:proofErr w:type="spellStart"/>
      <w:r w:rsidRPr="00AA570D">
        <w:rPr>
          <w:rFonts w:ascii="Times New Roman" w:eastAsia="Times New Roman" w:hAnsi="Times New Roman" w:cs="Times New Roman"/>
          <w:color w:val="222222"/>
          <w:sz w:val="32"/>
          <w:szCs w:val="32"/>
          <w:lang w:val="es-ES" w:eastAsia="es-UY"/>
        </w:rPr>
        <w:t>Index</w:t>
      </w:r>
      <w:proofErr w:type="spellEnd"/>
      <w:r w:rsidRPr="00AA570D">
        <w:rPr>
          <w:rFonts w:ascii="Times New Roman" w:eastAsia="Times New Roman" w:hAnsi="Times New Roman" w:cs="Times New Roman"/>
          <w:color w:val="222222"/>
          <w:sz w:val="32"/>
          <w:szCs w:val="32"/>
          <w:lang w:val="es-ES" w:eastAsia="es-UY"/>
        </w:rPr>
        <w:t>, en pocas semanas en el mercado financiero las acciones de las bolsas de valores del mundo perdieron 15, 5 billones de dólares. ¡Más de ocho veces el PIB de Brasil en 2019!</w:t>
      </w:r>
    </w:p>
    <w:p w:rsidR="00AA570D" w:rsidRPr="00AA570D" w:rsidRDefault="00AA570D" w:rsidP="00AA570D">
      <w:pPr>
        <w:shd w:val="clear" w:color="auto" w:fill="FFFFFF"/>
        <w:spacing w:before="100" w:beforeAutospacing="1" w:after="100" w:afterAutospacing="1" w:line="240" w:lineRule="auto"/>
        <w:jc w:val="both"/>
        <w:rPr>
          <w:rFonts w:ascii="Arial" w:eastAsia="Times New Roman" w:hAnsi="Arial" w:cs="Arial"/>
          <w:color w:val="222222"/>
          <w:sz w:val="24"/>
          <w:szCs w:val="24"/>
          <w:lang w:val="es-UY" w:eastAsia="es-UY"/>
        </w:rPr>
      </w:pPr>
      <w:r w:rsidRPr="00AA570D">
        <w:rPr>
          <w:rFonts w:ascii="Times New Roman" w:eastAsia="Times New Roman" w:hAnsi="Times New Roman" w:cs="Times New Roman"/>
          <w:color w:val="222222"/>
          <w:sz w:val="32"/>
          <w:szCs w:val="32"/>
          <w:lang w:val="es-ES" w:eastAsia="es-UY"/>
        </w:rPr>
        <w:t xml:space="preserve">         ¿Alguno de esos especuladores y </w:t>
      </w:r>
      <w:proofErr w:type="spellStart"/>
      <w:r w:rsidRPr="00AA570D">
        <w:rPr>
          <w:rFonts w:ascii="Times New Roman" w:eastAsia="Times New Roman" w:hAnsi="Times New Roman" w:cs="Times New Roman"/>
          <w:color w:val="222222"/>
          <w:sz w:val="32"/>
          <w:szCs w:val="32"/>
          <w:lang w:val="es-ES" w:eastAsia="es-UY"/>
        </w:rPr>
        <w:t>megainvestigadores</w:t>
      </w:r>
      <w:proofErr w:type="spellEnd"/>
      <w:r w:rsidRPr="00AA570D">
        <w:rPr>
          <w:rFonts w:ascii="Times New Roman" w:eastAsia="Times New Roman" w:hAnsi="Times New Roman" w:cs="Times New Roman"/>
          <w:color w:val="222222"/>
          <w:sz w:val="32"/>
          <w:szCs w:val="32"/>
          <w:lang w:val="es-ES" w:eastAsia="es-UY"/>
        </w:rPr>
        <w:t xml:space="preserve"> afectados en su bolsillo (la parte más sensible del cuerpo humano) se habrá empobrecido? Y, sin embargo, antes de la pandemia casi todos se negaban a dar su contribución para la adopción de medidas de combate al hambre y el calentamiento global.</w:t>
      </w:r>
    </w:p>
    <w:p w:rsidR="00AA570D" w:rsidRPr="00AA570D" w:rsidRDefault="00AA570D" w:rsidP="00AA570D">
      <w:pPr>
        <w:shd w:val="clear" w:color="auto" w:fill="FFFFFF"/>
        <w:spacing w:before="100" w:beforeAutospacing="1" w:after="100" w:afterAutospacing="1" w:line="240" w:lineRule="auto"/>
        <w:jc w:val="both"/>
        <w:rPr>
          <w:rFonts w:ascii="Arial" w:eastAsia="Times New Roman" w:hAnsi="Arial" w:cs="Arial"/>
          <w:color w:val="222222"/>
          <w:sz w:val="24"/>
          <w:szCs w:val="24"/>
          <w:lang w:val="es-UY" w:eastAsia="es-UY"/>
        </w:rPr>
      </w:pPr>
      <w:r w:rsidRPr="00AA570D">
        <w:rPr>
          <w:rFonts w:ascii="Times New Roman" w:eastAsia="Times New Roman" w:hAnsi="Times New Roman" w:cs="Times New Roman"/>
          <w:color w:val="222222"/>
          <w:sz w:val="32"/>
          <w:szCs w:val="32"/>
          <w:lang w:val="es-ES" w:eastAsia="es-UY"/>
        </w:rPr>
        <w:t>         Eso me recuerda el sitio de Jerusalén por los romanos en el año 70. Llegó un momento en que el rico ofrecía una vasija llena de oro a cambio de un pedazo de pan…</w:t>
      </w:r>
    </w:p>
    <w:p w:rsidR="00AA570D" w:rsidRPr="00AA570D" w:rsidRDefault="00AA570D" w:rsidP="00AA570D">
      <w:pPr>
        <w:shd w:val="clear" w:color="auto" w:fill="FFFFFF"/>
        <w:spacing w:before="100" w:beforeAutospacing="1" w:after="100" w:afterAutospacing="1" w:line="240" w:lineRule="auto"/>
        <w:jc w:val="both"/>
        <w:rPr>
          <w:rFonts w:ascii="Arial" w:eastAsia="Times New Roman" w:hAnsi="Arial" w:cs="Arial"/>
          <w:color w:val="222222"/>
          <w:sz w:val="24"/>
          <w:szCs w:val="24"/>
          <w:lang w:val="es-UY" w:eastAsia="es-UY"/>
        </w:rPr>
      </w:pPr>
      <w:r w:rsidRPr="00AA570D">
        <w:rPr>
          <w:rFonts w:ascii="Times New Roman" w:eastAsia="Times New Roman" w:hAnsi="Times New Roman" w:cs="Times New Roman"/>
          <w:color w:val="222222"/>
          <w:sz w:val="32"/>
          <w:szCs w:val="32"/>
          <w:lang w:val="es-ES" w:eastAsia="es-UY"/>
        </w:rPr>
        <w:t>         El coronavirus nos obliga a asumir una espiritualidad y una actitud nuevas ante la realidad. No hace distinciones de clase, como sí hace la gastroenteritis, que mata a millares de niños desnutridos, ni de orientación sexual, como el sida, que afectaba mayoritariamente a los homosexuales. Ahora todos somos vulnerables, aunque varíen las franjas etarias y las situaciones de riesgo.</w:t>
      </w:r>
    </w:p>
    <w:p w:rsidR="00AA570D" w:rsidRPr="00AA570D" w:rsidRDefault="00AA570D" w:rsidP="00AA570D">
      <w:pPr>
        <w:shd w:val="clear" w:color="auto" w:fill="FFFFFF"/>
        <w:spacing w:before="100" w:beforeAutospacing="1" w:after="100" w:afterAutospacing="1" w:line="240" w:lineRule="auto"/>
        <w:jc w:val="both"/>
        <w:rPr>
          <w:rFonts w:ascii="Arial" w:eastAsia="Times New Roman" w:hAnsi="Arial" w:cs="Arial"/>
          <w:color w:val="222222"/>
          <w:sz w:val="24"/>
          <w:szCs w:val="24"/>
          <w:lang w:val="es-UY" w:eastAsia="es-UY"/>
        </w:rPr>
      </w:pPr>
      <w:r w:rsidRPr="00AA570D">
        <w:rPr>
          <w:rFonts w:ascii="Times New Roman" w:eastAsia="Times New Roman" w:hAnsi="Times New Roman" w:cs="Times New Roman"/>
          <w:color w:val="222222"/>
          <w:sz w:val="32"/>
          <w:szCs w:val="32"/>
          <w:lang w:val="es-ES" w:eastAsia="es-UY"/>
        </w:rPr>
        <w:lastRenderedPageBreak/>
        <w:t>         Todos nos vemos forzados al recogimiento obligatorio. A volvernos hacia el interior de la casa y de nosotros mismos. A desasirnos. Ese abandono de las actividades de rutina y las agendas programadas nos puede sublevar o humanizar. Sublevados quedarán quienes están apegados a ciertos hábitos que, por ahora, están prohibidos, como ir al cine, al teatro, al club. En el caso de los ancianos, no podrán tener contacto con los nietos y deberán mantenerse el mayor tiempo posible en sus casas.</w:t>
      </w:r>
    </w:p>
    <w:p w:rsidR="00AA570D" w:rsidRPr="00AA570D" w:rsidRDefault="00AA570D" w:rsidP="00AA570D">
      <w:pPr>
        <w:shd w:val="clear" w:color="auto" w:fill="FFFFFF"/>
        <w:spacing w:before="100" w:beforeAutospacing="1" w:after="100" w:afterAutospacing="1" w:line="240" w:lineRule="auto"/>
        <w:jc w:val="both"/>
        <w:rPr>
          <w:rFonts w:ascii="Arial" w:eastAsia="Times New Roman" w:hAnsi="Arial" w:cs="Arial"/>
          <w:color w:val="222222"/>
          <w:sz w:val="24"/>
          <w:szCs w:val="24"/>
          <w:lang w:val="es-UY" w:eastAsia="es-UY"/>
        </w:rPr>
      </w:pPr>
      <w:r w:rsidRPr="00AA570D">
        <w:rPr>
          <w:rFonts w:ascii="Times New Roman" w:eastAsia="Times New Roman" w:hAnsi="Times New Roman" w:cs="Times New Roman"/>
          <w:color w:val="222222"/>
          <w:sz w:val="32"/>
          <w:szCs w:val="32"/>
          <w:lang w:val="es-ES" w:eastAsia="es-UY"/>
        </w:rPr>
        <w:t>         Los viajes aéreos se han reducido; las fronteras nacionales se han cerrado; las giras turísticas están canceladas. No nos queda otra alternativa que quedarnos quietos donde estamos. </w:t>
      </w:r>
      <w:proofErr w:type="spellStart"/>
      <w:r w:rsidRPr="00AA570D">
        <w:rPr>
          <w:rFonts w:ascii="Times New Roman" w:eastAsia="Times New Roman" w:hAnsi="Times New Roman" w:cs="Times New Roman"/>
          <w:i/>
          <w:iCs/>
          <w:color w:val="222222"/>
          <w:sz w:val="32"/>
          <w:szCs w:val="32"/>
          <w:lang w:val="es-ES" w:eastAsia="es-UY"/>
        </w:rPr>
        <w:t>Huit-clos</w:t>
      </w:r>
      <w:proofErr w:type="spellEnd"/>
      <w:r w:rsidRPr="00AA570D">
        <w:rPr>
          <w:rFonts w:ascii="Times New Roman" w:eastAsia="Times New Roman" w:hAnsi="Times New Roman" w:cs="Times New Roman"/>
          <w:color w:val="222222"/>
          <w:sz w:val="32"/>
          <w:szCs w:val="32"/>
          <w:lang w:val="es-ES" w:eastAsia="es-UY"/>
        </w:rPr>
        <w:t>, entre cuatro paredes. Puede ser que descubramos, como Sartre, por qué los otros son el infierno. Y puede ser que rescatemos la convivencia familiar, el diálogo con la familia, el cuidado de la casa (todo debe ser higienizado).</w:t>
      </w:r>
    </w:p>
    <w:p w:rsidR="00AA570D" w:rsidRPr="00AA570D" w:rsidRDefault="00AA570D" w:rsidP="00AA570D">
      <w:pPr>
        <w:shd w:val="clear" w:color="auto" w:fill="FFFFFF"/>
        <w:spacing w:before="100" w:beforeAutospacing="1" w:after="100" w:afterAutospacing="1" w:line="240" w:lineRule="auto"/>
        <w:jc w:val="both"/>
        <w:rPr>
          <w:rFonts w:ascii="Arial" w:eastAsia="Times New Roman" w:hAnsi="Arial" w:cs="Arial"/>
          <w:color w:val="222222"/>
          <w:sz w:val="24"/>
          <w:szCs w:val="24"/>
          <w:lang w:val="es-UY" w:eastAsia="es-UY"/>
        </w:rPr>
      </w:pPr>
      <w:r w:rsidRPr="00AA570D">
        <w:rPr>
          <w:rFonts w:ascii="Times New Roman" w:eastAsia="Times New Roman" w:hAnsi="Times New Roman" w:cs="Times New Roman"/>
          <w:color w:val="222222"/>
          <w:sz w:val="32"/>
          <w:szCs w:val="32"/>
          <w:lang w:val="es-ES" w:eastAsia="es-UY"/>
        </w:rPr>
        <w:t>         Es hora de aprender a trabajar y estudiar sin salir del espacio doméstico. Ahora tenemos más tiempo para ver películas en la televisión, navegar en internet, leer buenos libros, investigar, meditar y orar.</w:t>
      </w:r>
    </w:p>
    <w:p w:rsidR="00AA570D" w:rsidRPr="00AA570D" w:rsidRDefault="00AA570D" w:rsidP="00AA570D">
      <w:pPr>
        <w:shd w:val="clear" w:color="auto" w:fill="FFFFFF"/>
        <w:spacing w:before="100" w:beforeAutospacing="1" w:after="100" w:afterAutospacing="1" w:line="240" w:lineRule="auto"/>
        <w:jc w:val="both"/>
        <w:rPr>
          <w:rFonts w:ascii="Arial" w:eastAsia="Times New Roman" w:hAnsi="Arial" w:cs="Arial"/>
          <w:color w:val="222222"/>
          <w:sz w:val="24"/>
          <w:szCs w:val="24"/>
          <w:lang w:val="es-UY" w:eastAsia="es-UY"/>
        </w:rPr>
      </w:pPr>
      <w:r w:rsidRPr="00AA570D">
        <w:rPr>
          <w:rFonts w:ascii="Times New Roman" w:eastAsia="Times New Roman" w:hAnsi="Times New Roman" w:cs="Times New Roman"/>
          <w:color w:val="222222"/>
          <w:sz w:val="32"/>
          <w:szCs w:val="32"/>
          <w:lang w:val="es-ES" w:eastAsia="es-UY"/>
        </w:rPr>
        <w:t>         El virus iguala a todos. Pero no nivela los caracteres. El matrimonio burgués que nunca se tomó el trabajo de entrar en la cocina o limpiar la casa ahora se ve forzado a arremangarse la camisa o correr el riesgo de que uno de sus empleados les lleve el virus al hogar. El recalcitrante no sigue las instrucciones de las autoridades sanitarias, y el egoísta compra en la farmacia todo el stock de gel de alcohol y máscaras.</w:t>
      </w:r>
    </w:p>
    <w:p w:rsidR="00AA570D" w:rsidRPr="00AA570D" w:rsidRDefault="00AA570D" w:rsidP="00AA570D">
      <w:pPr>
        <w:shd w:val="clear" w:color="auto" w:fill="FFFFFF"/>
        <w:spacing w:before="100" w:beforeAutospacing="1" w:after="100" w:afterAutospacing="1" w:line="240" w:lineRule="auto"/>
        <w:jc w:val="both"/>
        <w:rPr>
          <w:rFonts w:ascii="Arial" w:eastAsia="Times New Roman" w:hAnsi="Arial" w:cs="Arial"/>
          <w:color w:val="222222"/>
          <w:sz w:val="24"/>
          <w:szCs w:val="24"/>
          <w:lang w:val="es-UY" w:eastAsia="es-UY"/>
        </w:rPr>
      </w:pPr>
      <w:r w:rsidRPr="00AA570D">
        <w:rPr>
          <w:rFonts w:ascii="Times New Roman" w:eastAsia="Times New Roman" w:hAnsi="Times New Roman" w:cs="Times New Roman"/>
          <w:color w:val="222222"/>
          <w:sz w:val="32"/>
          <w:szCs w:val="32"/>
          <w:lang w:val="es-ES" w:eastAsia="es-UY"/>
        </w:rPr>
        <w:t>         Conozco una joven que se ofreció para hacerles las compras a los vecinos vulnerables de su edificio sin cobrar nada por ello. Otra distribuyó su número de teléfono para que los ancianos aislados tengan con quién conversar. Un matrimonio de abogados va en su auto todas las mañanas a buscar a su cocinera en la periferia y a llevarla de vuelta por la tarde, para evitar que use el transporte colectivo. Tres familias vecinas de un hospital decidieron preparar almuerzos para los enfermeros y médicos que doblan su horario de trabajo. En Italia, los vecinos se asoman a la ventana al caer la tarde y cantan en coro. Las iglesias, mezquitas, sinagogas, les abren sus puertas a quienes viven en la calle y necesitan cuidados higiénicos. En fin, son innumerables los ejemplos de generosidad y solidaridad en este período en que estamos todos potencialmente amenazados.</w:t>
      </w:r>
    </w:p>
    <w:p w:rsidR="00AA570D" w:rsidRPr="00AA570D" w:rsidRDefault="00AA570D" w:rsidP="00AA570D">
      <w:pPr>
        <w:shd w:val="clear" w:color="auto" w:fill="FFFFFF"/>
        <w:spacing w:before="100" w:beforeAutospacing="1" w:after="100" w:afterAutospacing="1" w:line="240" w:lineRule="auto"/>
        <w:jc w:val="both"/>
        <w:rPr>
          <w:rFonts w:ascii="Arial" w:eastAsia="Times New Roman" w:hAnsi="Arial" w:cs="Arial"/>
          <w:color w:val="222222"/>
          <w:sz w:val="24"/>
          <w:szCs w:val="24"/>
          <w:lang w:val="es-UY" w:eastAsia="es-UY"/>
        </w:rPr>
      </w:pPr>
      <w:r w:rsidRPr="00AA570D">
        <w:rPr>
          <w:rFonts w:ascii="Times New Roman" w:eastAsia="Times New Roman" w:hAnsi="Times New Roman" w:cs="Times New Roman"/>
          <w:color w:val="222222"/>
          <w:sz w:val="32"/>
          <w:szCs w:val="32"/>
          <w:lang w:val="es-ES" w:eastAsia="es-UY"/>
        </w:rPr>
        <w:t>         Esos gestos tienen su fuente en la espiritualidad, aunque no sea de carácter religioso. La espiritualidad es la capacidad de abrirse amorosamente al otro, a la naturaleza y a Dios. Y su mejor enseñanza en la generosidad, el secreto de la felicidad. Rico no es quien tiene todo, decía Buda, sino quien tiene necesidad de poco.</w:t>
      </w:r>
    </w:p>
    <w:p w:rsidR="00AA570D" w:rsidRPr="00AA570D" w:rsidRDefault="00AA570D" w:rsidP="00AA570D">
      <w:pPr>
        <w:shd w:val="clear" w:color="auto" w:fill="FFFFFF"/>
        <w:spacing w:after="0" w:line="240" w:lineRule="auto"/>
        <w:jc w:val="both"/>
        <w:rPr>
          <w:rFonts w:ascii="Arial" w:eastAsia="Times New Roman" w:hAnsi="Arial" w:cs="Arial"/>
          <w:color w:val="222222"/>
          <w:sz w:val="24"/>
          <w:szCs w:val="24"/>
          <w:lang w:val="es-UY" w:eastAsia="es-UY"/>
        </w:rPr>
      </w:pPr>
      <w:r w:rsidRPr="00AA570D">
        <w:rPr>
          <w:rFonts w:ascii="Times New Roman" w:eastAsia="Times New Roman" w:hAnsi="Times New Roman" w:cs="Times New Roman"/>
          <w:color w:val="222222"/>
          <w:sz w:val="32"/>
          <w:szCs w:val="32"/>
          <w:lang w:val="es-ES" w:eastAsia="es-UY"/>
        </w:rPr>
        <w:t> </w:t>
      </w:r>
    </w:p>
    <w:p w:rsidR="00AA570D" w:rsidRPr="00AA570D" w:rsidRDefault="00AA570D" w:rsidP="00AA570D">
      <w:pPr>
        <w:shd w:val="clear" w:color="auto" w:fill="FFFFFF"/>
        <w:spacing w:after="0" w:line="240" w:lineRule="auto"/>
        <w:jc w:val="both"/>
        <w:rPr>
          <w:rFonts w:ascii="Arial" w:eastAsia="Times New Roman" w:hAnsi="Arial" w:cs="Arial"/>
          <w:color w:val="222222"/>
          <w:sz w:val="24"/>
          <w:szCs w:val="24"/>
          <w:lang w:val="es-UY" w:eastAsia="es-UY"/>
        </w:rPr>
      </w:pPr>
      <w:r w:rsidRPr="00AA570D">
        <w:rPr>
          <w:rFonts w:ascii="Times New Roman" w:eastAsia="Times New Roman" w:hAnsi="Times New Roman" w:cs="Times New Roman"/>
          <w:color w:val="222222"/>
          <w:sz w:val="32"/>
          <w:szCs w:val="32"/>
          <w:lang w:val="es-ES" w:eastAsia="es-UY"/>
        </w:rPr>
        <w:t xml:space="preserve">Frei </w:t>
      </w:r>
      <w:proofErr w:type="spellStart"/>
      <w:r w:rsidRPr="00AA570D">
        <w:rPr>
          <w:rFonts w:ascii="Times New Roman" w:eastAsia="Times New Roman" w:hAnsi="Times New Roman" w:cs="Times New Roman"/>
          <w:color w:val="222222"/>
          <w:sz w:val="32"/>
          <w:szCs w:val="32"/>
          <w:lang w:val="es-ES" w:eastAsia="es-UY"/>
        </w:rPr>
        <w:t>Betto</w:t>
      </w:r>
      <w:proofErr w:type="spellEnd"/>
      <w:r w:rsidRPr="00AA570D">
        <w:rPr>
          <w:rFonts w:ascii="Times New Roman" w:eastAsia="Times New Roman" w:hAnsi="Times New Roman" w:cs="Times New Roman"/>
          <w:color w:val="222222"/>
          <w:sz w:val="32"/>
          <w:szCs w:val="32"/>
          <w:lang w:val="es-ES" w:eastAsia="es-UY"/>
        </w:rPr>
        <w:t xml:space="preserve"> es autor, entre otros libros, de </w:t>
      </w:r>
      <w:r w:rsidRPr="00AA570D">
        <w:rPr>
          <w:rFonts w:ascii="Times" w:eastAsia="Times New Roman" w:hAnsi="Times" w:cs="Times"/>
          <w:i/>
          <w:iCs/>
          <w:color w:val="222222"/>
          <w:sz w:val="32"/>
          <w:szCs w:val="32"/>
          <w:lang w:val="es-ES" w:eastAsia="es-UY"/>
        </w:rPr>
        <w:t xml:space="preserve">Fome de Deus – </w:t>
      </w:r>
      <w:proofErr w:type="spellStart"/>
      <w:r w:rsidRPr="00AA570D">
        <w:rPr>
          <w:rFonts w:ascii="Times" w:eastAsia="Times New Roman" w:hAnsi="Times" w:cs="Times"/>
          <w:i/>
          <w:iCs/>
          <w:color w:val="222222"/>
          <w:sz w:val="32"/>
          <w:szCs w:val="32"/>
          <w:lang w:val="es-ES" w:eastAsia="es-UY"/>
        </w:rPr>
        <w:t>espiritualidade</w:t>
      </w:r>
      <w:proofErr w:type="spellEnd"/>
      <w:r w:rsidRPr="00AA570D">
        <w:rPr>
          <w:rFonts w:ascii="Times" w:eastAsia="Times New Roman" w:hAnsi="Times" w:cs="Times"/>
          <w:i/>
          <w:iCs/>
          <w:color w:val="222222"/>
          <w:sz w:val="32"/>
          <w:szCs w:val="32"/>
          <w:lang w:val="es-ES" w:eastAsia="es-UY"/>
        </w:rPr>
        <w:t xml:space="preserve"> no mundo </w:t>
      </w:r>
      <w:proofErr w:type="spellStart"/>
      <w:r w:rsidRPr="00AA570D">
        <w:rPr>
          <w:rFonts w:ascii="Times New Roman" w:eastAsia="Times New Roman" w:hAnsi="Times New Roman" w:cs="Times New Roman"/>
          <w:i/>
          <w:iCs/>
          <w:color w:val="222222"/>
          <w:sz w:val="32"/>
          <w:szCs w:val="32"/>
          <w:lang w:val="es-ES" w:eastAsia="es-UY"/>
        </w:rPr>
        <w:t>atual</w:t>
      </w:r>
      <w:proofErr w:type="spellEnd"/>
      <w:r w:rsidRPr="00AA570D">
        <w:rPr>
          <w:rFonts w:ascii="Times New Roman" w:eastAsia="Times New Roman" w:hAnsi="Times New Roman" w:cs="Times New Roman"/>
          <w:color w:val="222222"/>
          <w:sz w:val="32"/>
          <w:szCs w:val="32"/>
          <w:lang w:val="es-ES" w:eastAsia="es-UY"/>
        </w:rPr>
        <w:t> (Paralela/</w:t>
      </w:r>
      <w:proofErr w:type="spellStart"/>
      <w:r w:rsidRPr="00AA570D">
        <w:rPr>
          <w:rFonts w:ascii="Times New Roman" w:eastAsia="Times New Roman" w:hAnsi="Times New Roman" w:cs="Times New Roman"/>
          <w:color w:val="222222"/>
          <w:sz w:val="32"/>
          <w:szCs w:val="32"/>
          <w:lang w:val="es-ES" w:eastAsia="es-UY"/>
        </w:rPr>
        <w:t>Companhia</w:t>
      </w:r>
      <w:proofErr w:type="spellEnd"/>
      <w:r w:rsidRPr="00AA570D">
        <w:rPr>
          <w:rFonts w:ascii="Times New Roman" w:eastAsia="Times New Roman" w:hAnsi="Times New Roman" w:cs="Times New Roman"/>
          <w:color w:val="222222"/>
          <w:sz w:val="32"/>
          <w:szCs w:val="32"/>
          <w:lang w:val="es-ES" w:eastAsia="es-UY"/>
        </w:rPr>
        <w:t xml:space="preserve"> das Letras).</w:t>
      </w:r>
    </w:p>
    <w:p w:rsidR="00AA570D" w:rsidRPr="00AA570D" w:rsidRDefault="00AA570D" w:rsidP="00AA570D">
      <w:pPr>
        <w:shd w:val="clear" w:color="auto" w:fill="FFFFFF"/>
        <w:spacing w:before="100" w:beforeAutospacing="1" w:after="100" w:afterAutospacing="1" w:line="240" w:lineRule="auto"/>
        <w:jc w:val="both"/>
        <w:rPr>
          <w:rFonts w:ascii="Arial" w:eastAsia="Times New Roman" w:hAnsi="Arial" w:cs="Arial"/>
          <w:color w:val="222222"/>
          <w:sz w:val="24"/>
          <w:szCs w:val="24"/>
          <w:lang w:val="es-UY" w:eastAsia="es-UY"/>
        </w:rPr>
      </w:pPr>
      <w:r w:rsidRPr="00AA570D">
        <w:rPr>
          <w:rFonts w:ascii="Times New Roman" w:eastAsia="Times New Roman" w:hAnsi="Times New Roman" w:cs="Times New Roman"/>
          <w:color w:val="222222"/>
          <w:sz w:val="32"/>
          <w:szCs w:val="32"/>
          <w:lang w:val="es-ES" w:eastAsia="es-UY"/>
        </w:rPr>
        <w:t> </w:t>
      </w:r>
      <w:r w:rsidRPr="00AA570D">
        <w:rPr>
          <w:rFonts w:ascii="Calibri" w:eastAsia="Times New Roman" w:hAnsi="Calibri" w:cs="Calibri"/>
          <w:color w:val="222222"/>
          <w:sz w:val="32"/>
          <w:szCs w:val="32"/>
          <w:lang w:val="en-US" w:eastAsia="es-UY"/>
        </w:rPr>
        <w:t> </w:t>
      </w:r>
      <w:hyperlink r:id="rId4" w:tgtFrame="_blank" w:history="1">
        <w:r w:rsidRPr="00AA570D">
          <w:rPr>
            <w:rFonts w:ascii="Arial" w:eastAsia="Times New Roman" w:hAnsi="Arial" w:cs="Arial"/>
            <w:i/>
            <w:iCs/>
            <w:color w:val="0551AE"/>
            <w:sz w:val="24"/>
            <w:szCs w:val="24"/>
            <w:u w:val="single"/>
            <w:lang w:val="en-US" w:eastAsia="es-UY"/>
          </w:rPr>
          <w:t>www.freibetto.org/</w:t>
        </w:r>
      </w:hyperlink>
      <w:r w:rsidRPr="00AA570D">
        <w:rPr>
          <w:rFonts w:ascii="Arial" w:eastAsia="Times New Roman" w:hAnsi="Arial" w:cs="Arial"/>
          <w:i/>
          <w:iCs/>
          <w:color w:val="0018C7"/>
          <w:sz w:val="24"/>
          <w:szCs w:val="24"/>
          <w:lang w:val="en-US" w:eastAsia="es-UY"/>
        </w:rPr>
        <w:t>&gt;    </w:t>
      </w:r>
      <w:proofErr w:type="gramStart"/>
      <w:r w:rsidRPr="00AA570D">
        <w:rPr>
          <w:rFonts w:ascii="Arial" w:eastAsia="Times New Roman" w:hAnsi="Arial" w:cs="Arial"/>
          <w:i/>
          <w:iCs/>
          <w:color w:val="0018C7"/>
          <w:sz w:val="24"/>
          <w:szCs w:val="24"/>
          <w:lang w:val="en-US" w:eastAsia="es-UY"/>
        </w:rPr>
        <w:t>twitter:@</w:t>
      </w:r>
      <w:proofErr w:type="spellStart"/>
      <w:proofErr w:type="gramEnd"/>
      <w:r w:rsidRPr="00AA570D">
        <w:rPr>
          <w:rFonts w:ascii="Arial" w:eastAsia="Times New Roman" w:hAnsi="Arial" w:cs="Arial"/>
          <w:i/>
          <w:iCs/>
          <w:color w:val="0018C7"/>
          <w:sz w:val="24"/>
          <w:szCs w:val="24"/>
          <w:lang w:val="en-US" w:eastAsia="es-UY"/>
        </w:rPr>
        <w:t>freibetto</w:t>
      </w:r>
      <w:proofErr w:type="spellEnd"/>
      <w:r w:rsidRPr="00AA570D">
        <w:rPr>
          <w:rFonts w:ascii="Arial" w:eastAsia="Times New Roman" w:hAnsi="Arial" w:cs="Arial"/>
          <w:i/>
          <w:iCs/>
          <w:color w:val="0018C7"/>
          <w:sz w:val="24"/>
          <w:szCs w:val="24"/>
          <w:lang w:val="en-US" w:eastAsia="es-UY"/>
        </w:rPr>
        <w:t>.</w:t>
      </w:r>
    </w:p>
    <w:bookmarkEnd w:id="0"/>
    <w:p w:rsidR="00AA570D" w:rsidRPr="00AA570D" w:rsidRDefault="00AA570D" w:rsidP="00AA570D">
      <w:pPr>
        <w:shd w:val="clear" w:color="auto" w:fill="FFFFFF"/>
        <w:spacing w:after="0" w:line="440" w:lineRule="atLeast"/>
        <w:rPr>
          <w:rFonts w:ascii="Arial" w:eastAsia="Times New Roman" w:hAnsi="Arial" w:cs="Arial"/>
          <w:color w:val="222222"/>
          <w:sz w:val="24"/>
          <w:szCs w:val="24"/>
          <w:lang w:val="es-UY" w:eastAsia="es-UY"/>
        </w:rPr>
      </w:pPr>
      <w:r w:rsidRPr="00AA570D">
        <w:rPr>
          <w:rFonts w:ascii="Calibri" w:eastAsia="Times New Roman" w:hAnsi="Calibri" w:cs="Calibri"/>
          <w:color w:val="222222"/>
          <w:sz w:val="32"/>
          <w:szCs w:val="32"/>
          <w:lang w:val="en-US" w:eastAsia="es-UY"/>
        </w:rPr>
        <w:t> </w:t>
      </w:r>
    </w:p>
    <w:p w:rsidR="00AA570D" w:rsidRPr="00AA570D" w:rsidRDefault="00AA570D" w:rsidP="00AA570D">
      <w:pPr>
        <w:shd w:val="clear" w:color="auto" w:fill="FFFFFF"/>
        <w:spacing w:after="0" w:line="240" w:lineRule="auto"/>
        <w:rPr>
          <w:rFonts w:ascii="Arial" w:eastAsia="Times New Roman" w:hAnsi="Arial" w:cs="Arial"/>
          <w:color w:val="222222"/>
          <w:sz w:val="24"/>
          <w:szCs w:val="24"/>
          <w:lang w:val="es-UY" w:eastAsia="es-UY"/>
        </w:rPr>
      </w:pPr>
      <w:proofErr w:type="spellStart"/>
      <w:r w:rsidRPr="00AA570D">
        <w:rPr>
          <w:rFonts w:ascii="Arial" w:eastAsia="Times New Roman" w:hAnsi="Arial" w:cs="Arial"/>
          <w:b/>
          <w:bCs/>
          <w:i/>
          <w:iCs/>
          <w:color w:val="0551AE"/>
          <w:sz w:val="24"/>
          <w:szCs w:val="24"/>
          <w:lang w:val="en-US" w:eastAsia="es-UY"/>
        </w:rPr>
        <w:t>Traducción</w:t>
      </w:r>
      <w:proofErr w:type="spellEnd"/>
      <w:r w:rsidRPr="00AA570D">
        <w:rPr>
          <w:rFonts w:ascii="Arial" w:eastAsia="Times New Roman" w:hAnsi="Arial" w:cs="Arial"/>
          <w:b/>
          <w:bCs/>
          <w:i/>
          <w:iCs/>
          <w:color w:val="0551AE"/>
          <w:sz w:val="24"/>
          <w:szCs w:val="24"/>
          <w:lang w:val="en-US" w:eastAsia="es-UY"/>
        </w:rPr>
        <w:t xml:space="preserve"> de Esther Perez</w:t>
      </w:r>
    </w:p>
    <w:p w:rsidR="00AA570D" w:rsidRPr="00AA570D" w:rsidRDefault="00AA570D" w:rsidP="00AA570D">
      <w:pPr>
        <w:shd w:val="clear" w:color="auto" w:fill="FFFFFF"/>
        <w:spacing w:after="0" w:line="240" w:lineRule="auto"/>
        <w:rPr>
          <w:rFonts w:ascii="Arial" w:eastAsia="Times New Roman" w:hAnsi="Arial" w:cs="Arial"/>
          <w:color w:val="222222"/>
          <w:sz w:val="24"/>
          <w:szCs w:val="24"/>
          <w:lang w:val="es-UY" w:eastAsia="es-UY"/>
        </w:rPr>
      </w:pPr>
      <w:r w:rsidRPr="00AA570D">
        <w:rPr>
          <w:rFonts w:ascii="Arial" w:eastAsia="Times New Roman" w:hAnsi="Arial" w:cs="Arial"/>
          <w:color w:val="0018C7"/>
          <w:sz w:val="24"/>
          <w:szCs w:val="24"/>
          <w:lang w:val="en-US" w:eastAsia="es-UY"/>
        </w:rPr>
        <w:t> </w:t>
      </w:r>
    </w:p>
    <w:p w:rsidR="00AA570D" w:rsidRPr="00AA570D" w:rsidRDefault="00AA570D" w:rsidP="00AA570D">
      <w:pPr>
        <w:shd w:val="clear" w:color="auto" w:fill="FFFFFF"/>
        <w:spacing w:after="0" w:line="240" w:lineRule="auto"/>
        <w:rPr>
          <w:rFonts w:ascii="Arial" w:eastAsia="Times New Roman" w:hAnsi="Arial" w:cs="Arial"/>
          <w:color w:val="222222"/>
          <w:sz w:val="24"/>
          <w:szCs w:val="24"/>
          <w:lang w:val="es-UY" w:eastAsia="es-UY"/>
        </w:rPr>
      </w:pPr>
      <w:r w:rsidRPr="00AA570D">
        <w:rPr>
          <w:rFonts w:ascii="Arial" w:eastAsia="Times New Roman" w:hAnsi="Arial" w:cs="Arial"/>
          <w:i/>
          <w:iCs/>
          <w:color w:val="0F6115"/>
          <w:sz w:val="24"/>
          <w:szCs w:val="24"/>
          <w:lang w:val="en-US" w:eastAsia="es-UY"/>
        </w:rPr>
        <w:t> </w:t>
      </w:r>
    </w:p>
    <w:p w:rsidR="00AA570D" w:rsidRPr="00AA570D" w:rsidRDefault="00AA570D" w:rsidP="00AA570D">
      <w:pPr>
        <w:shd w:val="clear" w:color="auto" w:fill="FFFFFF"/>
        <w:spacing w:after="0" w:line="240" w:lineRule="auto"/>
        <w:jc w:val="both"/>
        <w:rPr>
          <w:rFonts w:ascii="Arial" w:eastAsia="Times New Roman" w:hAnsi="Arial" w:cs="Arial"/>
          <w:color w:val="222222"/>
          <w:sz w:val="20"/>
          <w:szCs w:val="20"/>
          <w:lang w:val="es-UY" w:eastAsia="es-UY"/>
        </w:rPr>
      </w:pPr>
      <w:r w:rsidRPr="00AA570D">
        <w:rPr>
          <w:rFonts w:ascii="Arial" w:eastAsia="Times New Roman" w:hAnsi="Arial" w:cs="Arial"/>
          <w:color w:val="0000FF"/>
          <w:sz w:val="20"/>
          <w:szCs w:val="20"/>
          <w:lang w:val="en-US" w:eastAsia="es-UY"/>
        </w:rPr>
        <w:t xml:space="preserve">Copyright 2020 – Frei </w:t>
      </w:r>
      <w:proofErr w:type="spellStart"/>
      <w:r w:rsidRPr="00AA570D">
        <w:rPr>
          <w:rFonts w:ascii="Arial" w:eastAsia="Times New Roman" w:hAnsi="Arial" w:cs="Arial"/>
          <w:color w:val="0000FF"/>
          <w:sz w:val="20"/>
          <w:szCs w:val="20"/>
          <w:lang w:val="en-US" w:eastAsia="es-UY"/>
        </w:rPr>
        <w:t>Betto</w:t>
      </w:r>
      <w:proofErr w:type="spellEnd"/>
      <w:r w:rsidRPr="00AA570D">
        <w:rPr>
          <w:rFonts w:ascii="Arial" w:eastAsia="Times New Roman" w:hAnsi="Arial" w:cs="Arial"/>
          <w:color w:val="0000FF"/>
          <w:sz w:val="20"/>
          <w:szCs w:val="20"/>
          <w:lang w:val="en-US" w:eastAsia="es-UY"/>
        </w:rPr>
        <w:t xml:space="preserve"> - </w:t>
      </w:r>
    </w:p>
    <w:p w:rsidR="00AA570D" w:rsidRPr="00AA570D" w:rsidRDefault="00AA570D" w:rsidP="00AA570D">
      <w:pPr>
        <w:shd w:val="clear" w:color="auto" w:fill="FFFFFF"/>
        <w:spacing w:after="0" w:line="240" w:lineRule="auto"/>
        <w:jc w:val="both"/>
        <w:rPr>
          <w:rFonts w:ascii="Arial" w:eastAsia="Times New Roman" w:hAnsi="Arial" w:cs="Arial"/>
          <w:color w:val="222222"/>
          <w:sz w:val="20"/>
          <w:szCs w:val="20"/>
          <w:lang w:val="es-UY" w:eastAsia="es-UY"/>
        </w:rPr>
      </w:pPr>
      <w:r w:rsidRPr="00AA570D">
        <w:rPr>
          <w:rFonts w:ascii="Arial" w:eastAsia="Times New Roman" w:hAnsi="Arial" w:cs="Arial"/>
          <w:color w:val="0000FF"/>
          <w:sz w:val="20"/>
          <w:szCs w:val="20"/>
          <w:lang w:val="en-US" w:eastAsia="es-UY"/>
        </w:rPr>
        <w:t> </w:t>
      </w:r>
    </w:p>
    <w:p w:rsidR="00AA570D" w:rsidRPr="00AA570D" w:rsidRDefault="00AA570D" w:rsidP="00AA570D">
      <w:pPr>
        <w:shd w:val="clear" w:color="auto" w:fill="FFFFFF"/>
        <w:spacing w:after="0" w:line="240" w:lineRule="auto"/>
        <w:jc w:val="both"/>
        <w:rPr>
          <w:rFonts w:ascii="Arial" w:eastAsia="Times New Roman" w:hAnsi="Arial" w:cs="Arial"/>
          <w:color w:val="222222"/>
          <w:sz w:val="20"/>
          <w:szCs w:val="20"/>
          <w:lang w:val="es-UY" w:eastAsia="es-UY"/>
        </w:rPr>
      </w:pPr>
      <w:r w:rsidRPr="00AA570D">
        <w:rPr>
          <w:rFonts w:ascii="Arial" w:eastAsia="Times New Roman" w:hAnsi="Arial" w:cs="Arial"/>
          <w:color w:val="0F6115"/>
          <w:sz w:val="20"/>
          <w:szCs w:val="20"/>
          <w:lang w:val="en-US" w:eastAsia="es-UY"/>
        </w:rPr>
        <w:t>QUIÉN ES FREI BETTO</w:t>
      </w:r>
    </w:p>
    <w:p w:rsidR="00AA570D" w:rsidRPr="00AA570D" w:rsidRDefault="00AA570D" w:rsidP="00AA570D">
      <w:pPr>
        <w:shd w:val="clear" w:color="auto" w:fill="FFFFFF"/>
        <w:spacing w:after="0" w:line="240" w:lineRule="auto"/>
        <w:jc w:val="both"/>
        <w:rPr>
          <w:rFonts w:ascii="Arial" w:eastAsia="Times New Roman" w:hAnsi="Arial" w:cs="Arial"/>
          <w:color w:val="222222"/>
          <w:sz w:val="20"/>
          <w:szCs w:val="20"/>
          <w:lang w:val="es-UY" w:eastAsia="es-UY"/>
        </w:rPr>
      </w:pPr>
      <w:r w:rsidRPr="00AA570D">
        <w:rPr>
          <w:rFonts w:ascii="Arial" w:eastAsia="Times New Roman" w:hAnsi="Arial" w:cs="Arial"/>
          <w:color w:val="0F6115"/>
          <w:sz w:val="20"/>
          <w:szCs w:val="20"/>
          <w:lang w:val="en-US" w:eastAsia="es-UY"/>
        </w:rPr>
        <w:t> </w:t>
      </w:r>
    </w:p>
    <w:p w:rsidR="00AA570D" w:rsidRPr="00AA570D" w:rsidRDefault="00AA570D" w:rsidP="00AA570D">
      <w:pPr>
        <w:shd w:val="clear" w:color="auto" w:fill="FFFFFF"/>
        <w:spacing w:after="0" w:line="240" w:lineRule="auto"/>
        <w:jc w:val="both"/>
        <w:rPr>
          <w:rFonts w:ascii="Arial" w:eastAsia="Times New Roman" w:hAnsi="Arial" w:cs="Arial"/>
          <w:color w:val="222222"/>
          <w:sz w:val="20"/>
          <w:szCs w:val="20"/>
          <w:lang w:val="es-UY" w:eastAsia="es-UY"/>
        </w:rPr>
      </w:pPr>
      <w:r w:rsidRPr="00AA570D">
        <w:rPr>
          <w:rFonts w:ascii="Arial" w:eastAsia="Times New Roman" w:hAnsi="Arial" w:cs="Arial"/>
          <w:color w:val="0F6115"/>
          <w:sz w:val="20"/>
          <w:szCs w:val="20"/>
          <w:lang w:val="en-US" w:eastAsia="es-UY"/>
        </w:rPr>
        <w:t xml:space="preserve">El </w:t>
      </w:r>
      <w:proofErr w:type="spellStart"/>
      <w:r w:rsidRPr="00AA570D">
        <w:rPr>
          <w:rFonts w:ascii="Arial" w:eastAsia="Times New Roman" w:hAnsi="Arial" w:cs="Arial"/>
          <w:color w:val="0F6115"/>
          <w:sz w:val="20"/>
          <w:szCs w:val="20"/>
          <w:lang w:val="en-US" w:eastAsia="es-UY"/>
        </w:rPr>
        <w:t>escritor</w:t>
      </w:r>
      <w:proofErr w:type="spellEnd"/>
      <w:r w:rsidRPr="00AA570D">
        <w:rPr>
          <w:rFonts w:ascii="Arial" w:eastAsia="Times New Roman" w:hAnsi="Arial" w:cs="Arial"/>
          <w:color w:val="0F6115"/>
          <w:sz w:val="20"/>
          <w:szCs w:val="20"/>
          <w:lang w:val="en-US" w:eastAsia="es-UY"/>
        </w:rPr>
        <w:t xml:space="preserve"> </w:t>
      </w:r>
      <w:proofErr w:type="spellStart"/>
      <w:r w:rsidRPr="00AA570D">
        <w:rPr>
          <w:rFonts w:ascii="Arial" w:eastAsia="Times New Roman" w:hAnsi="Arial" w:cs="Arial"/>
          <w:color w:val="0F6115"/>
          <w:sz w:val="20"/>
          <w:szCs w:val="20"/>
          <w:lang w:val="en-US" w:eastAsia="es-UY"/>
        </w:rPr>
        <w:t>brasileño</w:t>
      </w:r>
      <w:proofErr w:type="spellEnd"/>
      <w:r w:rsidRPr="00AA570D">
        <w:rPr>
          <w:rFonts w:ascii="Arial" w:eastAsia="Times New Roman" w:hAnsi="Arial" w:cs="Arial"/>
          <w:color w:val="0F6115"/>
          <w:sz w:val="20"/>
          <w:szCs w:val="20"/>
          <w:lang w:val="en-US" w:eastAsia="es-UY"/>
        </w:rPr>
        <w:t xml:space="preserve"> Frei </w:t>
      </w:r>
      <w:proofErr w:type="spellStart"/>
      <w:r w:rsidRPr="00AA570D">
        <w:rPr>
          <w:rFonts w:ascii="Arial" w:eastAsia="Times New Roman" w:hAnsi="Arial" w:cs="Arial"/>
          <w:color w:val="0F6115"/>
          <w:sz w:val="20"/>
          <w:szCs w:val="20"/>
          <w:lang w:val="en-US" w:eastAsia="es-UY"/>
        </w:rPr>
        <w:t>Betto</w:t>
      </w:r>
      <w:proofErr w:type="spellEnd"/>
      <w:r w:rsidRPr="00AA570D">
        <w:rPr>
          <w:rFonts w:ascii="Arial" w:eastAsia="Times New Roman" w:hAnsi="Arial" w:cs="Arial"/>
          <w:color w:val="0F6115"/>
          <w:sz w:val="20"/>
          <w:szCs w:val="20"/>
          <w:lang w:val="en-US" w:eastAsia="es-UY"/>
        </w:rPr>
        <w:t xml:space="preserve"> es un </w:t>
      </w:r>
      <w:proofErr w:type="spellStart"/>
      <w:r w:rsidRPr="00AA570D">
        <w:rPr>
          <w:rFonts w:ascii="Arial" w:eastAsia="Times New Roman" w:hAnsi="Arial" w:cs="Arial"/>
          <w:color w:val="0F6115"/>
          <w:sz w:val="20"/>
          <w:szCs w:val="20"/>
          <w:lang w:val="en-US" w:eastAsia="es-UY"/>
        </w:rPr>
        <w:t>fraile</w:t>
      </w:r>
      <w:proofErr w:type="spellEnd"/>
      <w:r w:rsidRPr="00AA570D">
        <w:rPr>
          <w:rFonts w:ascii="Arial" w:eastAsia="Times New Roman" w:hAnsi="Arial" w:cs="Arial"/>
          <w:color w:val="0F6115"/>
          <w:sz w:val="20"/>
          <w:szCs w:val="20"/>
          <w:lang w:val="en-US" w:eastAsia="es-UY"/>
        </w:rPr>
        <w:t xml:space="preserve"> </w:t>
      </w:r>
      <w:proofErr w:type="spellStart"/>
      <w:r w:rsidRPr="00AA570D">
        <w:rPr>
          <w:rFonts w:ascii="Arial" w:eastAsia="Times New Roman" w:hAnsi="Arial" w:cs="Arial"/>
          <w:color w:val="0F6115"/>
          <w:sz w:val="20"/>
          <w:szCs w:val="20"/>
          <w:lang w:val="en-US" w:eastAsia="es-UY"/>
        </w:rPr>
        <w:t>dominico</w:t>
      </w:r>
      <w:proofErr w:type="spellEnd"/>
      <w:r w:rsidRPr="00AA570D">
        <w:rPr>
          <w:rFonts w:ascii="Arial" w:eastAsia="Times New Roman" w:hAnsi="Arial" w:cs="Arial"/>
          <w:color w:val="0F6115"/>
          <w:sz w:val="20"/>
          <w:szCs w:val="20"/>
          <w:lang w:val="en-US" w:eastAsia="es-UY"/>
        </w:rPr>
        <w:t xml:space="preserve">. </w:t>
      </w:r>
      <w:proofErr w:type="spellStart"/>
      <w:r w:rsidRPr="00AA570D">
        <w:rPr>
          <w:rFonts w:ascii="Arial" w:eastAsia="Times New Roman" w:hAnsi="Arial" w:cs="Arial"/>
          <w:color w:val="0F6115"/>
          <w:sz w:val="20"/>
          <w:szCs w:val="20"/>
          <w:lang w:val="en-US" w:eastAsia="es-UY"/>
        </w:rPr>
        <w:t>conocido</w:t>
      </w:r>
      <w:proofErr w:type="spellEnd"/>
      <w:r w:rsidRPr="00AA570D">
        <w:rPr>
          <w:rFonts w:ascii="Arial" w:eastAsia="Times New Roman" w:hAnsi="Arial" w:cs="Arial"/>
          <w:color w:val="0F6115"/>
          <w:sz w:val="20"/>
          <w:szCs w:val="20"/>
          <w:lang w:val="en-US" w:eastAsia="es-UY"/>
        </w:rPr>
        <w:t xml:space="preserve"> </w:t>
      </w:r>
      <w:proofErr w:type="spellStart"/>
      <w:r w:rsidRPr="00AA570D">
        <w:rPr>
          <w:rFonts w:ascii="Arial" w:eastAsia="Times New Roman" w:hAnsi="Arial" w:cs="Arial"/>
          <w:color w:val="0F6115"/>
          <w:sz w:val="20"/>
          <w:szCs w:val="20"/>
          <w:lang w:val="en-US" w:eastAsia="es-UY"/>
        </w:rPr>
        <w:t>internacionalmente</w:t>
      </w:r>
      <w:proofErr w:type="spellEnd"/>
      <w:r w:rsidRPr="00AA570D">
        <w:rPr>
          <w:rFonts w:ascii="Arial" w:eastAsia="Times New Roman" w:hAnsi="Arial" w:cs="Arial"/>
          <w:color w:val="0F6115"/>
          <w:sz w:val="20"/>
          <w:szCs w:val="20"/>
          <w:lang w:val="en-US" w:eastAsia="es-UY"/>
        </w:rPr>
        <w:t xml:space="preserve"> </w:t>
      </w:r>
      <w:proofErr w:type="spellStart"/>
      <w:r w:rsidRPr="00AA570D">
        <w:rPr>
          <w:rFonts w:ascii="Arial" w:eastAsia="Times New Roman" w:hAnsi="Arial" w:cs="Arial"/>
          <w:color w:val="0F6115"/>
          <w:sz w:val="20"/>
          <w:szCs w:val="20"/>
          <w:lang w:val="en-US" w:eastAsia="es-UY"/>
        </w:rPr>
        <w:t>como</w:t>
      </w:r>
      <w:proofErr w:type="spellEnd"/>
      <w:r w:rsidRPr="00AA570D">
        <w:rPr>
          <w:rFonts w:ascii="Arial" w:eastAsia="Times New Roman" w:hAnsi="Arial" w:cs="Arial"/>
          <w:color w:val="0F6115"/>
          <w:sz w:val="20"/>
          <w:szCs w:val="20"/>
          <w:lang w:val="en-US" w:eastAsia="es-UY"/>
        </w:rPr>
        <w:t xml:space="preserve"> </w:t>
      </w:r>
      <w:proofErr w:type="spellStart"/>
      <w:r w:rsidRPr="00AA570D">
        <w:rPr>
          <w:rFonts w:ascii="Arial" w:eastAsia="Times New Roman" w:hAnsi="Arial" w:cs="Arial"/>
          <w:color w:val="0F6115"/>
          <w:sz w:val="20"/>
          <w:szCs w:val="20"/>
          <w:lang w:val="en-US" w:eastAsia="es-UY"/>
        </w:rPr>
        <w:t>teólogo</w:t>
      </w:r>
      <w:proofErr w:type="spellEnd"/>
      <w:r w:rsidRPr="00AA570D">
        <w:rPr>
          <w:rFonts w:ascii="Arial" w:eastAsia="Times New Roman" w:hAnsi="Arial" w:cs="Arial"/>
          <w:color w:val="0F6115"/>
          <w:sz w:val="20"/>
          <w:szCs w:val="20"/>
          <w:lang w:val="en-US" w:eastAsia="es-UY"/>
        </w:rPr>
        <w:t xml:space="preserve"> de la </w:t>
      </w:r>
      <w:proofErr w:type="spellStart"/>
      <w:r w:rsidRPr="00AA570D">
        <w:rPr>
          <w:rFonts w:ascii="Arial" w:eastAsia="Times New Roman" w:hAnsi="Arial" w:cs="Arial"/>
          <w:color w:val="0F6115"/>
          <w:sz w:val="20"/>
          <w:szCs w:val="20"/>
          <w:lang w:val="en-US" w:eastAsia="es-UY"/>
        </w:rPr>
        <w:t>liberación</w:t>
      </w:r>
      <w:proofErr w:type="spellEnd"/>
      <w:r w:rsidRPr="00AA570D">
        <w:rPr>
          <w:rFonts w:ascii="Arial" w:eastAsia="Times New Roman" w:hAnsi="Arial" w:cs="Arial"/>
          <w:color w:val="0F6115"/>
          <w:sz w:val="20"/>
          <w:szCs w:val="20"/>
          <w:lang w:val="en-US" w:eastAsia="es-UY"/>
        </w:rPr>
        <w:t xml:space="preserve">. Autor de 60 </w:t>
      </w:r>
      <w:proofErr w:type="spellStart"/>
      <w:r w:rsidRPr="00AA570D">
        <w:rPr>
          <w:rFonts w:ascii="Arial" w:eastAsia="Times New Roman" w:hAnsi="Arial" w:cs="Arial"/>
          <w:color w:val="0F6115"/>
          <w:sz w:val="20"/>
          <w:szCs w:val="20"/>
          <w:lang w:val="en-US" w:eastAsia="es-UY"/>
        </w:rPr>
        <w:t>libros</w:t>
      </w:r>
      <w:proofErr w:type="spellEnd"/>
      <w:r w:rsidRPr="00AA570D">
        <w:rPr>
          <w:rFonts w:ascii="Arial" w:eastAsia="Times New Roman" w:hAnsi="Arial" w:cs="Arial"/>
          <w:color w:val="0F6115"/>
          <w:sz w:val="20"/>
          <w:szCs w:val="20"/>
          <w:lang w:val="en-US" w:eastAsia="es-UY"/>
        </w:rPr>
        <w:t xml:space="preserve"> de </w:t>
      </w:r>
      <w:proofErr w:type="spellStart"/>
      <w:r w:rsidRPr="00AA570D">
        <w:rPr>
          <w:rFonts w:ascii="Arial" w:eastAsia="Times New Roman" w:hAnsi="Arial" w:cs="Arial"/>
          <w:color w:val="0F6115"/>
          <w:sz w:val="20"/>
          <w:szCs w:val="20"/>
          <w:lang w:val="en-US" w:eastAsia="es-UY"/>
        </w:rPr>
        <w:t>diversos</w:t>
      </w:r>
      <w:proofErr w:type="spellEnd"/>
      <w:r w:rsidRPr="00AA570D">
        <w:rPr>
          <w:rFonts w:ascii="Arial" w:eastAsia="Times New Roman" w:hAnsi="Arial" w:cs="Arial"/>
          <w:color w:val="0F6115"/>
          <w:sz w:val="20"/>
          <w:szCs w:val="20"/>
          <w:lang w:val="en-US" w:eastAsia="es-UY"/>
        </w:rPr>
        <w:t xml:space="preserve"> </w:t>
      </w:r>
      <w:proofErr w:type="spellStart"/>
      <w:r w:rsidRPr="00AA570D">
        <w:rPr>
          <w:rFonts w:ascii="Arial" w:eastAsia="Times New Roman" w:hAnsi="Arial" w:cs="Arial"/>
          <w:color w:val="0F6115"/>
          <w:sz w:val="20"/>
          <w:szCs w:val="20"/>
          <w:lang w:val="en-US" w:eastAsia="es-UY"/>
        </w:rPr>
        <w:t>géneros</w:t>
      </w:r>
      <w:proofErr w:type="spellEnd"/>
      <w:r w:rsidRPr="00AA570D">
        <w:rPr>
          <w:rFonts w:ascii="Arial" w:eastAsia="Times New Roman" w:hAnsi="Arial" w:cs="Arial"/>
          <w:color w:val="0F6115"/>
          <w:sz w:val="20"/>
          <w:szCs w:val="20"/>
          <w:lang w:val="en-US" w:eastAsia="es-UY"/>
        </w:rPr>
        <w:t xml:space="preserve"> </w:t>
      </w:r>
      <w:proofErr w:type="spellStart"/>
      <w:r w:rsidRPr="00AA570D">
        <w:rPr>
          <w:rFonts w:ascii="Arial" w:eastAsia="Times New Roman" w:hAnsi="Arial" w:cs="Arial"/>
          <w:color w:val="0F6115"/>
          <w:sz w:val="20"/>
          <w:szCs w:val="20"/>
          <w:lang w:val="en-US" w:eastAsia="es-UY"/>
        </w:rPr>
        <w:t>literarios</w:t>
      </w:r>
      <w:proofErr w:type="spellEnd"/>
      <w:r w:rsidRPr="00AA570D">
        <w:rPr>
          <w:rFonts w:ascii="Arial" w:eastAsia="Times New Roman" w:hAnsi="Arial" w:cs="Arial"/>
          <w:color w:val="0F6115"/>
          <w:sz w:val="20"/>
          <w:szCs w:val="20"/>
          <w:lang w:val="en-US" w:eastAsia="es-UY"/>
        </w:rPr>
        <w:t xml:space="preserve"> -</w:t>
      </w:r>
      <w:proofErr w:type="spellStart"/>
      <w:r w:rsidRPr="00AA570D">
        <w:rPr>
          <w:rFonts w:ascii="Arial" w:eastAsia="Times New Roman" w:hAnsi="Arial" w:cs="Arial"/>
          <w:color w:val="0F6115"/>
          <w:sz w:val="20"/>
          <w:szCs w:val="20"/>
          <w:lang w:val="en-US" w:eastAsia="es-UY"/>
        </w:rPr>
        <w:t>novela</w:t>
      </w:r>
      <w:proofErr w:type="spellEnd"/>
      <w:r w:rsidRPr="00AA570D">
        <w:rPr>
          <w:rFonts w:ascii="Arial" w:eastAsia="Times New Roman" w:hAnsi="Arial" w:cs="Arial"/>
          <w:color w:val="0F6115"/>
          <w:sz w:val="20"/>
          <w:szCs w:val="20"/>
          <w:lang w:val="en-US" w:eastAsia="es-UY"/>
        </w:rPr>
        <w:t xml:space="preserve">, </w:t>
      </w:r>
      <w:proofErr w:type="spellStart"/>
      <w:r w:rsidRPr="00AA570D">
        <w:rPr>
          <w:rFonts w:ascii="Arial" w:eastAsia="Times New Roman" w:hAnsi="Arial" w:cs="Arial"/>
          <w:color w:val="0F6115"/>
          <w:sz w:val="20"/>
          <w:szCs w:val="20"/>
          <w:lang w:val="en-US" w:eastAsia="es-UY"/>
        </w:rPr>
        <w:t>ensayo</w:t>
      </w:r>
      <w:proofErr w:type="spellEnd"/>
      <w:r w:rsidRPr="00AA570D">
        <w:rPr>
          <w:rFonts w:ascii="Arial" w:eastAsia="Times New Roman" w:hAnsi="Arial" w:cs="Arial"/>
          <w:color w:val="0F6115"/>
          <w:sz w:val="20"/>
          <w:szCs w:val="20"/>
          <w:lang w:val="en-US" w:eastAsia="es-UY"/>
        </w:rPr>
        <w:t xml:space="preserve">, </w:t>
      </w:r>
      <w:proofErr w:type="spellStart"/>
      <w:proofErr w:type="gramStart"/>
      <w:r w:rsidRPr="00AA570D">
        <w:rPr>
          <w:rFonts w:ascii="Arial" w:eastAsia="Times New Roman" w:hAnsi="Arial" w:cs="Arial"/>
          <w:color w:val="0F6115"/>
          <w:sz w:val="20"/>
          <w:szCs w:val="20"/>
          <w:lang w:val="en-US" w:eastAsia="es-UY"/>
        </w:rPr>
        <w:t>policíaco</w:t>
      </w:r>
      <w:proofErr w:type="spellEnd"/>
      <w:r w:rsidRPr="00AA570D">
        <w:rPr>
          <w:rFonts w:ascii="Arial" w:eastAsia="Times New Roman" w:hAnsi="Arial" w:cs="Arial"/>
          <w:color w:val="0F6115"/>
          <w:sz w:val="20"/>
          <w:szCs w:val="20"/>
          <w:lang w:val="en-US" w:eastAsia="es-UY"/>
        </w:rPr>
        <w:t>,  </w:t>
      </w:r>
      <w:proofErr w:type="spellStart"/>
      <w:r w:rsidRPr="00AA570D">
        <w:rPr>
          <w:rFonts w:ascii="Arial" w:eastAsia="Times New Roman" w:hAnsi="Arial" w:cs="Arial"/>
          <w:color w:val="0F6115"/>
          <w:sz w:val="20"/>
          <w:szCs w:val="20"/>
          <w:lang w:val="en-US" w:eastAsia="es-UY"/>
        </w:rPr>
        <w:t>memorias</w:t>
      </w:r>
      <w:proofErr w:type="spellEnd"/>
      <w:proofErr w:type="gramEnd"/>
      <w:r w:rsidRPr="00AA570D">
        <w:rPr>
          <w:rFonts w:ascii="Arial" w:eastAsia="Times New Roman" w:hAnsi="Arial" w:cs="Arial"/>
          <w:color w:val="0F6115"/>
          <w:sz w:val="20"/>
          <w:szCs w:val="20"/>
          <w:lang w:val="en-US" w:eastAsia="es-UY"/>
        </w:rPr>
        <w:t xml:space="preserve">, </w:t>
      </w:r>
      <w:proofErr w:type="spellStart"/>
      <w:r w:rsidRPr="00AA570D">
        <w:rPr>
          <w:rFonts w:ascii="Arial" w:eastAsia="Times New Roman" w:hAnsi="Arial" w:cs="Arial"/>
          <w:color w:val="0F6115"/>
          <w:sz w:val="20"/>
          <w:szCs w:val="20"/>
          <w:lang w:val="en-US" w:eastAsia="es-UY"/>
        </w:rPr>
        <w:t>infantiles</w:t>
      </w:r>
      <w:proofErr w:type="spellEnd"/>
      <w:r w:rsidRPr="00AA570D">
        <w:rPr>
          <w:rFonts w:ascii="Arial" w:eastAsia="Times New Roman" w:hAnsi="Arial" w:cs="Arial"/>
          <w:color w:val="0F6115"/>
          <w:sz w:val="20"/>
          <w:szCs w:val="20"/>
          <w:lang w:val="en-US" w:eastAsia="es-UY"/>
        </w:rPr>
        <w:t xml:space="preserve"> y juveniles, y de </w:t>
      </w:r>
      <w:proofErr w:type="spellStart"/>
      <w:r w:rsidRPr="00AA570D">
        <w:rPr>
          <w:rFonts w:ascii="Arial" w:eastAsia="Times New Roman" w:hAnsi="Arial" w:cs="Arial"/>
          <w:color w:val="0F6115"/>
          <w:sz w:val="20"/>
          <w:szCs w:val="20"/>
          <w:lang w:val="en-US" w:eastAsia="es-UY"/>
        </w:rPr>
        <w:t>tema</w:t>
      </w:r>
      <w:proofErr w:type="spellEnd"/>
      <w:r w:rsidRPr="00AA570D">
        <w:rPr>
          <w:rFonts w:ascii="Arial" w:eastAsia="Times New Roman" w:hAnsi="Arial" w:cs="Arial"/>
          <w:color w:val="0F6115"/>
          <w:sz w:val="20"/>
          <w:szCs w:val="20"/>
          <w:lang w:val="en-US" w:eastAsia="es-UY"/>
        </w:rPr>
        <w:t xml:space="preserve"> religioso </w:t>
      </w:r>
      <w:proofErr w:type="spellStart"/>
      <w:r w:rsidRPr="00AA570D">
        <w:rPr>
          <w:rFonts w:ascii="Arial" w:eastAsia="Times New Roman" w:hAnsi="Arial" w:cs="Arial"/>
          <w:color w:val="0F6115"/>
          <w:sz w:val="20"/>
          <w:szCs w:val="20"/>
          <w:lang w:val="en-US" w:eastAsia="es-UY"/>
        </w:rPr>
        <w:t>en</w:t>
      </w:r>
      <w:proofErr w:type="spellEnd"/>
      <w:r w:rsidRPr="00AA570D">
        <w:rPr>
          <w:rFonts w:ascii="Arial" w:eastAsia="Times New Roman" w:hAnsi="Arial" w:cs="Arial"/>
          <w:color w:val="0F6115"/>
          <w:sz w:val="20"/>
          <w:szCs w:val="20"/>
          <w:lang w:val="en-US" w:eastAsia="es-UY"/>
        </w:rPr>
        <w:t xml:space="preserve"> dos </w:t>
      </w:r>
      <w:proofErr w:type="spellStart"/>
      <w:r w:rsidRPr="00AA570D">
        <w:rPr>
          <w:rFonts w:ascii="Arial" w:eastAsia="Times New Roman" w:hAnsi="Arial" w:cs="Arial"/>
          <w:color w:val="0F6115"/>
          <w:sz w:val="20"/>
          <w:szCs w:val="20"/>
          <w:lang w:val="en-US" w:eastAsia="es-UY"/>
        </w:rPr>
        <w:t>acasiones</w:t>
      </w:r>
      <w:proofErr w:type="spellEnd"/>
      <w:r w:rsidRPr="00AA570D">
        <w:rPr>
          <w:rFonts w:ascii="Arial" w:eastAsia="Times New Roman" w:hAnsi="Arial" w:cs="Arial"/>
          <w:color w:val="0F6115"/>
          <w:sz w:val="20"/>
          <w:szCs w:val="20"/>
          <w:lang w:val="en-US" w:eastAsia="es-UY"/>
        </w:rPr>
        <w:t xml:space="preserve">- </w:t>
      </w:r>
      <w:proofErr w:type="spellStart"/>
      <w:r w:rsidRPr="00AA570D">
        <w:rPr>
          <w:rFonts w:ascii="Arial" w:eastAsia="Times New Roman" w:hAnsi="Arial" w:cs="Arial"/>
          <w:color w:val="0F6115"/>
          <w:sz w:val="20"/>
          <w:szCs w:val="20"/>
          <w:lang w:val="en-US" w:eastAsia="es-UY"/>
        </w:rPr>
        <w:t>en</w:t>
      </w:r>
      <w:proofErr w:type="spellEnd"/>
      <w:r w:rsidRPr="00AA570D">
        <w:rPr>
          <w:rFonts w:ascii="Arial" w:eastAsia="Times New Roman" w:hAnsi="Arial" w:cs="Arial"/>
          <w:color w:val="0F6115"/>
          <w:sz w:val="20"/>
          <w:szCs w:val="20"/>
          <w:lang w:val="en-US" w:eastAsia="es-UY"/>
        </w:rPr>
        <w:t xml:space="preserve"> 1985 y </w:t>
      </w:r>
      <w:proofErr w:type="spellStart"/>
      <w:r w:rsidRPr="00AA570D">
        <w:rPr>
          <w:rFonts w:ascii="Arial" w:eastAsia="Times New Roman" w:hAnsi="Arial" w:cs="Arial"/>
          <w:color w:val="0F6115"/>
          <w:sz w:val="20"/>
          <w:szCs w:val="20"/>
          <w:lang w:val="en-US" w:eastAsia="es-UY"/>
        </w:rPr>
        <w:t>en</w:t>
      </w:r>
      <w:proofErr w:type="spellEnd"/>
      <w:r w:rsidRPr="00AA570D">
        <w:rPr>
          <w:rFonts w:ascii="Arial" w:eastAsia="Times New Roman" w:hAnsi="Arial" w:cs="Arial"/>
          <w:color w:val="0F6115"/>
          <w:sz w:val="20"/>
          <w:szCs w:val="20"/>
          <w:lang w:val="en-US" w:eastAsia="es-UY"/>
        </w:rPr>
        <w:t xml:space="preserve"> el 2005 </w:t>
      </w:r>
      <w:proofErr w:type="spellStart"/>
      <w:r w:rsidRPr="00AA570D">
        <w:rPr>
          <w:rFonts w:ascii="Arial" w:eastAsia="Times New Roman" w:hAnsi="Arial" w:cs="Arial"/>
          <w:color w:val="0F6115"/>
          <w:sz w:val="20"/>
          <w:szCs w:val="20"/>
          <w:lang w:val="en-US" w:eastAsia="es-UY"/>
        </w:rPr>
        <w:t>fue</w:t>
      </w:r>
      <w:proofErr w:type="spellEnd"/>
      <w:r w:rsidRPr="00AA570D">
        <w:rPr>
          <w:rFonts w:ascii="Arial" w:eastAsia="Times New Roman" w:hAnsi="Arial" w:cs="Arial"/>
          <w:color w:val="0F6115"/>
          <w:sz w:val="20"/>
          <w:szCs w:val="20"/>
          <w:lang w:val="en-US" w:eastAsia="es-UY"/>
        </w:rPr>
        <w:t xml:space="preserve"> </w:t>
      </w:r>
      <w:proofErr w:type="spellStart"/>
      <w:r w:rsidRPr="00AA570D">
        <w:rPr>
          <w:rFonts w:ascii="Arial" w:eastAsia="Times New Roman" w:hAnsi="Arial" w:cs="Arial"/>
          <w:color w:val="0F6115"/>
          <w:sz w:val="20"/>
          <w:szCs w:val="20"/>
          <w:lang w:val="en-US" w:eastAsia="es-UY"/>
        </w:rPr>
        <w:t>premiado</w:t>
      </w:r>
      <w:proofErr w:type="spellEnd"/>
      <w:r w:rsidRPr="00AA570D">
        <w:rPr>
          <w:rFonts w:ascii="Arial" w:eastAsia="Times New Roman" w:hAnsi="Arial" w:cs="Arial"/>
          <w:color w:val="0F6115"/>
          <w:sz w:val="20"/>
          <w:szCs w:val="20"/>
          <w:lang w:val="en-US" w:eastAsia="es-UY"/>
        </w:rPr>
        <w:t xml:space="preserve"> con el </w:t>
      </w:r>
      <w:proofErr w:type="spellStart"/>
      <w:r w:rsidRPr="00AA570D">
        <w:rPr>
          <w:rFonts w:ascii="Arial" w:eastAsia="Times New Roman" w:hAnsi="Arial" w:cs="Arial"/>
          <w:color w:val="0F6115"/>
          <w:sz w:val="20"/>
          <w:szCs w:val="20"/>
          <w:lang w:val="en-US" w:eastAsia="es-UY"/>
        </w:rPr>
        <w:t>Jabuti</w:t>
      </w:r>
      <w:proofErr w:type="spellEnd"/>
      <w:r w:rsidRPr="00AA570D">
        <w:rPr>
          <w:rFonts w:ascii="Arial" w:eastAsia="Times New Roman" w:hAnsi="Arial" w:cs="Arial"/>
          <w:color w:val="0F6115"/>
          <w:sz w:val="20"/>
          <w:szCs w:val="20"/>
          <w:lang w:val="en-US" w:eastAsia="es-UY"/>
        </w:rPr>
        <w:t xml:space="preserve">, el </w:t>
      </w:r>
      <w:proofErr w:type="spellStart"/>
      <w:r w:rsidRPr="00AA570D">
        <w:rPr>
          <w:rFonts w:ascii="Arial" w:eastAsia="Times New Roman" w:hAnsi="Arial" w:cs="Arial"/>
          <w:color w:val="0F6115"/>
          <w:sz w:val="20"/>
          <w:szCs w:val="20"/>
          <w:lang w:val="en-US" w:eastAsia="es-UY"/>
        </w:rPr>
        <w:t>premio</w:t>
      </w:r>
      <w:proofErr w:type="spellEnd"/>
      <w:r w:rsidRPr="00AA570D">
        <w:rPr>
          <w:rFonts w:ascii="Arial" w:eastAsia="Times New Roman" w:hAnsi="Arial" w:cs="Arial"/>
          <w:color w:val="0F6115"/>
          <w:sz w:val="20"/>
          <w:szCs w:val="20"/>
          <w:lang w:val="en-US" w:eastAsia="es-UY"/>
        </w:rPr>
        <w:t xml:space="preserve"> </w:t>
      </w:r>
      <w:proofErr w:type="spellStart"/>
      <w:r w:rsidRPr="00AA570D">
        <w:rPr>
          <w:rFonts w:ascii="Arial" w:eastAsia="Times New Roman" w:hAnsi="Arial" w:cs="Arial"/>
          <w:color w:val="0F6115"/>
          <w:sz w:val="20"/>
          <w:szCs w:val="20"/>
          <w:lang w:val="en-US" w:eastAsia="es-UY"/>
        </w:rPr>
        <w:t>literario</w:t>
      </w:r>
      <w:proofErr w:type="spellEnd"/>
      <w:r w:rsidRPr="00AA570D">
        <w:rPr>
          <w:rFonts w:ascii="Arial" w:eastAsia="Times New Roman" w:hAnsi="Arial" w:cs="Arial"/>
          <w:color w:val="0F6115"/>
          <w:sz w:val="20"/>
          <w:szCs w:val="20"/>
          <w:lang w:val="en-US" w:eastAsia="es-UY"/>
        </w:rPr>
        <w:t xml:space="preserve"> </w:t>
      </w:r>
      <w:proofErr w:type="spellStart"/>
      <w:r w:rsidRPr="00AA570D">
        <w:rPr>
          <w:rFonts w:ascii="Arial" w:eastAsia="Times New Roman" w:hAnsi="Arial" w:cs="Arial"/>
          <w:color w:val="0F6115"/>
          <w:sz w:val="20"/>
          <w:szCs w:val="20"/>
          <w:lang w:val="en-US" w:eastAsia="es-UY"/>
        </w:rPr>
        <w:t>más</w:t>
      </w:r>
      <w:proofErr w:type="spellEnd"/>
      <w:r w:rsidRPr="00AA570D">
        <w:rPr>
          <w:rFonts w:ascii="Arial" w:eastAsia="Times New Roman" w:hAnsi="Arial" w:cs="Arial"/>
          <w:color w:val="0F6115"/>
          <w:sz w:val="20"/>
          <w:szCs w:val="20"/>
          <w:lang w:val="en-US" w:eastAsia="es-UY"/>
        </w:rPr>
        <w:t xml:space="preserve"> </w:t>
      </w:r>
      <w:proofErr w:type="spellStart"/>
      <w:r w:rsidRPr="00AA570D">
        <w:rPr>
          <w:rFonts w:ascii="Arial" w:eastAsia="Times New Roman" w:hAnsi="Arial" w:cs="Arial"/>
          <w:color w:val="0F6115"/>
          <w:sz w:val="20"/>
          <w:szCs w:val="20"/>
          <w:lang w:val="en-US" w:eastAsia="es-UY"/>
        </w:rPr>
        <w:t>importante</w:t>
      </w:r>
      <w:proofErr w:type="spellEnd"/>
      <w:r w:rsidRPr="00AA570D">
        <w:rPr>
          <w:rFonts w:ascii="Arial" w:eastAsia="Times New Roman" w:hAnsi="Arial" w:cs="Arial"/>
          <w:color w:val="0F6115"/>
          <w:sz w:val="20"/>
          <w:szCs w:val="20"/>
          <w:lang w:val="en-US" w:eastAsia="es-UY"/>
        </w:rPr>
        <w:t xml:space="preserve"> del </w:t>
      </w:r>
      <w:proofErr w:type="spellStart"/>
      <w:r w:rsidRPr="00AA570D">
        <w:rPr>
          <w:rFonts w:ascii="Arial" w:eastAsia="Times New Roman" w:hAnsi="Arial" w:cs="Arial"/>
          <w:color w:val="0F6115"/>
          <w:sz w:val="20"/>
          <w:szCs w:val="20"/>
          <w:lang w:val="en-US" w:eastAsia="es-UY"/>
        </w:rPr>
        <w:t>país</w:t>
      </w:r>
      <w:proofErr w:type="spellEnd"/>
      <w:r w:rsidRPr="00AA570D">
        <w:rPr>
          <w:rFonts w:ascii="Arial" w:eastAsia="Times New Roman" w:hAnsi="Arial" w:cs="Arial"/>
          <w:color w:val="0F6115"/>
          <w:sz w:val="20"/>
          <w:szCs w:val="20"/>
          <w:lang w:val="en-US" w:eastAsia="es-UY"/>
        </w:rPr>
        <w:t xml:space="preserve">. </w:t>
      </w:r>
      <w:proofErr w:type="spellStart"/>
      <w:r w:rsidRPr="00AA570D">
        <w:rPr>
          <w:rFonts w:ascii="Arial" w:eastAsia="Times New Roman" w:hAnsi="Arial" w:cs="Arial"/>
          <w:color w:val="0F6115"/>
          <w:sz w:val="20"/>
          <w:szCs w:val="20"/>
          <w:lang w:val="en-US" w:eastAsia="es-UY"/>
        </w:rPr>
        <w:t>En</w:t>
      </w:r>
      <w:proofErr w:type="spellEnd"/>
      <w:r w:rsidRPr="00AA570D">
        <w:rPr>
          <w:rFonts w:ascii="Arial" w:eastAsia="Times New Roman" w:hAnsi="Arial" w:cs="Arial"/>
          <w:color w:val="0F6115"/>
          <w:sz w:val="20"/>
          <w:szCs w:val="20"/>
          <w:lang w:val="en-US" w:eastAsia="es-UY"/>
        </w:rPr>
        <w:t xml:space="preserve"> 1986 </w:t>
      </w:r>
      <w:proofErr w:type="spellStart"/>
      <w:r w:rsidRPr="00AA570D">
        <w:rPr>
          <w:rFonts w:ascii="Arial" w:eastAsia="Times New Roman" w:hAnsi="Arial" w:cs="Arial"/>
          <w:color w:val="0F6115"/>
          <w:sz w:val="20"/>
          <w:szCs w:val="20"/>
          <w:lang w:val="en-US" w:eastAsia="es-UY"/>
        </w:rPr>
        <w:t>fue</w:t>
      </w:r>
      <w:proofErr w:type="spellEnd"/>
      <w:r w:rsidRPr="00AA570D">
        <w:rPr>
          <w:rFonts w:ascii="Arial" w:eastAsia="Times New Roman" w:hAnsi="Arial" w:cs="Arial"/>
          <w:color w:val="0F6115"/>
          <w:sz w:val="20"/>
          <w:szCs w:val="20"/>
          <w:lang w:val="en-US" w:eastAsia="es-UY"/>
        </w:rPr>
        <w:t xml:space="preserve"> </w:t>
      </w:r>
      <w:proofErr w:type="spellStart"/>
      <w:r w:rsidRPr="00AA570D">
        <w:rPr>
          <w:rFonts w:ascii="Arial" w:eastAsia="Times New Roman" w:hAnsi="Arial" w:cs="Arial"/>
          <w:color w:val="0F6115"/>
          <w:sz w:val="20"/>
          <w:szCs w:val="20"/>
          <w:lang w:val="en-US" w:eastAsia="es-UY"/>
        </w:rPr>
        <w:t>elegido</w:t>
      </w:r>
      <w:proofErr w:type="spellEnd"/>
      <w:r w:rsidRPr="00AA570D">
        <w:rPr>
          <w:rFonts w:ascii="Arial" w:eastAsia="Times New Roman" w:hAnsi="Arial" w:cs="Arial"/>
          <w:color w:val="0F6115"/>
          <w:sz w:val="20"/>
          <w:szCs w:val="20"/>
          <w:lang w:val="en-US" w:eastAsia="es-UY"/>
        </w:rPr>
        <w:t xml:space="preserve"> </w:t>
      </w:r>
      <w:proofErr w:type="spellStart"/>
      <w:r w:rsidRPr="00AA570D">
        <w:rPr>
          <w:rFonts w:ascii="Arial" w:eastAsia="Times New Roman" w:hAnsi="Arial" w:cs="Arial"/>
          <w:color w:val="0F6115"/>
          <w:sz w:val="20"/>
          <w:szCs w:val="20"/>
          <w:lang w:val="en-US" w:eastAsia="es-UY"/>
        </w:rPr>
        <w:t>Intelectual</w:t>
      </w:r>
      <w:proofErr w:type="spellEnd"/>
      <w:r w:rsidRPr="00AA570D">
        <w:rPr>
          <w:rFonts w:ascii="Arial" w:eastAsia="Times New Roman" w:hAnsi="Arial" w:cs="Arial"/>
          <w:color w:val="0F6115"/>
          <w:sz w:val="20"/>
          <w:szCs w:val="20"/>
          <w:lang w:val="en-US" w:eastAsia="es-UY"/>
        </w:rPr>
        <w:t xml:space="preserve"> del </w:t>
      </w:r>
      <w:proofErr w:type="spellStart"/>
      <w:r w:rsidRPr="00AA570D">
        <w:rPr>
          <w:rFonts w:ascii="Arial" w:eastAsia="Times New Roman" w:hAnsi="Arial" w:cs="Arial"/>
          <w:color w:val="0F6115"/>
          <w:sz w:val="20"/>
          <w:szCs w:val="20"/>
          <w:lang w:val="en-US" w:eastAsia="es-UY"/>
        </w:rPr>
        <w:t>Año</w:t>
      </w:r>
      <w:proofErr w:type="spellEnd"/>
      <w:r w:rsidRPr="00AA570D">
        <w:rPr>
          <w:rFonts w:ascii="Arial" w:eastAsia="Times New Roman" w:hAnsi="Arial" w:cs="Arial"/>
          <w:color w:val="0F6115"/>
          <w:sz w:val="20"/>
          <w:szCs w:val="20"/>
          <w:lang w:val="en-US" w:eastAsia="es-UY"/>
        </w:rPr>
        <w:t xml:space="preserve"> por la Unión </w:t>
      </w:r>
      <w:proofErr w:type="spellStart"/>
      <w:r w:rsidRPr="00AA570D">
        <w:rPr>
          <w:rFonts w:ascii="Arial" w:eastAsia="Times New Roman" w:hAnsi="Arial" w:cs="Arial"/>
          <w:color w:val="0F6115"/>
          <w:sz w:val="20"/>
          <w:szCs w:val="20"/>
          <w:lang w:val="en-US" w:eastAsia="es-UY"/>
        </w:rPr>
        <w:t>Brasileña</w:t>
      </w:r>
      <w:proofErr w:type="spellEnd"/>
      <w:r w:rsidRPr="00AA570D">
        <w:rPr>
          <w:rFonts w:ascii="Arial" w:eastAsia="Times New Roman" w:hAnsi="Arial" w:cs="Arial"/>
          <w:color w:val="0F6115"/>
          <w:sz w:val="20"/>
          <w:szCs w:val="20"/>
          <w:lang w:val="en-US" w:eastAsia="es-UY"/>
        </w:rPr>
        <w:t xml:space="preserve"> de </w:t>
      </w:r>
      <w:proofErr w:type="spellStart"/>
      <w:r w:rsidRPr="00AA570D">
        <w:rPr>
          <w:rFonts w:ascii="Arial" w:eastAsia="Times New Roman" w:hAnsi="Arial" w:cs="Arial"/>
          <w:color w:val="0F6115"/>
          <w:sz w:val="20"/>
          <w:szCs w:val="20"/>
          <w:lang w:val="en-US" w:eastAsia="es-UY"/>
        </w:rPr>
        <w:t>Escritores</w:t>
      </w:r>
      <w:proofErr w:type="spellEnd"/>
      <w:r w:rsidRPr="00AA570D">
        <w:rPr>
          <w:rFonts w:ascii="Arial" w:eastAsia="Times New Roman" w:hAnsi="Arial" w:cs="Arial"/>
          <w:color w:val="0F6115"/>
          <w:sz w:val="20"/>
          <w:szCs w:val="20"/>
          <w:lang w:val="en-US" w:eastAsia="es-UY"/>
        </w:rPr>
        <w:t>. </w:t>
      </w:r>
    </w:p>
    <w:p w:rsidR="00AA570D" w:rsidRPr="00AA570D" w:rsidRDefault="00AA570D" w:rsidP="00AA570D">
      <w:pPr>
        <w:shd w:val="clear" w:color="auto" w:fill="FFFFFF"/>
        <w:spacing w:after="0" w:line="240" w:lineRule="auto"/>
        <w:jc w:val="both"/>
        <w:rPr>
          <w:rFonts w:ascii="Arial" w:eastAsia="Times New Roman" w:hAnsi="Arial" w:cs="Arial"/>
          <w:color w:val="222222"/>
          <w:sz w:val="20"/>
          <w:szCs w:val="20"/>
          <w:lang w:val="es-UY" w:eastAsia="es-UY"/>
        </w:rPr>
      </w:pPr>
      <w:r w:rsidRPr="00AA570D">
        <w:rPr>
          <w:rFonts w:ascii="Arial" w:eastAsia="Times New Roman" w:hAnsi="Arial" w:cs="Arial"/>
          <w:color w:val="0F6115"/>
          <w:sz w:val="20"/>
          <w:szCs w:val="20"/>
          <w:lang w:val="en-US" w:eastAsia="es-UY"/>
        </w:rPr>
        <w:t> </w:t>
      </w:r>
    </w:p>
    <w:p w:rsidR="00AA570D" w:rsidRPr="00AA570D" w:rsidRDefault="00AA570D" w:rsidP="00AA570D">
      <w:pPr>
        <w:shd w:val="clear" w:color="auto" w:fill="FFFFFF"/>
        <w:spacing w:after="100" w:line="240" w:lineRule="auto"/>
        <w:jc w:val="both"/>
        <w:rPr>
          <w:rFonts w:ascii="Arial" w:eastAsia="Times New Roman" w:hAnsi="Arial" w:cs="Arial"/>
          <w:color w:val="222222"/>
          <w:sz w:val="20"/>
          <w:szCs w:val="20"/>
          <w:lang w:val="es-UY" w:eastAsia="es-UY"/>
        </w:rPr>
      </w:pPr>
      <w:proofErr w:type="spellStart"/>
      <w:r w:rsidRPr="00AA570D">
        <w:rPr>
          <w:rFonts w:ascii="Arial" w:eastAsia="Times New Roman" w:hAnsi="Arial" w:cs="Arial"/>
          <w:color w:val="0F6115"/>
          <w:sz w:val="20"/>
          <w:szCs w:val="20"/>
          <w:lang w:val="en-US" w:eastAsia="es-UY"/>
        </w:rPr>
        <w:t>Asesor</w:t>
      </w:r>
      <w:proofErr w:type="spellEnd"/>
      <w:r w:rsidRPr="00AA570D">
        <w:rPr>
          <w:rFonts w:ascii="Arial" w:eastAsia="Times New Roman" w:hAnsi="Arial" w:cs="Arial"/>
          <w:color w:val="0F6115"/>
          <w:sz w:val="20"/>
          <w:szCs w:val="20"/>
          <w:lang w:val="en-US" w:eastAsia="es-UY"/>
        </w:rPr>
        <w:t xml:space="preserve"> de </w:t>
      </w:r>
      <w:proofErr w:type="spellStart"/>
      <w:r w:rsidRPr="00AA570D">
        <w:rPr>
          <w:rFonts w:ascii="Arial" w:eastAsia="Times New Roman" w:hAnsi="Arial" w:cs="Arial"/>
          <w:color w:val="0F6115"/>
          <w:sz w:val="20"/>
          <w:szCs w:val="20"/>
          <w:lang w:val="en-US" w:eastAsia="es-UY"/>
        </w:rPr>
        <w:t>movimientos</w:t>
      </w:r>
      <w:proofErr w:type="spellEnd"/>
      <w:r w:rsidRPr="00AA570D">
        <w:rPr>
          <w:rFonts w:ascii="Arial" w:eastAsia="Times New Roman" w:hAnsi="Arial" w:cs="Arial"/>
          <w:color w:val="0F6115"/>
          <w:sz w:val="20"/>
          <w:szCs w:val="20"/>
          <w:lang w:val="en-US" w:eastAsia="es-UY"/>
        </w:rPr>
        <w:t xml:space="preserve"> </w:t>
      </w:r>
      <w:proofErr w:type="spellStart"/>
      <w:r w:rsidRPr="00AA570D">
        <w:rPr>
          <w:rFonts w:ascii="Arial" w:eastAsia="Times New Roman" w:hAnsi="Arial" w:cs="Arial"/>
          <w:color w:val="0F6115"/>
          <w:sz w:val="20"/>
          <w:szCs w:val="20"/>
          <w:lang w:val="en-US" w:eastAsia="es-UY"/>
        </w:rPr>
        <w:t>sociales</w:t>
      </w:r>
      <w:proofErr w:type="spellEnd"/>
      <w:r w:rsidRPr="00AA570D">
        <w:rPr>
          <w:rFonts w:ascii="Arial" w:eastAsia="Times New Roman" w:hAnsi="Arial" w:cs="Arial"/>
          <w:color w:val="0F6115"/>
          <w:sz w:val="20"/>
          <w:szCs w:val="20"/>
          <w:lang w:val="en-US" w:eastAsia="es-UY"/>
        </w:rPr>
        <w:t xml:space="preserve">, de las </w:t>
      </w:r>
      <w:proofErr w:type="spellStart"/>
      <w:r w:rsidRPr="00AA570D">
        <w:rPr>
          <w:rFonts w:ascii="Arial" w:eastAsia="Times New Roman" w:hAnsi="Arial" w:cs="Arial"/>
          <w:color w:val="0F6115"/>
          <w:sz w:val="20"/>
          <w:szCs w:val="20"/>
          <w:lang w:val="en-US" w:eastAsia="es-UY"/>
        </w:rPr>
        <w:t>Comunidades</w:t>
      </w:r>
      <w:proofErr w:type="spellEnd"/>
      <w:r w:rsidRPr="00AA570D">
        <w:rPr>
          <w:rFonts w:ascii="Arial" w:eastAsia="Times New Roman" w:hAnsi="Arial" w:cs="Arial"/>
          <w:color w:val="0F6115"/>
          <w:sz w:val="20"/>
          <w:szCs w:val="20"/>
          <w:lang w:val="en-US" w:eastAsia="es-UY"/>
        </w:rPr>
        <w:t xml:space="preserve"> </w:t>
      </w:r>
      <w:proofErr w:type="spellStart"/>
      <w:r w:rsidRPr="00AA570D">
        <w:rPr>
          <w:rFonts w:ascii="Arial" w:eastAsia="Times New Roman" w:hAnsi="Arial" w:cs="Arial"/>
          <w:color w:val="0F6115"/>
          <w:sz w:val="20"/>
          <w:szCs w:val="20"/>
          <w:lang w:val="en-US" w:eastAsia="es-UY"/>
        </w:rPr>
        <w:t>Eclesiales</w:t>
      </w:r>
      <w:proofErr w:type="spellEnd"/>
      <w:r w:rsidRPr="00AA570D">
        <w:rPr>
          <w:rFonts w:ascii="Arial" w:eastAsia="Times New Roman" w:hAnsi="Arial" w:cs="Arial"/>
          <w:color w:val="0F6115"/>
          <w:sz w:val="20"/>
          <w:szCs w:val="20"/>
          <w:lang w:val="en-US" w:eastAsia="es-UY"/>
        </w:rPr>
        <w:t xml:space="preserve"> de Base y el </w:t>
      </w:r>
      <w:proofErr w:type="spellStart"/>
      <w:r w:rsidRPr="00AA570D">
        <w:rPr>
          <w:rFonts w:ascii="Arial" w:eastAsia="Times New Roman" w:hAnsi="Arial" w:cs="Arial"/>
          <w:color w:val="0F6115"/>
          <w:sz w:val="20"/>
          <w:szCs w:val="20"/>
          <w:lang w:val="en-US" w:eastAsia="es-UY"/>
        </w:rPr>
        <w:t>Movimiento</w:t>
      </w:r>
      <w:proofErr w:type="spellEnd"/>
      <w:r w:rsidRPr="00AA570D">
        <w:rPr>
          <w:rFonts w:ascii="Arial" w:eastAsia="Times New Roman" w:hAnsi="Arial" w:cs="Arial"/>
          <w:color w:val="0F6115"/>
          <w:sz w:val="20"/>
          <w:szCs w:val="20"/>
          <w:lang w:val="en-US" w:eastAsia="es-UY"/>
        </w:rPr>
        <w:t xml:space="preserve"> de </w:t>
      </w:r>
      <w:proofErr w:type="spellStart"/>
      <w:r w:rsidRPr="00AA570D">
        <w:rPr>
          <w:rFonts w:ascii="Arial" w:eastAsia="Times New Roman" w:hAnsi="Arial" w:cs="Arial"/>
          <w:color w:val="0F6115"/>
          <w:sz w:val="20"/>
          <w:szCs w:val="20"/>
          <w:lang w:val="en-US" w:eastAsia="es-UY"/>
        </w:rPr>
        <w:t>Trabajadores</w:t>
      </w:r>
      <w:proofErr w:type="spellEnd"/>
      <w:r w:rsidRPr="00AA570D">
        <w:rPr>
          <w:rFonts w:ascii="Arial" w:eastAsia="Times New Roman" w:hAnsi="Arial" w:cs="Arial"/>
          <w:color w:val="0F6115"/>
          <w:sz w:val="20"/>
          <w:szCs w:val="20"/>
          <w:lang w:val="en-US" w:eastAsia="es-UY"/>
        </w:rPr>
        <w:t xml:space="preserve"> Rurales sin Tierra, </w:t>
      </w:r>
      <w:proofErr w:type="spellStart"/>
      <w:r w:rsidRPr="00AA570D">
        <w:rPr>
          <w:rFonts w:ascii="Arial" w:eastAsia="Times New Roman" w:hAnsi="Arial" w:cs="Arial"/>
          <w:color w:val="0F6115"/>
          <w:sz w:val="20"/>
          <w:szCs w:val="20"/>
          <w:lang w:val="en-US" w:eastAsia="es-UY"/>
        </w:rPr>
        <w:t>participa</w:t>
      </w:r>
      <w:proofErr w:type="spellEnd"/>
      <w:r w:rsidRPr="00AA570D">
        <w:rPr>
          <w:rFonts w:ascii="Arial" w:eastAsia="Times New Roman" w:hAnsi="Arial" w:cs="Arial"/>
          <w:color w:val="0F6115"/>
          <w:sz w:val="20"/>
          <w:szCs w:val="20"/>
          <w:lang w:val="en-US" w:eastAsia="es-UY"/>
        </w:rPr>
        <w:t xml:space="preserve"> </w:t>
      </w:r>
      <w:proofErr w:type="spellStart"/>
      <w:r w:rsidRPr="00AA570D">
        <w:rPr>
          <w:rFonts w:ascii="Arial" w:eastAsia="Times New Roman" w:hAnsi="Arial" w:cs="Arial"/>
          <w:color w:val="0F6115"/>
          <w:sz w:val="20"/>
          <w:szCs w:val="20"/>
          <w:lang w:val="en-US" w:eastAsia="es-UY"/>
        </w:rPr>
        <w:t>activamente</w:t>
      </w:r>
      <w:proofErr w:type="spellEnd"/>
      <w:r w:rsidRPr="00AA570D">
        <w:rPr>
          <w:rFonts w:ascii="Arial" w:eastAsia="Times New Roman" w:hAnsi="Arial" w:cs="Arial"/>
          <w:color w:val="0F6115"/>
          <w:sz w:val="20"/>
          <w:szCs w:val="20"/>
          <w:lang w:val="en-US" w:eastAsia="es-UY"/>
        </w:rPr>
        <w:t xml:space="preserve"> </w:t>
      </w:r>
      <w:proofErr w:type="spellStart"/>
      <w:r w:rsidRPr="00AA570D">
        <w:rPr>
          <w:rFonts w:ascii="Arial" w:eastAsia="Times New Roman" w:hAnsi="Arial" w:cs="Arial"/>
          <w:color w:val="0F6115"/>
          <w:sz w:val="20"/>
          <w:szCs w:val="20"/>
          <w:lang w:val="en-US" w:eastAsia="es-UY"/>
        </w:rPr>
        <w:t>en</w:t>
      </w:r>
      <w:proofErr w:type="spellEnd"/>
      <w:r w:rsidRPr="00AA570D">
        <w:rPr>
          <w:rFonts w:ascii="Arial" w:eastAsia="Times New Roman" w:hAnsi="Arial" w:cs="Arial"/>
          <w:color w:val="0F6115"/>
          <w:sz w:val="20"/>
          <w:szCs w:val="20"/>
          <w:lang w:val="en-US" w:eastAsia="es-UY"/>
        </w:rPr>
        <w:t xml:space="preserve"> la </w:t>
      </w:r>
      <w:proofErr w:type="spellStart"/>
      <w:r w:rsidRPr="00AA570D">
        <w:rPr>
          <w:rFonts w:ascii="Arial" w:eastAsia="Times New Roman" w:hAnsi="Arial" w:cs="Arial"/>
          <w:color w:val="0F6115"/>
          <w:sz w:val="20"/>
          <w:szCs w:val="20"/>
          <w:lang w:val="en-US" w:eastAsia="es-UY"/>
        </w:rPr>
        <w:t>vida</w:t>
      </w:r>
      <w:proofErr w:type="spellEnd"/>
      <w:r w:rsidRPr="00AA570D">
        <w:rPr>
          <w:rFonts w:ascii="Arial" w:eastAsia="Times New Roman" w:hAnsi="Arial" w:cs="Arial"/>
          <w:color w:val="0F6115"/>
          <w:sz w:val="20"/>
          <w:szCs w:val="20"/>
          <w:lang w:val="en-US" w:eastAsia="es-UY"/>
        </w:rPr>
        <w:t xml:space="preserve"> </w:t>
      </w:r>
      <w:proofErr w:type="spellStart"/>
      <w:r w:rsidRPr="00AA570D">
        <w:rPr>
          <w:rFonts w:ascii="Arial" w:eastAsia="Times New Roman" w:hAnsi="Arial" w:cs="Arial"/>
          <w:color w:val="0F6115"/>
          <w:sz w:val="20"/>
          <w:szCs w:val="20"/>
          <w:lang w:val="en-US" w:eastAsia="es-UY"/>
        </w:rPr>
        <w:t>política</w:t>
      </w:r>
      <w:proofErr w:type="spellEnd"/>
      <w:r w:rsidRPr="00AA570D">
        <w:rPr>
          <w:rFonts w:ascii="Arial" w:eastAsia="Times New Roman" w:hAnsi="Arial" w:cs="Arial"/>
          <w:color w:val="0F6115"/>
          <w:sz w:val="20"/>
          <w:szCs w:val="20"/>
          <w:lang w:val="en-US" w:eastAsia="es-UY"/>
        </w:rPr>
        <w:t xml:space="preserve"> del </w:t>
      </w:r>
      <w:proofErr w:type="spellStart"/>
      <w:r w:rsidRPr="00AA570D">
        <w:rPr>
          <w:rFonts w:ascii="Arial" w:eastAsia="Times New Roman" w:hAnsi="Arial" w:cs="Arial"/>
          <w:color w:val="0F6115"/>
          <w:sz w:val="20"/>
          <w:szCs w:val="20"/>
          <w:lang w:val="en-US" w:eastAsia="es-UY"/>
        </w:rPr>
        <w:t>Brasil</w:t>
      </w:r>
      <w:proofErr w:type="spellEnd"/>
      <w:r w:rsidRPr="00AA570D">
        <w:rPr>
          <w:rFonts w:ascii="Arial" w:eastAsia="Times New Roman" w:hAnsi="Arial" w:cs="Arial"/>
          <w:color w:val="0F6115"/>
          <w:sz w:val="20"/>
          <w:szCs w:val="20"/>
          <w:lang w:val="en-US" w:eastAsia="es-UY"/>
        </w:rPr>
        <w:t xml:space="preserve"> </w:t>
      </w:r>
      <w:proofErr w:type="spellStart"/>
      <w:r w:rsidRPr="00AA570D">
        <w:rPr>
          <w:rFonts w:ascii="Arial" w:eastAsia="Times New Roman" w:hAnsi="Arial" w:cs="Arial"/>
          <w:color w:val="0F6115"/>
          <w:sz w:val="20"/>
          <w:szCs w:val="20"/>
          <w:lang w:val="en-US" w:eastAsia="es-UY"/>
        </w:rPr>
        <w:t>en</w:t>
      </w:r>
      <w:proofErr w:type="spellEnd"/>
      <w:r w:rsidRPr="00AA570D">
        <w:rPr>
          <w:rFonts w:ascii="Arial" w:eastAsia="Times New Roman" w:hAnsi="Arial" w:cs="Arial"/>
          <w:color w:val="0F6115"/>
          <w:sz w:val="20"/>
          <w:szCs w:val="20"/>
          <w:lang w:val="en-US" w:eastAsia="es-UY"/>
        </w:rPr>
        <w:t xml:space="preserve"> los </w:t>
      </w:r>
      <w:proofErr w:type="spellStart"/>
      <w:r w:rsidRPr="00AA570D">
        <w:rPr>
          <w:rFonts w:ascii="Arial" w:eastAsia="Times New Roman" w:hAnsi="Arial" w:cs="Arial"/>
          <w:color w:val="0F6115"/>
          <w:sz w:val="20"/>
          <w:szCs w:val="20"/>
          <w:lang w:val="en-US" w:eastAsia="es-UY"/>
        </w:rPr>
        <w:t>últimos</w:t>
      </w:r>
      <w:proofErr w:type="spellEnd"/>
      <w:r w:rsidRPr="00AA570D">
        <w:rPr>
          <w:rFonts w:ascii="Arial" w:eastAsia="Times New Roman" w:hAnsi="Arial" w:cs="Arial"/>
          <w:color w:val="0F6115"/>
          <w:sz w:val="20"/>
          <w:szCs w:val="20"/>
          <w:lang w:val="en-US" w:eastAsia="es-UY"/>
        </w:rPr>
        <w:t xml:space="preserve"> 50 </w:t>
      </w:r>
      <w:proofErr w:type="spellStart"/>
      <w:r w:rsidRPr="00AA570D">
        <w:rPr>
          <w:rFonts w:ascii="Arial" w:eastAsia="Times New Roman" w:hAnsi="Arial" w:cs="Arial"/>
          <w:color w:val="0F6115"/>
          <w:sz w:val="20"/>
          <w:szCs w:val="20"/>
          <w:lang w:val="en-US" w:eastAsia="es-UY"/>
        </w:rPr>
        <w:t>años</w:t>
      </w:r>
      <w:proofErr w:type="spellEnd"/>
      <w:r w:rsidRPr="00AA570D">
        <w:rPr>
          <w:rFonts w:ascii="Arial" w:eastAsia="Times New Roman" w:hAnsi="Arial" w:cs="Arial"/>
          <w:color w:val="0F6115"/>
          <w:sz w:val="20"/>
          <w:szCs w:val="20"/>
          <w:lang w:val="en-US" w:eastAsia="es-UY"/>
        </w:rPr>
        <w:t>.</w:t>
      </w:r>
    </w:p>
    <w:p w:rsidR="002E2F5B" w:rsidRPr="00AA570D" w:rsidRDefault="002E2F5B" w:rsidP="00AA570D">
      <w:pPr>
        <w:jc w:val="both"/>
        <w:rPr>
          <w:sz w:val="20"/>
          <w:szCs w:val="20"/>
        </w:rPr>
      </w:pPr>
    </w:p>
    <w:sectPr w:rsidR="002E2F5B" w:rsidRPr="00AA570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570D"/>
    <w:rsid w:val="002E2F5B"/>
    <w:rsid w:val="00AA570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E08CAC-E4E4-4F85-A43D-99928AE47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98612010">
      <w:bodyDiv w:val="1"/>
      <w:marLeft w:val="0"/>
      <w:marRight w:val="0"/>
      <w:marTop w:val="0"/>
      <w:marBottom w:val="0"/>
      <w:divBdr>
        <w:top w:val="none" w:sz="0" w:space="0" w:color="auto"/>
        <w:left w:val="none" w:sz="0" w:space="0" w:color="auto"/>
        <w:bottom w:val="none" w:sz="0" w:space="0" w:color="auto"/>
        <w:right w:val="none" w:sz="0" w:space="0" w:color="auto"/>
      </w:divBdr>
      <w:divsChild>
        <w:div w:id="1416364304">
          <w:marLeft w:val="0"/>
          <w:marRight w:val="0"/>
          <w:marTop w:val="0"/>
          <w:marBottom w:val="0"/>
          <w:divBdr>
            <w:top w:val="none" w:sz="0" w:space="0" w:color="auto"/>
            <w:left w:val="none" w:sz="0" w:space="0" w:color="auto"/>
            <w:bottom w:val="none" w:sz="0" w:space="0" w:color="auto"/>
            <w:right w:val="none" w:sz="0" w:space="0" w:color="auto"/>
          </w:divBdr>
        </w:div>
        <w:div w:id="4780399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40130072">
              <w:marLeft w:val="0"/>
              <w:marRight w:val="0"/>
              <w:marTop w:val="0"/>
              <w:marBottom w:val="0"/>
              <w:divBdr>
                <w:top w:val="none" w:sz="0" w:space="0" w:color="auto"/>
                <w:left w:val="none" w:sz="0" w:space="0" w:color="auto"/>
                <w:bottom w:val="none" w:sz="0" w:space="0" w:color="auto"/>
                <w:right w:val="none" w:sz="0" w:space="0" w:color="auto"/>
              </w:divBdr>
              <w:divsChild>
                <w:div w:id="10007406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96132921">
                      <w:marLeft w:val="0"/>
                      <w:marRight w:val="0"/>
                      <w:marTop w:val="0"/>
                      <w:marBottom w:val="0"/>
                      <w:divBdr>
                        <w:top w:val="none" w:sz="0" w:space="0" w:color="auto"/>
                        <w:left w:val="none" w:sz="0" w:space="0" w:color="auto"/>
                        <w:bottom w:val="none" w:sz="0" w:space="0" w:color="auto"/>
                        <w:right w:val="none" w:sz="0" w:space="0" w:color="auto"/>
                      </w:divBdr>
                      <w:divsChild>
                        <w:div w:id="156776554">
                          <w:marLeft w:val="0"/>
                          <w:marRight w:val="0"/>
                          <w:marTop w:val="0"/>
                          <w:marBottom w:val="0"/>
                          <w:divBdr>
                            <w:top w:val="none" w:sz="0" w:space="0" w:color="auto"/>
                            <w:left w:val="none" w:sz="0" w:space="0" w:color="auto"/>
                            <w:bottom w:val="none" w:sz="0" w:space="0" w:color="auto"/>
                            <w:right w:val="none" w:sz="0" w:space="0" w:color="auto"/>
                          </w:divBdr>
                          <w:divsChild>
                            <w:div w:id="1444687036">
                              <w:marLeft w:val="0"/>
                              <w:marRight w:val="0"/>
                              <w:marTop w:val="0"/>
                              <w:marBottom w:val="0"/>
                              <w:divBdr>
                                <w:top w:val="none" w:sz="0" w:space="0" w:color="auto"/>
                                <w:left w:val="none" w:sz="0" w:space="0" w:color="auto"/>
                                <w:bottom w:val="none" w:sz="0" w:space="0" w:color="auto"/>
                                <w:right w:val="none" w:sz="0" w:space="0" w:color="auto"/>
                              </w:divBdr>
                            </w:div>
                            <w:div w:id="7907062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26417939">
                                  <w:marLeft w:val="0"/>
                                  <w:marRight w:val="0"/>
                                  <w:marTop w:val="0"/>
                                  <w:marBottom w:val="0"/>
                                  <w:divBdr>
                                    <w:top w:val="none" w:sz="0" w:space="0" w:color="auto"/>
                                    <w:left w:val="none" w:sz="0" w:space="0" w:color="auto"/>
                                    <w:bottom w:val="none" w:sz="0" w:space="0" w:color="auto"/>
                                    <w:right w:val="none" w:sz="0" w:space="0" w:color="auto"/>
                                  </w:divBdr>
                                  <w:divsChild>
                                    <w:div w:id="1866360011">
                                      <w:marLeft w:val="0"/>
                                      <w:marRight w:val="0"/>
                                      <w:marTop w:val="0"/>
                                      <w:marBottom w:val="0"/>
                                      <w:divBdr>
                                        <w:top w:val="none" w:sz="0" w:space="0" w:color="auto"/>
                                        <w:left w:val="none" w:sz="0" w:space="0" w:color="auto"/>
                                        <w:bottom w:val="none" w:sz="0" w:space="0" w:color="auto"/>
                                        <w:right w:val="none" w:sz="0" w:space="0" w:color="auto"/>
                                      </w:divBdr>
                                      <w:divsChild>
                                        <w:div w:id="827214606">
                                          <w:marLeft w:val="0"/>
                                          <w:marRight w:val="0"/>
                                          <w:marTop w:val="0"/>
                                          <w:marBottom w:val="0"/>
                                          <w:divBdr>
                                            <w:top w:val="none" w:sz="0" w:space="0" w:color="auto"/>
                                            <w:left w:val="none" w:sz="0" w:space="0" w:color="auto"/>
                                            <w:bottom w:val="none" w:sz="0" w:space="0" w:color="auto"/>
                                            <w:right w:val="none" w:sz="0" w:space="0" w:color="auto"/>
                                          </w:divBdr>
                                          <w:divsChild>
                                            <w:div w:id="779689837">
                                              <w:marLeft w:val="0"/>
                                              <w:marRight w:val="0"/>
                                              <w:marTop w:val="0"/>
                                              <w:marBottom w:val="0"/>
                                              <w:divBdr>
                                                <w:top w:val="none" w:sz="0" w:space="0" w:color="auto"/>
                                                <w:left w:val="none" w:sz="0" w:space="0" w:color="auto"/>
                                                <w:bottom w:val="none" w:sz="0" w:space="0" w:color="auto"/>
                                                <w:right w:val="none" w:sz="0" w:space="0" w:color="auto"/>
                                              </w:divBdr>
                                            </w:div>
                                            <w:div w:id="1000620665">
                                              <w:marLeft w:val="0"/>
                                              <w:marRight w:val="0"/>
                                              <w:marTop w:val="0"/>
                                              <w:marBottom w:val="0"/>
                                              <w:divBdr>
                                                <w:top w:val="none" w:sz="0" w:space="0" w:color="auto"/>
                                                <w:left w:val="none" w:sz="0" w:space="0" w:color="auto"/>
                                                <w:bottom w:val="none" w:sz="0" w:space="0" w:color="auto"/>
                                                <w:right w:val="none" w:sz="0" w:space="0" w:color="auto"/>
                                              </w:divBdr>
                                            </w:div>
                                            <w:div w:id="1047535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freibetto.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833</Words>
  <Characters>4587</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2020-03-30T13:37:00Z</dcterms:created>
  <dcterms:modified xsi:type="dcterms:W3CDTF">2020-03-30T13:37:00Z</dcterms:modified>
</cp:coreProperties>
</file>