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F5E30" w14:textId="77777777" w:rsidR="0071183D" w:rsidRPr="00DC63AB" w:rsidRDefault="0071183D" w:rsidP="00CA4DC7">
      <w:pPr>
        <w:jc w:val="both"/>
        <w:rPr>
          <w:sz w:val="24"/>
          <w:szCs w:val="24"/>
          <w:lang w:val="es-ES"/>
        </w:rPr>
      </w:pPr>
      <w:r w:rsidRPr="00DC63AB">
        <w:rPr>
          <w:sz w:val="24"/>
          <w:szCs w:val="24"/>
          <w:lang w:val="es-ES"/>
        </w:rPr>
        <w:t xml:space="preserve">A las y los hermanos de las cuatro comunidades eclesiales de base integradas en el movimiento ecuménico de </w:t>
      </w:r>
      <w:proofErr w:type="spellStart"/>
      <w:r w:rsidRPr="00DC63AB">
        <w:rPr>
          <w:sz w:val="24"/>
          <w:szCs w:val="24"/>
          <w:lang w:val="es-ES"/>
        </w:rPr>
        <w:t>CEBs</w:t>
      </w:r>
      <w:proofErr w:type="spellEnd"/>
      <w:r w:rsidRPr="00DC63AB">
        <w:rPr>
          <w:sz w:val="24"/>
          <w:szCs w:val="24"/>
          <w:lang w:val="es-ES"/>
        </w:rPr>
        <w:t xml:space="preserve"> en Mejicanos “Alfonso, Miguel, Ernesto y Paula Acevedo”.</w:t>
      </w:r>
    </w:p>
    <w:p w14:paraId="524D0C43" w14:textId="0A306241" w:rsidR="0071183D" w:rsidRPr="00424337" w:rsidRDefault="0071183D" w:rsidP="00CA4DC7">
      <w:pPr>
        <w:jc w:val="both"/>
        <w:rPr>
          <w:b/>
          <w:bCs/>
          <w:sz w:val="24"/>
          <w:szCs w:val="24"/>
          <w:lang w:val="es-ES"/>
        </w:rPr>
      </w:pPr>
      <w:bookmarkStart w:id="0" w:name="_GoBack"/>
      <w:r w:rsidRPr="00424337">
        <w:rPr>
          <w:b/>
          <w:bCs/>
          <w:sz w:val="24"/>
          <w:szCs w:val="24"/>
          <w:lang w:val="es-ES"/>
        </w:rPr>
        <w:t>Mensaje 7.   24 de marzo 2020</w:t>
      </w:r>
    </w:p>
    <w:bookmarkEnd w:id="0"/>
    <w:p w14:paraId="160AA01B" w14:textId="14904CFF" w:rsidR="00B331D1" w:rsidRDefault="005B51FB" w:rsidP="00CA4DC7">
      <w:pPr>
        <w:jc w:val="both"/>
      </w:pPr>
      <w:r>
        <w:t xml:space="preserve">Estábamos en reunión con el equipo pastoral de San Ramón, en el sector de San Miguel, en la casa de Antonia y Raúl, cuando llegaron a decirnos: </w:t>
      </w:r>
      <w:r w:rsidR="000C5C62">
        <w:t>¡</w:t>
      </w:r>
      <w:r>
        <w:t>mataron a Monseñor Romero</w:t>
      </w:r>
      <w:r w:rsidR="000C5C62">
        <w:t xml:space="preserve">! Era el 24 de marzo de 1980.  Un gran silencio de impotencia…. Y nos decíamos: si mataron a Monseñor, ¿qué harán con nosotros? Salimos a la ermita y tocamos la campanita…… Mataron a nuestro pastor.  </w:t>
      </w:r>
    </w:p>
    <w:p w14:paraId="542B5E9E" w14:textId="146CCEB2" w:rsidR="000C5C62" w:rsidRDefault="000C5C62" w:rsidP="00CA4DC7">
      <w:pPr>
        <w:jc w:val="both"/>
      </w:pPr>
      <w:r>
        <w:t>Hoy estamos 40 años después</w:t>
      </w:r>
      <w:r w:rsidR="005625E0">
        <w:t xml:space="preserve">.  La justicia salvadoreña no se ha interesado en investigar.  Nuestro pueblo lo declaró santo hace 40 años.  En Monseñor Romero Dios mismo pasó por El Salvador.  Poco a poco empezamos a darnos cuenta. </w:t>
      </w:r>
      <w:r w:rsidR="00CA4DC7">
        <w:t xml:space="preserve">Aparecieron estatuas, bustos en parques y plazas.  Se hizo posters.  Se publicó muchas fotos.  Se hizo una película y muchos videos. </w:t>
      </w:r>
      <w:r w:rsidR="00A4327D">
        <w:t xml:space="preserve"> Se hizo mantas y banners.</w:t>
      </w:r>
      <w:r w:rsidR="00CA4DC7">
        <w:t xml:space="preserve"> Se publicaron muchos libros sobre Monseñor y también sus homilías, sus escritos, su diario.  </w:t>
      </w:r>
      <w:r w:rsidR="00E67100">
        <w:t>Se hizo poemas y cantos que nuestro pueblo canta con alegría y esperanza.</w:t>
      </w:r>
      <w:r w:rsidR="005625E0">
        <w:t xml:space="preserve"> </w:t>
      </w:r>
      <w:r w:rsidR="00E67100">
        <w:t xml:space="preserve"> Visitamos su tumba en catedral o la capilla donde derramó su sangre. </w:t>
      </w:r>
      <w:r w:rsidR="001A4B45">
        <w:t>Se hizo procesiones (con o sin farolitos), celebraciones litúrgicas, vigilias, peregrinaciones a su cuna (Ciudad Barrios). Se celebra la fecha de su nacimiento (15 de agosto)</w:t>
      </w:r>
      <w:r w:rsidR="00E67100">
        <w:t xml:space="preserve"> La Iglesia reconoció oficialmente su martirio y lo beatificó.  Posteriormente ha sido canonizado: está en el canon, en la lista oficial de los santos: San Oscar </w:t>
      </w:r>
      <w:r w:rsidR="001A4B45">
        <w:t>Romero, Obispo y mártir.</w:t>
      </w:r>
      <w:r w:rsidR="00A4327D">
        <w:t xml:space="preserve">  </w:t>
      </w:r>
    </w:p>
    <w:p w14:paraId="2D423B29" w14:textId="300313D5" w:rsidR="00A3126E" w:rsidRDefault="00A3126E" w:rsidP="00CA4DC7">
      <w:pPr>
        <w:jc w:val="both"/>
      </w:pPr>
      <w:r>
        <w:t>Sin embargo</w:t>
      </w:r>
      <w:r w:rsidR="007F0D1D">
        <w:t>,</w:t>
      </w:r>
      <w:r>
        <w:t xml:space="preserve"> nos preguntam</w:t>
      </w:r>
      <w:r w:rsidR="001D7955">
        <w:t xml:space="preserve">os en qué medida estamos dando testimonio vivo de Monseñor Romero.  ¿qué debemos hacer para que la vida, el mensaje, la voz de Monseñor sea visible y palpable en nuestra propia vida personal, familiar, comunitaria, en toda la Iglesia? </w:t>
      </w:r>
      <w:r w:rsidR="007F0D1D">
        <w:t xml:space="preserve"> ¿Qué hacer para lograr animar a las nuevas generaciones que no vivieron en el tiempo de Monseñor, para que lo conozcan y se arriesguen a hacerle caso cuando sigue diciéndonos: </w:t>
      </w:r>
      <w:proofErr w:type="gramStart"/>
      <w:r w:rsidR="007F0D1D">
        <w:t>no por ahí, sino por allá?</w:t>
      </w:r>
      <w:proofErr w:type="gramEnd"/>
      <w:r w:rsidR="007F0D1D">
        <w:t xml:space="preserve"> </w:t>
      </w:r>
    </w:p>
    <w:p w14:paraId="011C9658" w14:textId="34ACBA53" w:rsidR="00024EF7" w:rsidRDefault="00024EF7" w:rsidP="00CA4DC7">
      <w:pPr>
        <w:jc w:val="both"/>
      </w:pPr>
      <w:r>
        <w:t xml:space="preserve">Este día podemos reunirnos en familia.  Hacer un pequeño altar con la foto de Monseñor, con una candela, una flor, con…  A las 6.15 pm </w:t>
      </w:r>
      <w:r w:rsidR="005C4955">
        <w:t xml:space="preserve">podemos leer algún texto, algún fragmento de su última homilía (en catedral), cantar un canto a Monseñor, …  Podemos orar y pedirle al Padre que nos conceda la gracia del testimonio </w:t>
      </w:r>
      <w:proofErr w:type="gramStart"/>
      <w:r w:rsidR="005C4955">
        <w:t>cristiano</w:t>
      </w:r>
      <w:proofErr w:type="gramEnd"/>
      <w:r w:rsidR="005C4955">
        <w:t xml:space="preserve"> así como Monseñor lo ha vivido para nosotros.  No lo transf</w:t>
      </w:r>
      <w:r w:rsidR="00620334">
        <w:t>o</w:t>
      </w:r>
      <w:r w:rsidR="005C4955">
        <w:t xml:space="preserve">rmemos en </w:t>
      </w:r>
      <w:r w:rsidR="00620334">
        <w:t xml:space="preserve">un santo milagrero. </w:t>
      </w:r>
      <w:r w:rsidR="009927F6">
        <w:t xml:space="preserve"> El Padre podría decirnos como dijo al rico epulón</w:t>
      </w:r>
      <w:r w:rsidR="00852D04">
        <w:t xml:space="preserve"> en aquella parábola</w:t>
      </w:r>
      <w:r w:rsidR="009927F6">
        <w:t xml:space="preserve">: Oscar ha vivido </w:t>
      </w:r>
      <w:r w:rsidR="00626DEC">
        <w:t xml:space="preserve">entre ustedes durante </w:t>
      </w:r>
      <w:r w:rsidR="009927F6">
        <w:t xml:space="preserve">3 años como arzobispo; ustedes tienen sus homilías (escritas y gravadas) y sus textos; </w:t>
      </w:r>
      <w:r w:rsidR="00852D04">
        <w:t>“si no escuchan al profeta Oscar Romero, aunque resucite, no lo creerán”.  (</w:t>
      </w:r>
      <w:proofErr w:type="spellStart"/>
      <w:r w:rsidR="00852D04">
        <w:t>Lc</w:t>
      </w:r>
      <w:proofErr w:type="spellEnd"/>
      <w:r w:rsidR="00852D04">
        <w:t xml:space="preserve"> 16,31). </w:t>
      </w:r>
      <w:r w:rsidR="00620334">
        <w:t xml:space="preserve"> Su verdadero y único milagro seremos nosotros/as al vivir, actuar, relacionarnos, hablar como lo hizo Jesús y el mismo Monseñor en sus huellas.  </w:t>
      </w:r>
    </w:p>
    <w:p w14:paraId="61142EA6" w14:textId="6103B9BB" w:rsidR="00852D04" w:rsidRDefault="00852D04" w:rsidP="00CA4DC7">
      <w:pPr>
        <w:jc w:val="both"/>
      </w:pPr>
      <w:r>
        <w:t xml:space="preserve">Hoy a los 40 años de su martirio, corremos el riesgo de limitarnos </w:t>
      </w:r>
      <w:r w:rsidR="003111F4">
        <w:t xml:space="preserve">a celebraciones, recordatorios, vigilias, actividades memoriales en las fechas significativas de su vida.  Nos urge conocerlo mejor.  Monseñor Urioste dijo una vez: quienes critican </w:t>
      </w:r>
      <w:r w:rsidR="00DB742F">
        <w:t>u</w:t>
      </w:r>
      <w:r w:rsidR="003111F4">
        <w:t xml:space="preserve"> odian a Monseñor Romero, es porque no lo conocen.  </w:t>
      </w:r>
      <w:r w:rsidR="0058447E">
        <w:t xml:space="preserve">Otros no saben quién es y no les importa.  </w:t>
      </w:r>
      <w:r w:rsidR="00FD6BF5" w:rsidRPr="0058447E">
        <w:rPr>
          <w:b/>
          <w:bCs/>
        </w:rPr>
        <w:t xml:space="preserve">¿Qué hacer de manera personal, familiar y en comunidad (eclesial de base), como Iglesia, para conocer </w:t>
      </w:r>
      <w:r w:rsidR="0058447E" w:rsidRPr="0058447E">
        <w:rPr>
          <w:b/>
          <w:bCs/>
        </w:rPr>
        <w:t xml:space="preserve">y </w:t>
      </w:r>
      <w:r w:rsidR="00DB742F">
        <w:rPr>
          <w:b/>
          <w:bCs/>
        </w:rPr>
        <w:t>entender</w:t>
      </w:r>
      <w:r w:rsidR="0058447E" w:rsidRPr="0058447E">
        <w:rPr>
          <w:b/>
          <w:bCs/>
        </w:rPr>
        <w:t xml:space="preserve"> mejor </w:t>
      </w:r>
      <w:r w:rsidR="00FD6BF5" w:rsidRPr="0058447E">
        <w:rPr>
          <w:b/>
          <w:bCs/>
        </w:rPr>
        <w:t>el mensaje de Monseñor</w:t>
      </w:r>
      <w:r w:rsidR="0058447E" w:rsidRPr="0058447E">
        <w:rPr>
          <w:b/>
          <w:bCs/>
        </w:rPr>
        <w:t xml:space="preserve"> Romero</w:t>
      </w:r>
      <w:r w:rsidR="00DB742F">
        <w:rPr>
          <w:b/>
          <w:bCs/>
        </w:rPr>
        <w:t xml:space="preserve">, </w:t>
      </w:r>
      <w:r w:rsidR="0058447E" w:rsidRPr="0058447E">
        <w:rPr>
          <w:b/>
          <w:bCs/>
        </w:rPr>
        <w:t xml:space="preserve"> para poder hacerla vida en la historia de hoy?</w:t>
      </w:r>
      <w:r w:rsidR="0058447E">
        <w:t xml:space="preserve"> </w:t>
      </w:r>
      <w:r w:rsidR="00626DEC">
        <w:t xml:space="preserve"> </w:t>
      </w:r>
    </w:p>
    <w:p w14:paraId="58B5CD23" w14:textId="41FB887B" w:rsidR="00626DEC" w:rsidRDefault="00626DEC" w:rsidP="00CA4DC7">
      <w:pPr>
        <w:jc w:val="both"/>
      </w:pPr>
      <w:r>
        <w:t>Retomemos los libros “Día a día con Monseñor Romero”</w:t>
      </w:r>
      <w:r w:rsidR="00073914">
        <w:t xml:space="preserve"> y miremos nuestra vida actual en el espejo de Monseñor.   Estudiemos los libros sobre la catequesis de Monseñor Romero.  Compartamos en familia los videos y dialoguemos….  Ser “</w:t>
      </w:r>
      <w:proofErr w:type="spellStart"/>
      <w:r w:rsidR="00073914">
        <w:t>romerista</w:t>
      </w:r>
      <w:proofErr w:type="spellEnd"/>
      <w:r w:rsidR="00073914">
        <w:t>” es ser cristiano en las huellas de Monseñor Romero, cada uno/a en su lugar</w:t>
      </w:r>
      <w:r w:rsidR="00A72F34">
        <w:t xml:space="preserve"> y en su tiempo.  Que nuestras </w:t>
      </w:r>
      <w:proofErr w:type="spellStart"/>
      <w:r w:rsidR="00A72F34">
        <w:t>CEBs</w:t>
      </w:r>
      <w:proofErr w:type="spellEnd"/>
      <w:r w:rsidR="00A72F34">
        <w:t xml:space="preserve"> sean testimonio y a la vez vivero de vida </w:t>
      </w:r>
      <w:proofErr w:type="spellStart"/>
      <w:r w:rsidR="00A72F34">
        <w:t>romerista</w:t>
      </w:r>
      <w:proofErr w:type="spellEnd"/>
      <w:r w:rsidR="00A72F34">
        <w:t>. Descubramos juntos como Monseñor Romero dese</w:t>
      </w:r>
      <w:r w:rsidR="00DB742F">
        <w:t xml:space="preserve">a que nos convirtamos en </w:t>
      </w:r>
      <w:r w:rsidR="00A72F34">
        <w:t>cristianos/as de verdad</w:t>
      </w:r>
      <w:r w:rsidR="003C3C36">
        <w:t>.   No tengamos miedo.</w:t>
      </w:r>
    </w:p>
    <w:p w14:paraId="1974DF82" w14:textId="1F034F8A" w:rsidR="003C3C36" w:rsidRDefault="003C3C36" w:rsidP="00CA4DC7">
      <w:pPr>
        <w:jc w:val="both"/>
      </w:pPr>
      <w:r>
        <w:t xml:space="preserve">Tere y Luis </w:t>
      </w:r>
    </w:p>
    <w:sectPr w:rsidR="003C3C36" w:rsidSect="00073914"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83D"/>
    <w:rsid w:val="00024EF7"/>
    <w:rsid w:val="00073914"/>
    <w:rsid w:val="000C5C62"/>
    <w:rsid w:val="001A4B45"/>
    <w:rsid w:val="001D7955"/>
    <w:rsid w:val="003111F4"/>
    <w:rsid w:val="003C3C36"/>
    <w:rsid w:val="00424337"/>
    <w:rsid w:val="005625E0"/>
    <w:rsid w:val="0058447E"/>
    <w:rsid w:val="005B51FB"/>
    <w:rsid w:val="005C4955"/>
    <w:rsid w:val="00620334"/>
    <w:rsid w:val="00626DEC"/>
    <w:rsid w:val="0071183D"/>
    <w:rsid w:val="00775B1C"/>
    <w:rsid w:val="007F0D1D"/>
    <w:rsid w:val="00852D04"/>
    <w:rsid w:val="00975DCD"/>
    <w:rsid w:val="009927F6"/>
    <w:rsid w:val="009D1EDD"/>
    <w:rsid w:val="00A3126E"/>
    <w:rsid w:val="00A4327D"/>
    <w:rsid w:val="00A72F34"/>
    <w:rsid w:val="00CA4DC7"/>
    <w:rsid w:val="00D65316"/>
    <w:rsid w:val="00DB742F"/>
    <w:rsid w:val="00E42AB1"/>
    <w:rsid w:val="00E67100"/>
    <w:rsid w:val="00FD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363E"/>
  <w15:chartTrackingRefBased/>
  <w15:docId w15:val="{889EE312-4E98-4D0F-BBF3-6DAD3D4DA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1183D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607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2020-03-22T20:43:00Z</cp:lastPrinted>
  <dcterms:created xsi:type="dcterms:W3CDTF">2020-03-30T12:06:00Z</dcterms:created>
  <dcterms:modified xsi:type="dcterms:W3CDTF">2020-03-30T12:06:00Z</dcterms:modified>
</cp:coreProperties>
</file>