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522A" w:rsidRPr="00EB522A" w:rsidRDefault="00EB522A" w:rsidP="00EB522A">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EB522A">
        <w:rPr>
          <w:rFonts w:ascii="Arial" w:eastAsia="Times New Roman" w:hAnsi="Arial" w:cs="Arial"/>
          <w:b/>
          <w:bCs/>
          <w:color w:val="333333"/>
          <w:kern w:val="36"/>
          <w:sz w:val="38"/>
          <w:szCs w:val="38"/>
          <w:lang w:val="es-UY" w:eastAsia="es-UY"/>
        </w:rPr>
        <w:t xml:space="preserve">Miguel Ángel Mesa </w:t>
      </w:r>
      <w:proofErr w:type="spellStart"/>
      <w:r w:rsidRPr="00EB522A">
        <w:rPr>
          <w:rFonts w:ascii="Arial" w:eastAsia="Times New Roman" w:hAnsi="Arial" w:cs="Arial"/>
          <w:b/>
          <w:bCs/>
          <w:color w:val="333333"/>
          <w:kern w:val="36"/>
          <w:sz w:val="38"/>
          <w:szCs w:val="38"/>
          <w:lang w:val="es-UY" w:eastAsia="es-UY"/>
        </w:rPr>
        <w:t>Bouzas</w:t>
      </w:r>
      <w:proofErr w:type="spellEnd"/>
      <w:r w:rsidRPr="00EB522A">
        <w:rPr>
          <w:rFonts w:ascii="Arial" w:eastAsia="Times New Roman" w:hAnsi="Arial" w:cs="Arial"/>
          <w:b/>
          <w:bCs/>
          <w:color w:val="333333"/>
          <w:kern w:val="36"/>
          <w:sz w:val="38"/>
          <w:szCs w:val="38"/>
          <w:lang w:val="es-UY" w:eastAsia="es-UY"/>
        </w:rPr>
        <w:t>: "Místico y revolucionario, Ernesto Cardenal"</w:t>
      </w:r>
    </w:p>
    <w:p w:rsidR="00EB522A" w:rsidRPr="00EB522A" w:rsidRDefault="00EB522A" w:rsidP="00EB522A">
      <w:pPr>
        <w:shd w:val="clear" w:color="auto" w:fill="FFFFFF"/>
        <w:spacing w:after="0" w:line="240" w:lineRule="auto"/>
        <w:rPr>
          <w:rFonts w:ascii="Arial" w:eastAsia="Times New Roman" w:hAnsi="Arial" w:cs="Arial"/>
          <w:color w:val="000000"/>
          <w:sz w:val="21"/>
          <w:szCs w:val="21"/>
          <w:lang w:val="es-UY" w:eastAsia="es-UY"/>
        </w:rPr>
      </w:pPr>
      <w:r w:rsidRPr="00EB522A">
        <w:rPr>
          <w:rFonts w:ascii="Arial" w:eastAsia="Times New Roman" w:hAnsi="Arial" w:cs="Arial"/>
          <w:noProof/>
          <w:color w:val="000000"/>
          <w:sz w:val="21"/>
          <w:szCs w:val="21"/>
          <w:lang w:val="es-UY" w:eastAsia="es-UY"/>
        </w:rPr>
        <w:drawing>
          <wp:inline distT="0" distB="0" distL="0" distR="0" wp14:anchorId="12ECAC56" wp14:editId="5E696E12">
            <wp:extent cx="5086350" cy="2856576"/>
            <wp:effectExtent l="0" t="0" r="0" b="1270"/>
            <wp:docPr id="1" name="Imagen 1" descr="Ernesto Cardenal, imprescind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nesto Cardenal, imprescindibl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95564" cy="2861751"/>
                    </a:xfrm>
                    <a:prstGeom prst="rect">
                      <a:avLst/>
                    </a:prstGeom>
                    <a:noFill/>
                    <a:ln>
                      <a:noFill/>
                    </a:ln>
                  </pic:spPr>
                </pic:pic>
              </a:graphicData>
            </a:graphic>
          </wp:inline>
        </w:drawing>
      </w:r>
    </w:p>
    <w:p w:rsidR="00EB522A" w:rsidRPr="00EB522A" w:rsidRDefault="00EB522A" w:rsidP="00EB522A">
      <w:pPr>
        <w:shd w:val="clear" w:color="auto" w:fill="FFFFFF"/>
        <w:spacing w:line="240" w:lineRule="auto"/>
        <w:rPr>
          <w:rFonts w:ascii="Arial" w:eastAsia="Times New Roman" w:hAnsi="Arial" w:cs="Arial"/>
          <w:color w:val="000000"/>
          <w:sz w:val="21"/>
          <w:szCs w:val="21"/>
          <w:lang w:val="es-UY" w:eastAsia="es-UY"/>
        </w:rPr>
      </w:pPr>
      <w:r w:rsidRPr="00EB522A">
        <w:rPr>
          <w:rFonts w:ascii="Arial" w:eastAsia="Times New Roman" w:hAnsi="Arial" w:cs="Arial"/>
          <w:color w:val="000000"/>
          <w:sz w:val="21"/>
          <w:szCs w:val="21"/>
          <w:lang w:val="es-UY" w:eastAsia="es-UY"/>
        </w:rPr>
        <w:t>Ernesto Cardenal, imprescindible</w:t>
      </w:r>
    </w:p>
    <w:p w:rsidR="00EB522A" w:rsidRPr="00EB522A" w:rsidRDefault="00EB522A" w:rsidP="00EB522A">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EB522A">
        <w:rPr>
          <w:rFonts w:ascii="Arial" w:eastAsia="Times New Roman" w:hAnsi="Arial" w:cs="Arial"/>
          <w:b/>
          <w:bCs/>
          <w:color w:val="4472C4" w:themeColor="accent1"/>
          <w:sz w:val="26"/>
          <w:szCs w:val="26"/>
          <w:lang w:val="es-UY" w:eastAsia="es-UY"/>
        </w:rPr>
        <w:t>El libro Salmos, de Ernesto Cardenal, sembró en mí el apasionado deseo de escribir algún día algo similar</w:t>
      </w:r>
    </w:p>
    <w:p w:rsidR="00EB522A" w:rsidRPr="00EB522A" w:rsidRDefault="00EB522A" w:rsidP="00EB522A">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EB522A">
        <w:rPr>
          <w:rFonts w:ascii="Arial" w:eastAsia="Times New Roman" w:hAnsi="Arial" w:cs="Arial"/>
          <w:b/>
          <w:bCs/>
          <w:color w:val="4472C4" w:themeColor="accent1"/>
          <w:sz w:val="26"/>
          <w:szCs w:val="26"/>
          <w:lang w:val="es-UY" w:eastAsia="es-UY"/>
        </w:rPr>
        <w:t xml:space="preserve">"Con su testimonio me di cuenta </w:t>
      </w:r>
      <w:proofErr w:type="gramStart"/>
      <w:r w:rsidRPr="00EB522A">
        <w:rPr>
          <w:rFonts w:ascii="Arial" w:eastAsia="Times New Roman" w:hAnsi="Arial" w:cs="Arial"/>
          <w:b/>
          <w:bCs/>
          <w:color w:val="4472C4" w:themeColor="accent1"/>
          <w:sz w:val="26"/>
          <w:szCs w:val="26"/>
          <w:lang w:val="es-UY" w:eastAsia="es-UY"/>
        </w:rPr>
        <w:t>que</w:t>
      </w:r>
      <w:proofErr w:type="gramEnd"/>
      <w:r w:rsidRPr="00EB522A">
        <w:rPr>
          <w:rFonts w:ascii="Arial" w:eastAsia="Times New Roman" w:hAnsi="Arial" w:cs="Arial"/>
          <w:b/>
          <w:bCs/>
          <w:color w:val="4472C4" w:themeColor="accent1"/>
          <w:sz w:val="26"/>
          <w:szCs w:val="26"/>
          <w:lang w:val="es-UY" w:eastAsia="es-UY"/>
        </w:rPr>
        <w:t xml:space="preserve"> la espiritualidad, la mística y la contemplación no eran algo al margen de la existencia, de la vida eclesial [...] del universo del que formamos parte"</w:t>
      </w:r>
    </w:p>
    <w:p w:rsidR="00EB522A" w:rsidRPr="00EB522A" w:rsidRDefault="00EB522A" w:rsidP="00EB522A">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EB522A">
        <w:rPr>
          <w:rFonts w:ascii="Arial" w:eastAsia="Times New Roman" w:hAnsi="Arial" w:cs="Arial"/>
          <w:b/>
          <w:bCs/>
          <w:color w:val="4472C4" w:themeColor="accent1"/>
          <w:sz w:val="26"/>
          <w:szCs w:val="26"/>
          <w:lang w:val="es-UY" w:eastAsia="es-UY"/>
        </w:rPr>
        <w:t>"La vida sencilla, las celebraciones con la lectura del evangelio participada junto a los campesinos de Solentiname, me ayudó a cuestionarme y a vislumbrar que otra forma de ser Iglesia era posible"</w:t>
      </w:r>
    </w:p>
    <w:p w:rsidR="00EB522A" w:rsidRPr="00EB522A" w:rsidRDefault="00EB522A" w:rsidP="00EB522A">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EB522A">
        <w:rPr>
          <w:rFonts w:ascii="Arial" w:eastAsia="Times New Roman" w:hAnsi="Arial" w:cs="Arial"/>
          <w:b/>
          <w:bCs/>
          <w:color w:val="4472C4" w:themeColor="accent1"/>
          <w:sz w:val="26"/>
          <w:szCs w:val="26"/>
          <w:lang w:val="es-UY" w:eastAsia="es-UY"/>
        </w:rPr>
        <w:t>"Quedé deslumbrado por su Cántico Cósmico, publicado en 1989. No había leído nada semejante en mi vida"</w:t>
      </w:r>
    </w:p>
    <w:p w:rsidR="00EB522A" w:rsidRPr="00EB522A" w:rsidRDefault="00EB522A" w:rsidP="00EB522A">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EB522A">
        <w:rPr>
          <w:rFonts w:ascii="Arial" w:eastAsia="Times New Roman" w:hAnsi="Arial" w:cs="Arial"/>
          <w:b/>
          <w:bCs/>
          <w:color w:val="4472C4" w:themeColor="accent1"/>
          <w:sz w:val="26"/>
          <w:szCs w:val="26"/>
          <w:lang w:val="es-UY" w:eastAsia="es-UY"/>
        </w:rPr>
        <w:t xml:space="preserve">"Ernesto Cardenal me ha ayudado a entender mediante la lectura de sus </w:t>
      </w:r>
      <w:proofErr w:type="gramStart"/>
      <w:r w:rsidRPr="00EB522A">
        <w:rPr>
          <w:rFonts w:ascii="Arial" w:eastAsia="Times New Roman" w:hAnsi="Arial" w:cs="Arial"/>
          <w:b/>
          <w:bCs/>
          <w:color w:val="4472C4" w:themeColor="accent1"/>
          <w:sz w:val="26"/>
          <w:szCs w:val="26"/>
          <w:lang w:val="es-UY" w:eastAsia="es-UY"/>
        </w:rPr>
        <w:t>libros</w:t>
      </w:r>
      <w:proofErr w:type="gramEnd"/>
      <w:r w:rsidRPr="00EB522A">
        <w:rPr>
          <w:rFonts w:ascii="Arial" w:eastAsia="Times New Roman" w:hAnsi="Arial" w:cs="Arial"/>
          <w:b/>
          <w:bCs/>
          <w:color w:val="4472C4" w:themeColor="accent1"/>
          <w:sz w:val="26"/>
          <w:szCs w:val="26"/>
          <w:lang w:val="es-UY" w:eastAsia="es-UY"/>
        </w:rPr>
        <w:t xml:space="preserve"> pero, sobre todo, por su trayectoria vital, que «entre cristianismo y revolución no hay contradicción»"</w:t>
      </w:r>
    </w:p>
    <w:p w:rsidR="00EB522A" w:rsidRPr="00EB522A" w:rsidRDefault="00EB522A" w:rsidP="00EB522A">
      <w:pPr>
        <w:shd w:val="clear" w:color="auto" w:fill="FFFFFF"/>
        <w:spacing w:after="120" w:line="345" w:lineRule="atLeast"/>
        <w:jc w:val="both"/>
        <w:outlineLvl w:val="1"/>
        <w:rPr>
          <w:rFonts w:ascii="Arial" w:eastAsia="Times New Roman" w:hAnsi="Arial" w:cs="Arial"/>
          <w:b/>
          <w:bCs/>
          <w:color w:val="4472C4" w:themeColor="accent1"/>
          <w:sz w:val="24"/>
          <w:szCs w:val="24"/>
          <w:lang w:val="es-UY" w:eastAsia="es-UY"/>
        </w:rPr>
      </w:pPr>
      <w:r w:rsidRPr="00EB522A">
        <w:rPr>
          <w:rFonts w:ascii="Arial" w:eastAsia="Times New Roman" w:hAnsi="Arial" w:cs="Arial"/>
          <w:b/>
          <w:bCs/>
          <w:color w:val="474747"/>
          <w:sz w:val="26"/>
          <w:szCs w:val="26"/>
          <w:lang w:val="es-UY" w:eastAsia="es-UY"/>
        </w:rPr>
        <w:t xml:space="preserve">"Me ha transmitido también la certeza de que la espiritualidad, la contemplación y la mística son imprescindibles para vivir cada día. </w:t>
      </w:r>
      <w:r w:rsidRPr="00EB522A">
        <w:rPr>
          <w:rFonts w:ascii="Arial" w:eastAsia="Times New Roman" w:hAnsi="Arial" w:cs="Arial"/>
          <w:b/>
          <w:bCs/>
          <w:color w:val="4472C4" w:themeColor="accent1"/>
          <w:sz w:val="24"/>
          <w:szCs w:val="24"/>
          <w:lang w:val="es-UY" w:eastAsia="es-UY"/>
        </w:rPr>
        <w:t>Que la religión muchas veces sigue un camino paralelo, apartado"</w:t>
      </w:r>
    </w:p>
    <w:p w:rsidR="00EB522A" w:rsidRPr="00EB522A" w:rsidRDefault="00EB522A" w:rsidP="00EB522A">
      <w:pPr>
        <w:shd w:val="clear" w:color="auto" w:fill="FFFFFF"/>
        <w:spacing w:after="120" w:line="345" w:lineRule="atLeast"/>
        <w:jc w:val="both"/>
        <w:outlineLvl w:val="1"/>
        <w:rPr>
          <w:rFonts w:ascii="Arial" w:eastAsia="Times New Roman" w:hAnsi="Arial" w:cs="Arial"/>
          <w:b/>
          <w:bCs/>
          <w:color w:val="4472C4" w:themeColor="accent1"/>
          <w:sz w:val="24"/>
          <w:szCs w:val="24"/>
          <w:lang w:val="es-UY" w:eastAsia="es-UY"/>
        </w:rPr>
      </w:pPr>
      <w:r w:rsidRPr="00EB522A">
        <w:rPr>
          <w:rFonts w:ascii="Arial" w:eastAsia="Times New Roman" w:hAnsi="Arial" w:cs="Arial"/>
          <w:b/>
          <w:bCs/>
          <w:color w:val="4472C4" w:themeColor="accent1"/>
          <w:sz w:val="24"/>
          <w:szCs w:val="24"/>
          <w:lang w:val="es-UY" w:eastAsia="es-UY"/>
        </w:rPr>
        <w:t>"Ya vive Ernesto en el estrecho abrazo de su Amado, por quien suspiró la mayor parte de su vida. Ya está en la Vida"</w:t>
      </w:r>
    </w:p>
    <w:p w:rsidR="00EB522A" w:rsidRPr="00EB522A" w:rsidRDefault="00EB522A" w:rsidP="00EB522A">
      <w:pPr>
        <w:shd w:val="clear" w:color="auto" w:fill="FFFFFF"/>
        <w:spacing w:after="150" w:line="240" w:lineRule="auto"/>
        <w:rPr>
          <w:rFonts w:ascii="inherit" w:eastAsia="Times New Roman" w:hAnsi="inherit" w:cs="Arial"/>
          <w:b/>
          <w:bCs/>
          <w:i/>
          <w:iCs/>
          <w:color w:val="333333"/>
          <w:sz w:val="20"/>
          <w:szCs w:val="20"/>
          <w:lang w:val="es-UY" w:eastAsia="es-UY"/>
        </w:rPr>
      </w:pPr>
      <w:r w:rsidRPr="00EB522A">
        <w:rPr>
          <w:rFonts w:ascii="inherit" w:eastAsia="Times New Roman" w:hAnsi="inherit" w:cs="Arial"/>
          <w:b/>
          <w:bCs/>
          <w:i/>
          <w:iCs/>
          <w:color w:val="333333"/>
          <w:sz w:val="20"/>
          <w:szCs w:val="20"/>
          <w:lang w:val="es-UY" w:eastAsia="es-UY"/>
        </w:rPr>
        <w:t>28.03.2020 </w:t>
      </w:r>
      <w:hyperlink r:id="rId6" w:history="1">
        <w:r w:rsidRPr="00EB522A">
          <w:rPr>
            <w:rFonts w:ascii="inherit" w:eastAsia="Times New Roman" w:hAnsi="inherit" w:cs="Arial"/>
            <w:b/>
            <w:bCs/>
            <w:i/>
            <w:iCs/>
            <w:color w:val="D49400"/>
            <w:sz w:val="20"/>
            <w:szCs w:val="20"/>
            <w:lang w:val="es-UY" w:eastAsia="es-UY"/>
          </w:rPr>
          <w:t xml:space="preserve">Miguel Ángel Mesa </w:t>
        </w:r>
        <w:proofErr w:type="spellStart"/>
        <w:r w:rsidRPr="00EB522A">
          <w:rPr>
            <w:rFonts w:ascii="inherit" w:eastAsia="Times New Roman" w:hAnsi="inherit" w:cs="Arial"/>
            <w:b/>
            <w:bCs/>
            <w:i/>
            <w:iCs/>
            <w:color w:val="D49400"/>
            <w:sz w:val="20"/>
            <w:szCs w:val="20"/>
            <w:lang w:val="es-UY" w:eastAsia="es-UY"/>
          </w:rPr>
          <w:t>Bouzas</w:t>
        </w:r>
        <w:proofErr w:type="spellEnd"/>
      </w:hyperlink>
    </w:p>
    <w:p w:rsidR="00EB522A" w:rsidRPr="00EB522A" w:rsidRDefault="00EB522A" w:rsidP="00EB522A">
      <w:pPr>
        <w:shd w:val="clear" w:color="auto" w:fill="FFFFFF"/>
        <w:spacing w:after="465" w:line="300" w:lineRule="atLeast"/>
        <w:jc w:val="both"/>
        <w:rPr>
          <w:rFonts w:ascii="Arial" w:eastAsia="Times New Roman" w:hAnsi="Arial" w:cs="Arial"/>
          <w:color w:val="333333"/>
          <w:sz w:val="24"/>
          <w:szCs w:val="24"/>
          <w:lang w:val="es-UY" w:eastAsia="es-UY"/>
        </w:rPr>
      </w:pPr>
      <w:r w:rsidRPr="00EB522A">
        <w:rPr>
          <w:rFonts w:ascii="Arial" w:eastAsia="Times New Roman" w:hAnsi="Arial" w:cs="Arial"/>
          <w:color w:val="333333"/>
          <w:sz w:val="21"/>
          <w:szCs w:val="21"/>
          <w:lang w:val="es-UY" w:eastAsia="es-UY"/>
        </w:rPr>
        <w:t xml:space="preserve">Creo recordar que fue mi buen amigo Ángel </w:t>
      </w:r>
      <w:proofErr w:type="spellStart"/>
      <w:r w:rsidRPr="00EB522A">
        <w:rPr>
          <w:rFonts w:ascii="Arial" w:eastAsia="Times New Roman" w:hAnsi="Arial" w:cs="Arial"/>
          <w:color w:val="333333"/>
          <w:sz w:val="21"/>
          <w:szCs w:val="21"/>
          <w:lang w:val="es-UY" w:eastAsia="es-UY"/>
        </w:rPr>
        <w:t>Arnáiz</w:t>
      </w:r>
      <w:proofErr w:type="spellEnd"/>
      <w:r w:rsidRPr="00EB522A">
        <w:rPr>
          <w:rFonts w:ascii="Arial" w:eastAsia="Times New Roman" w:hAnsi="Arial" w:cs="Arial"/>
          <w:color w:val="333333"/>
          <w:sz w:val="21"/>
          <w:szCs w:val="21"/>
          <w:lang w:val="es-UY" w:eastAsia="es-UY"/>
        </w:rPr>
        <w:t xml:space="preserve"> quien me prestó el libro Salmos, </w:t>
      </w:r>
      <w:r w:rsidRPr="00EB522A">
        <w:rPr>
          <w:rFonts w:ascii="Arial" w:eastAsia="Times New Roman" w:hAnsi="Arial" w:cs="Arial"/>
          <w:color w:val="333333"/>
          <w:sz w:val="24"/>
          <w:szCs w:val="24"/>
          <w:lang w:val="es-UY" w:eastAsia="es-UY"/>
        </w:rPr>
        <w:t>de </w:t>
      </w:r>
      <w:r w:rsidRPr="00EB522A">
        <w:rPr>
          <w:rFonts w:ascii="Arial" w:eastAsia="Times New Roman" w:hAnsi="Arial" w:cs="Arial"/>
          <w:b/>
          <w:bCs/>
          <w:color w:val="474747"/>
          <w:sz w:val="24"/>
          <w:szCs w:val="24"/>
          <w:lang w:val="es-UY" w:eastAsia="es-UY"/>
        </w:rPr>
        <w:t>Ernesto Cardenal</w:t>
      </w:r>
      <w:r w:rsidRPr="00EB522A">
        <w:rPr>
          <w:rFonts w:ascii="Arial" w:eastAsia="Times New Roman" w:hAnsi="Arial" w:cs="Arial"/>
          <w:color w:val="333333"/>
          <w:sz w:val="24"/>
          <w:szCs w:val="24"/>
          <w:lang w:val="es-UY" w:eastAsia="es-UY"/>
        </w:rPr>
        <w:t xml:space="preserve">, allá por 1977 o 1978. Fue mi primer contacto con el </w:t>
      </w:r>
      <w:r w:rsidRPr="00EB522A">
        <w:rPr>
          <w:rFonts w:ascii="Arial" w:eastAsia="Times New Roman" w:hAnsi="Arial" w:cs="Arial"/>
          <w:color w:val="333333"/>
          <w:sz w:val="24"/>
          <w:szCs w:val="24"/>
          <w:lang w:val="es-UY" w:eastAsia="es-UY"/>
        </w:rPr>
        <w:lastRenderedPageBreak/>
        <w:t>escritor que estaba detrás de ellos y que sembró en mí el apasionado deseo de escribir algún día algo similar.</w:t>
      </w:r>
    </w:p>
    <w:p w:rsidR="00EB522A" w:rsidRPr="00EB522A" w:rsidRDefault="00EB522A" w:rsidP="00EB522A">
      <w:pPr>
        <w:shd w:val="clear" w:color="auto" w:fill="FFFFFF"/>
        <w:spacing w:after="465" w:line="300" w:lineRule="atLeast"/>
        <w:jc w:val="both"/>
        <w:rPr>
          <w:rFonts w:ascii="Arial" w:eastAsia="Times New Roman" w:hAnsi="Arial" w:cs="Arial"/>
          <w:color w:val="333333"/>
          <w:sz w:val="24"/>
          <w:szCs w:val="24"/>
          <w:lang w:val="es-UY" w:eastAsia="es-UY"/>
        </w:rPr>
      </w:pPr>
      <w:r w:rsidRPr="00EB522A">
        <w:rPr>
          <w:rFonts w:ascii="Arial" w:eastAsia="Times New Roman" w:hAnsi="Arial" w:cs="Arial"/>
          <w:color w:val="333333"/>
          <w:sz w:val="24"/>
          <w:szCs w:val="24"/>
          <w:lang w:val="es-UY" w:eastAsia="es-UY"/>
        </w:rPr>
        <w:t>Y como hay sueños que se cumplen, el año 2013 </w:t>
      </w:r>
      <w:r w:rsidRPr="00EB522A">
        <w:rPr>
          <w:rFonts w:ascii="Arial" w:eastAsia="Times New Roman" w:hAnsi="Arial" w:cs="Arial"/>
          <w:b/>
          <w:bCs/>
          <w:color w:val="474747"/>
          <w:sz w:val="24"/>
          <w:szCs w:val="24"/>
          <w:lang w:val="es-UY" w:eastAsia="es-UY"/>
        </w:rPr>
        <w:t>publiqué Salmos</w:t>
      </w:r>
      <w:r w:rsidRPr="00EB522A">
        <w:rPr>
          <w:rFonts w:ascii="Arial" w:eastAsia="Times New Roman" w:hAnsi="Arial" w:cs="Arial"/>
          <w:color w:val="333333"/>
          <w:sz w:val="24"/>
          <w:szCs w:val="24"/>
          <w:lang w:val="es-UY" w:eastAsia="es-UY"/>
        </w:rPr>
        <w:t> para otro mundo posible en Paulinas. Le envié a Nicaragua el libro y me contestó: “Me ha agradado mucho recibir tu libro SALMOS, no solamente porque hay huellas de los míos y que sirvieron de inspiración para los tuyos, sino porque también tus propios Salmos me gustan mucho y tienen una inspiración propia y una originalidad tuya. Te felicito”.</w:t>
      </w:r>
    </w:p>
    <w:p w:rsidR="00EB522A" w:rsidRPr="00EB522A" w:rsidRDefault="00EB522A" w:rsidP="00EB522A">
      <w:pPr>
        <w:shd w:val="clear" w:color="auto" w:fill="FFFFFF"/>
        <w:spacing w:after="465" w:line="300" w:lineRule="atLeast"/>
        <w:jc w:val="both"/>
        <w:rPr>
          <w:rFonts w:ascii="Arial" w:eastAsia="Times New Roman" w:hAnsi="Arial" w:cs="Arial"/>
          <w:color w:val="333333"/>
          <w:sz w:val="24"/>
          <w:szCs w:val="24"/>
          <w:lang w:val="es-UY" w:eastAsia="es-UY"/>
        </w:rPr>
      </w:pPr>
      <w:r w:rsidRPr="00EB522A">
        <w:rPr>
          <w:rFonts w:ascii="Arial" w:eastAsia="Times New Roman" w:hAnsi="Arial" w:cs="Arial"/>
          <w:color w:val="333333"/>
          <w:sz w:val="24"/>
          <w:szCs w:val="24"/>
          <w:lang w:val="es-UY" w:eastAsia="es-UY"/>
        </w:rPr>
        <w:t>La primera vez que me escribió fue en 1996, después de que le enviara mis primeros libros de poesías publicados también en Paulinas. Era </w:t>
      </w:r>
      <w:r w:rsidRPr="00EB522A">
        <w:rPr>
          <w:rFonts w:ascii="Arial" w:eastAsia="Times New Roman" w:hAnsi="Arial" w:cs="Arial"/>
          <w:b/>
          <w:bCs/>
          <w:color w:val="474747"/>
          <w:sz w:val="24"/>
          <w:szCs w:val="24"/>
          <w:lang w:val="es-UY" w:eastAsia="es-UY"/>
        </w:rPr>
        <w:t>una carta muy afectuosa</w:t>
      </w:r>
      <w:r w:rsidRPr="00EB522A">
        <w:rPr>
          <w:rFonts w:ascii="Arial" w:eastAsia="Times New Roman" w:hAnsi="Arial" w:cs="Arial"/>
          <w:color w:val="333333"/>
          <w:sz w:val="24"/>
          <w:szCs w:val="24"/>
          <w:lang w:val="es-UY" w:eastAsia="es-UY"/>
        </w:rPr>
        <w:t>, que terminaba diciéndome: “Tu poesía, en el lenguaje diario, es un testimonio íntimo valioso; y a la vez que poesía es también oración. Lo que haces, lo haces bien”.</w:t>
      </w:r>
    </w:p>
    <w:p w:rsidR="00EB522A" w:rsidRPr="00EB522A" w:rsidRDefault="00EB522A" w:rsidP="00EB522A">
      <w:pPr>
        <w:shd w:val="clear" w:color="auto" w:fill="FFFFFF"/>
        <w:spacing w:after="465" w:line="300" w:lineRule="atLeast"/>
        <w:jc w:val="both"/>
        <w:rPr>
          <w:rFonts w:ascii="Arial" w:eastAsia="Times New Roman" w:hAnsi="Arial" w:cs="Arial"/>
          <w:color w:val="333333"/>
          <w:sz w:val="24"/>
          <w:szCs w:val="24"/>
          <w:lang w:val="es-UY" w:eastAsia="es-UY"/>
        </w:rPr>
      </w:pPr>
      <w:r w:rsidRPr="00EB522A">
        <w:rPr>
          <w:rFonts w:ascii="Arial" w:eastAsia="Times New Roman" w:hAnsi="Arial" w:cs="Arial"/>
          <w:color w:val="333333"/>
          <w:sz w:val="24"/>
          <w:szCs w:val="24"/>
          <w:lang w:val="es-UY" w:eastAsia="es-UY"/>
        </w:rPr>
        <w:t xml:space="preserve">He recibido algunas otras respuestas a diversos escritos que le enviado, pero no quiero que esta sea una </w:t>
      </w:r>
      <w:proofErr w:type="spellStart"/>
      <w:proofErr w:type="gramStart"/>
      <w:r w:rsidRPr="00EB522A">
        <w:rPr>
          <w:rFonts w:ascii="Arial" w:eastAsia="Times New Roman" w:hAnsi="Arial" w:cs="Arial"/>
          <w:color w:val="333333"/>
          <w:sz w:val="24"/>
          <w:szCs w:val="24"/>
          <w:lang w:val="es-UY" w:eastAsia="es-UY"/>
        </w:rPr>
        <w:t>auto-alabanza</w:t>
      </w:r>
      <w:proofErr w:type="spellEnd"/>
      <w:proofErr w:type="gramEnd"/>
      <w:r w:rsidRPr="00EB522A">
        <w:rPr>
          <w:rFonts w:ascii="Arial" w:eastAsia="Times New Roman" w:hAnsi="Arial" w:cs="Arial"/>
          <w:color w:val="333333"/>
          <w:sz w:val="24"/>
          <w:szCs w:val="24"/>
          <w:lang w:val="es-UY" w:eastAsia="es-UY"/>
        </w:rPr>
        <w:t>, sino un </w:t>
      </w:r>
      <w:r w:rsidRPr="00EB522A">
        <w:rPr>
          <w:rFonts w:ascii="Arial" w:eastAsia="Times New Roman" w:hAnsi="Arial" w:cs="Arial"/>
          <w:b/>
          <w:bCs/>
          <w:color w:val="474747"/>
          <w:sz w:val="24"/>
          <w:szCs w:val="24"/>
          <w:lang w:val="es-UY" w:eastAsia="es-UY"/>
        </w:rPr>
        <w:t>recuerdo vivo y agradecido</w:t>
      </w:r>
      <w:r w:rsidRPr="00EB522A">
        <w:rPr>
          <w:rFonts w:ascii="Arial" w:eastAsia="Times New Roman" w:hAnsi="Arial" w:cs="Arial"/>
          <w:color w:val="333333"/>
          <w:sz w:val="24"/>
          <w:szCs w:val="24"/>
          <w:lang w:val="es-UY" w:eastAsia="es-UY"/>
        </w:rPr>
        <w:t> por todo lo que Ernesto ha aportado a mi vida.</w:t>
      </w:r>
    </w:p>
    <w:p w:rsidR="00EB522A" w:rsidRPr="00EB522A" w:rsidRDefault="00EB522A" w:rsidP="00EB522A">
      <w:pPr>
        <w:shd w:val="clear" w:color="auto" w:fill="FFFFFF"/>
        <w:spacing w:after="465" w:line="300" w:lineRule="atLeast"/>
        <w:jc w:val="both"/>
        <w:rPr>
          <w:rFonts w:ascii="Arial" w:eastAsia="Times New Roman" w:hAnsi="Arial" w:cs="Arial"/>
          <w:color w:val="333333"/>
          <w:sz w:val="24"/>
          <w:szCs w:val="24"/>
          <w:lang w:val="es-UY" w:eastAsia="es-UY"/>
        </w:rPr>
      </w:pPr>
      <w:r w:rsidRPr="00EB522A">
        <w:rPr>
          <w:rFonts w:ascii="inherit" w:eastAsia="Times New Roman" w:hAnsi="inherit" w:cs="Arial"/>
          <w:noProof/>
          <w:color w:val="000000"/>
          <w:sz w:val="21"/>
          <w:szCs w:val="21"/>
          <w:lang w:val="es-UY" w:eastAsia="es-UY"/>
        </w:rPr>
        <w:drawing>
          <wp:anchor distT="0" distB="0" distL="114300" distR="114300" simplePos="0" relativeHeight="251658240" behindDoc="1" locked="0" layoutInCell="1" allowOverlap="1" wp14:anchorId="1C9C0BD4">
            <wp:simplePos x="0" y="0"/>
            <wp:positionH relativeFrom="column">
              <wp:posOffset>3637915</wp:posOffset>
            </wp:positionH>
            <wp:positionV relativeFrom="paragraph">
              <wp:posOffset>389255</wp:posOffset>
            </wp:positionV>
            <wp:extent cx="1756432" cy="2638306"/>
            <wp:effectExtent l="0" t="0" r="0" b="0"/>
            <wp:wrapTight wrapText="bothSides">
              <wp:wrapPolygon edited="0">
                <wp:start x="0" y="0"/>
                <wp:lineTo x="0" y="21371"/>
                <wp:lineTo x="21319" y="21371"/>
                <wp:lineTo x="21319"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56432" cy="2638306"/>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522A">
        <w:rPr>
          <w:rFonts w:ascii="Arial" w:eastAsia="Times New Roman" w:hAnsi="Arial" w:cs="Arial"/>
          <w:color w:val="333333"/>
          <w:sz w:val="24"/>
          <w:szCs w:val="24"/>
          <w:lang w:val="es-UY" w:eastAsia="es-UY"/>
        </w:rPr>
        <w:t>Después de leer los Salmos </w:t>
      </w:r>
      <w:r w:rsidRPr="00EB522A">
        <w:rPr>
          <w:rFonts w:ascii="Arial" w:eastAsia="Times New Roman" w:hAnsi="Arial" w:cs="Arial"/>
          <w:b/>
          <w:bCs/>
          <w:color w:val="474747"/>
          <w:sz w:val="24"/>
          <w:szCs w:val="24"/>
          <w:lang w:val="es-UY" w:eastAsia="es-UY"/>
        </w:rPr>
        <w:t>seguí indagando</w:t>
      </w:r>
      <w:r w:rsidRPr="00EB522A">
        <w:rPr>
          <w:rFonts w:ascii="Arial" w:eastAsia="Times New Roman" w:hAnsi="Arial" w:cs="Arial"/>
          <w:color w:val="333333"/>
          <w:sz w:val="24"/>
          <w:szCs w:val="24"/>
          <w:lang w:val="es-UY" w:eastAsia="es-UY"/>
        </w:rPr>
        <w:t> y leyendo sobre su vida: poeta y activista contra la dictadura de Somoza desde su juventud; su conversión cristiana; la experiencia monástica en la Abadía de Getsemaní en Kentucky, cuyo maestro de novicios fue Thomas Merton; la fundación de la comunidad contemplativa campesina en la isla de Mancarrón, en el archipiélago de Solentiname, junto a la frontera de Costa Rica; la insurrección y el triunfo de la revolución sandinista en julio de 1979…</w:t>
      </w:r>
    </w:p>
    <w:p w:rsidR="00EB522A" w:rsidRPr="00EB522A" w:rsidRDefault="00EB522A" w:rsidP="00EB522A">
      <w:pPr>
        <w:shd w:val="clear" w:color="auto" w:fill="FFFFFF"/>
        <w:spacing w:after="465" w:line="300" w:lineRule="atLeast"/>
        <w:jc w:val="both"/>
        <w:rPr>
          <w:rFonts w:ascii="Arial" w:eastAsia="Times New Roman" w:hAnsi="Arial" w:cs="Arial"/>
          <w:color w:val="333333"/>
          <w:sz w:val="24"/>
          <w:szCs w:val="24"/>
          <w:lang w:val="es-UY" w:eastAsia="es-UY"/>
        </w:rPr>
      </w:pPr>
      <w:r w:rsidRPr="00EB522A">
        <w:rPr>
          <w:rFonts w:ascii="Arial" w:eastAsia="Times New Roman" w:hAnsi="Arial" w:cs="Arial"/>
          <w:color w:val="333333"/>
          <w:sz w:val="24"/>
          <w:szCs w:val="24"/>
          <w:lang w:val="es-UY" w:eastAsia="es-UY"/>
        </w:rPr>
        <w:t>Quizá por haber vivido una breve experiencia monástica como él, me sentí muy cercano desde un principio a sus vivencias junto a </w:t>
      </w:r>
      <w:r w:rsidRPr="00EB522A">
        <w:rPr>
          <w:rFonts w:ascii="Arial" w:eastAsia="Times New Roman" w:hAnsi="Arial" w:cs="Arial"/>
          <w:b/>
          <w:bCs/>
          <w:color w:val="474747"/>
          <w:sz w:val="24"/>
          <w:szCs w:val="24"/>
          <w:lang w:val="es-UY" w:eastAsia="es-UY"/>
        </w:rPr>
        <w:t>Thomas Merton</w:t>
      </w:r>
      <w:r w:rsidRPr="00EB522A">
        <w:rPr>
          <w:rFonts w:ascii="Arial" w:eastAsia="Times New Roman" w:hAnsi="Arial" w:cs="Arial"/>
          <w:color w:val="333333"/>
          <w:sz w:val="24"/>
          <w:szCs w:val="24"/>
          <w:lang w:val="es-UY" w:eastAsia="es-UY"/>
        </w:rPr>
        <w:t>, que han quedado detalladas y bellamente recogidas en su primer libro de memorias Vida perdida.</w:t>
      </w:r>
    </w:p>
    <w:p w:rsidR="00EB522A" w:rsidRPr="00EB522A" w:rsidRDefault="00EB522A" w:rsidP="00EB522A">
      <w:pPr>
        <w:shd w:val="clear" w:color="auto" w:fill="FFFFFF"/>
        <w:spacing w:line="240" w:lineRule="auto"/>
        <w:rPr>
          <w:rFonts w:ascii="inherit" w:eastAsia="Times New Roman" w:hAnsi="inherit" w:cs="Arial"/>
          <w:color w:val="000000"/>
          <w:sz w:val="21"/>
          <w:szCs w:val="21"/>
          <w:lang w:val="es-UY" w:eastAsia="es-UY"/>
        </w:rPr>
      </w:pPr>
    </w:p>
    <w:p w:rsidR="00EB522A" w:rsidRPr="00EB522A" w:rsidRDefault="00EB522A" w:rsidP="00EB522A">
      <w:pPr>
        <w:shd w:val="clear" w:color="auto" w:fill="FFFFFF"/>
        <w:spacing w:after="465" w:line="300" w:lineRule="atLeast"/>
        <w:jc w:val="both"/>
        <w:rPr>
          <w:rFonts w:ascii="Arial" w:eastAsia="Times New Roman" w:hAnsi="Arial" w:cs="Arial"/>
          <w:color w:val="333333"/>
          <w:sz w:val="24"/>
          <w:szCs w:val="24"/>
          <w:lang w:val="es-UY" w:eastAsia="es-UY"/>
        </w:rPr>
      </w:pPr>
      <w:r w:rsidRPr="00EB522A">
        <w:rPr>
          <w:rFonts w:ascii="Arial" w:eastAsia="Times New Roman" w:hAnsi="Arial" w:cs="Arial"/>
          <w:color w:val="333333"/>
          <w:sz w:val="24"/>
          <w:szCs w:val="24"/>
          <w:lang w:val="es-UY" w:eastAsia="es-UY"/>
        </w:rPr>
        <w:t xml:space="preserve">Con este testimonio me di cuenta </w:t>
      </w:r>
      <w:proofErr w:type="gramStart"/>
      <w:r w:rsidRPr="00EB522A">
        <w:rPr>
          <w:rFonts w:ascii="Arial" w:eastAsia="Times New Roman" w:hAnsi="Arial" w:cs="Arial"/>
          <w:color w:val="333333"/>
          <w:sz w:val="24"/>
          <w:szCs w:val="24"/>
          <w:lang w:val="es-UY" w:eastAsia="es-UY"/>
        </w:rPr>
        <w:t>que</w:t>
      </w:r>
      <w:proofErr w:type="gramEnd"/>
      <w:r w:rsidRPr="00EB522A">
        <w:rPr>
          <w:rFonts w:ascii="Arial" w:eastAsia="Times New Roman" w:hAnsi="Arial" w:cs="Arial"/>
          <w:color w:val="333333"/>
          <w:sz w:val="24"/>
          <w:szCs w:val="24"/>
          <w:lang w:val="es-UY" w:eastAsia="es-UY"/>
        </w:rPr>
        <w:t> </w:t>
      </w:r>
      <w:r w:rsidRPr="00EB522A">
        <w:rPr>
          <w:rFonts w:ascii="Arial" w:eastAsia="Times New Roman" w:hAnsi="Arial" w:cs="Arial"/>
          <w:b/>
          <w:bCs/>
          <w:color w:val="474747"/>
          <w:sz w:val="24"/>
          <w:szCs w:val="24"/>
          <w:lang w:val="es-UY" w:eastAsia="es-UY"/>
        </w:rPr>
        <w:t>la espiritualidad, la mística y la contemplación</w:t>
      </w:r>
      <w:r w:rsidRPr="00EB522A">
        <w:rPr>
          <w:rFonts w:ascii="Arial" w:eastAsia="Times New Roman" w:hAnsi="Arial" w:cs="Arial"/>
          <w:color w:val="333333"/>
          <w:sz w:val="24"/>
          <w:szCs w:val="24"/>
          <w:lang w:val="es-UY" w:eastAsia="es-UY"/>
        </w:rPr>
        <w:t> no eran algo al margen de la existencia, de la vida eclesial, del compromiso social y político, del amor y la amistad, de la naturaleza que nos rodea o del universo del que formamos parte.</w:t>
      </w:r>
    </w:p>
    <w:p w:rsidR="00EB522A" w:rsidRPr="00EB522A" w:rsidRDefault="00EB522A" w:rsidP="00EB522A">
      <w:pPr>
        <w:shd w:val="clear" w:color="auto" w:fill="FFFFFF"/>
        <w:spacing w:after="465" w:line="300" w:lineRule="atLeast"/>
        <w:jc w:val="both"/>
        <w:rPr>
          <w:rFonts w:ascii="Arial" w:eastAsia="Times New Roman" w:hAnsi="Arial" w:cs="Arial"/>
          <w:color w:val="333333"/>
          <w:sz w:val="24"/>
          <w:szCs w:val="24"/>
          <w:lang w:val="es-UY" w:eastAsia="es-UY"/>
        </w:rPr>
      </w:pPr>
      <w:r w:rsidRPr="00EB522A">
        <w:rPr>
          <w:rFonts w:ascii="Arial" w:eastAsia="Times New Roman" w:hAnsi="Arial" w:cs="Arial"/>
          <w:color w:val="333333"/>
          <w:sz w:val="24"/>
          <w:szCs w:val="24"/>
          <w:lang w:val="es-UY" w:eastAsia="es-UY"/>
        </w:rPr>
        <w:t>La vida sencilla, las celebraciones con la lectura del evangelio participada junto a los campesinos de Solentiname, me ayudó a cuestionarme y a vislumbrar que </w:t>
      </w:r>
      <w:r w:rsidRPr="00EB522A">
        <w:rPr>
          <w:rFonts w:ascii="Arial" w:eastAsia="Times New Roman" w:hAnsi="Arial" w:cs="Arial"/>
          <w:b/>
          <w:bCs/>
          <w:color w:val="474747"/>
          <w:sz w:val="24"/>
          <w:szCs w:val="24"/>
          <w:lang w:val="es-UY" w:eastAsia="es-UY"/>
        </w:rPr>
        <w:t>otra forma de ser Iglesia era posible</w:t>
      </w:r>
      <w:r w:rsidRPr="00EB522A">
        <w:rPr>
          <w:rFonts w:ascii="Arial" w:eastAsia="Times New Roman" w:hAnsi="Arial" w:cs="Arial"/>
          <w:color w:val="333333"/>
          <w:sz w:val="24"/>
          <w:szCs w:val="24"/>
          <w:lang w:val="es-UY" w:eastAsia="es-UY"/>
        </w:rPr>
        <w:t>, pobre entre los pobres, humilde, servicial, vivida en comunidad y trabajando por la construcción del Reino de Dios junto a otras muchas personas, creyentes o no.</w:t>
      </w:r>
    </w:p>
    <w:p w:rsidR="00EB522A" w:rsidRPr="00EB522A" w:rsidRDefault="00EB522A" w:rsidP="00EB522A">
      <w:pPr>
        <w:shd w:val="clear" w:color="auto" w:fill="FFFFFF"/>
        <w:spacing w:after="465" w:line="300" w:lineRule="atLeast"/>
        <w:jc w:val="both"/>
        <w:rPr>
          <w:rFonts w:ascii="Arial" w:eastAsia="Times New Roman" w:hAnsi="Arial" w:cs="Arial"/>
          <w:color w:val="333333"/>
          <w:sz w:val="24"/>
          <w:szCs w:val="24"/>
          <w:lang w:val="es-UY" w:eastAsia="es-UY"/>
        </w:rPr>
      </w:pPr>
      <w:r w:rsidRPr="00EB522A">
        <w:rPr>
          <w:rFonts w:ascii="Arial" w:eastAsia="Times New Roman" w:hAnsi="Arial" w:cs="Arial"/>
          <w:color w:val="333333"/>
          <w:sz w:val="24"/>
          <w:szCs w:val="24"/>
          <w:lang w:val="es-UY" w:eastAsia="es-UY"/>
        </w:rPr>
        <w:t>El </w:t>
      </w:r>
      <w:r w:rsidRPr="00EB522A">
        <w:rPr>
          <w:rFonts w:ascii="Arial" w:eastAsia="Times New Roman" w:hAnsi="Arial" w:cs="Arial"/>
          <w:b/>
          <w:bCs/>
          <w:color w:val="474747"/>
          <w:sz w:val="24"/>
          <w:szCs w:val="24"/>
          <w:lang w:val="es-UY" w:eastAsia="es-UY"/>
        </w:rPr>
        <w:t>compromiso revolucionario</w:t>
      </w:r>
      <w:r w:rsidRPr="00EB522A">
        <w:rPr>
          <w:rFonts w:ascii="Arial" w:eastAsia="Times New Roman" w:hAnsi="Arial" w:cs="Arial"/>
          <w:color w:val="333333"/>
          <w:sz w:val="24"/>
          <w:szCs w:val="24"/>
          <w:lang w:val="es-UY" w:eastAsia="es-UY"/>
        </w:rPr>
        <w:t xml:space="preserve"> para derribar la dictadura, para crear una sociedad democrática, participativa, popular, en la que el gobierno fuera realmente del pueblo campesino y </w:t>
      </w:r>
      <w:proofErr w:type="gramStart"/>
      <w:r w:rsidRPr="00EB522A">
        <w:rPr>
          <w:rFonts w:ascii="Arial" w:eastAsia="Times New Roman" w:hAnsi="Arial" w:cs="Arial"/>
          <w:color w:val="333333"/>
          <w:sz w:val="24"/>
          <w:szCs w:val="24"/>
          <w:lang w:val="es-UY" w:eastAsia="es-UY"/>
        </w:rPr>
        <w:t>pobre,</w:t>
      </w:r>
      <w:proofErr w:type="gramEnd"/>
      <w:r w:rsidRPr="00EB522A">
        <w:rPr>
          <w:rFonts w:ascii="Arial" w:eastAsia="Times New Roman" w:hAnsi="Arial" w:cs="Arial"/>
          <w:color w:val="333333"/>
          <w:sz w:val="24"/>
          <w:szCs w:val="24"/>
          <w:lang w:val="es-UY" w:eastAsia="es-UY"/>
        </w:rPr>
        <w:t xml:space="preserve"> hizo a Ernesto comprometerse y tener que huir, después de que destrozaran todo lo que se había construido en Solentiname.</w:t>
      </w:r>
    </w:p>
    <w:p w:rsidR="00EB522A" w:rsidRPr="00EB522A" w:rsidRDefault="00EB522A" w:rsidP="00EB522A">
      <w:pPr>
        <w:shd w:val="clear" w:color="auto" w:fill="FFFFFF"/>
        <w:spacing w:after="465" w:line="300" w:lineRule="atLeast"/>
        <w:jc w:val="both"/>
        <w:rPr>
          <w:rFonts w:ascii="Arial" w:eastAsia="Times New Roman" w:hAnsi="Arial" w:cs="Arial"/>
          <w:color w:val="333333"/>
          <w:sz w:val="24"/>
          <w:szCs w:val="24"/>
          <w:lang w:val="es-UY" w:eastAsia="es-UY"/>
        </w:rPr>
      </w:pPr>
      <w:r w:rsidRPr="00EB522A">
        <w:rPr>
          <w:rFonts w:ascii="Arial" w:eastAsia="Times New Roman" w:hAnsi="Arial" w:cs="Arial"/>
          <w:color w:val="333333"/>
          <w:sz w:val="24"/>
          <w:szCs w:val="24"/>
          <w:lang w:val="es-UY" w:eastAsia="es-UY"/>
        </w:rPr>
        <w:t>La </w:t>
      </w:r>
      <w:r w:rsidRPr="00EB522A">
        <w:rPr>
          <w:rFonts w:ascii="Arial" w:eastAsia="Times New Roman" w:hAnsi="Arial" w:cs="Arial"/>
          <w:b/>
          <w:bCs/>
          <w:color w:val="474747"/>
          <w:sz w:val="24"/>
          <w:szCs w:val="24"/>
          <w:lang w:val="es-UY" w:eastAsia="es-UY"/>
        </w:rPr>
        <w:t>victoria sandinista</w:t>
      </w:r>
      <w:r w:rsidRPr="00EB522A">
        <w:rPr>
          <w:rFonts w:ascii="Arial" w:eastAsia="Times New Roman" w:hAnsi="Arial" w:cs="Arial"/>
          <w:color w:val="333333"/>
          <w:sz w:val="24"/>
          <w:szCs w:val="24"/>
          <w:lang w:val="es-UY" w:eastAsia="es-UY"/>
        </w:rPr>
        <w:t xml:space="preserve"> fue una de las mayores alegrías de mi vida. Y mis deseos fueron desde un principio visitar Nicaragua y ver cómo construían día a día su propia revolución, en medio de todas las dificultades que le impuso el gobierno de </w:t>
      </w:r>
      <w:proofErr w:type="gramStart"/>
      <w:r w:rsidRPr="00EB522A">
        <w:rPr>
          <w:rFonts w:ascii="Arial" w:eastAsia="Times New Roman" w:hAnsi="Arial" w:cs="Arial"/>
          <w:color w:val="333333"/>
          <w:sz w:val="24"/>
          <w:szCs w:val="24"/>
          <w:lang w:val="es-UY" w:eastAsia="es-UY"/>
        </w:rPr>
        <w:t>EE.UU.</w:t>
      </w:r>
      <w:proofErr w:type="gramEnd"/>
      <w:r w:rsidRPr="00EB522A">
        <w:rPr>
          <w:rFonts w:ascii="Arial" w:eastAsia="Times New Roman" w:hAnsi="Arial" w:cs="Arial"/>
          <w:color w:val="333333"/>
          <w:sz w:val="24"/>
          <w:szCs w:val="24"/>
          <w:lang w:val="es-UY" w:eastAsia="es-UY"/>
        </w:rPr>
        <w:t>, y el ejército contrarrevolucionario creado por ellos. Allí fui con mi mujer en 1986. Y allí le conocí en la presentación de un libro en el Centro Ecuménico Antonio Valdivieso. Posteriormente le he saludado en presentaciones de varios de sus libros en Madrid y cuando le dieron el Premio Reina Sofía de Poesía en 2012.</w:t>
      </w:r>
    </w:p>
    <w:p w:rsidR="00EB522A" w:rsidRPr="00EB522A" w:rsidRDefault="00EB522A" w:rsidP="00EB522A">
      <w:pPr>
        <w:shd w:val="clear" w:color="auto" w:fill="FFFFFF"/>
        <w:spacing w:after="465" w:line="300" w:lineRule="atLeast"/>
        <w:jc w:val="both"/>
        <w:rPr>
          <w:rFonts w:ascii="Arial" w:eastAsia="Times New Roman" w:hAnsi="Arial" w:cs="Arial"/>
          <w:color w:val="333333"/>
          <w:sz w:val="24"/>
          <w:szCs w:val="24"/>
          <w:lang w:val="es-UY" w:eastAsia="es-UY"/>
        </w:rPr>
      </w:pPr>
      <w:r w:rsidRPr="00EB522A">
        <w:rPr>
          <w:rFonts w:ascii="Arial" w:eastAsia="Times New Roman" w:hAnsi="Arial" w:cs="Arial"/>
          <w:color w:val="333333"/>
          <w:sz w:val="24"/>
          <w:szCs w:val="24"/>
          <w:lang w:val="es-UY" w:eastAsia="es-UY"/>
        </w:rPr>
        <w:t>Pero no es su presencia, siempre humilde y sencilla, con sus pantalones vaqueros, sus sandalias, su cotona blanca y su boina negra sino, principalmente, el testimonio de su vida, comprometida con la poesía, con la belleza, con la revolución, con la democracia y la participación en la sociedad y en la Iglesia, lo que llamó poderosamente mi atención. Hasta romper, con </w:t>
      </w:r>
      <w:r w:rsidRPr="00EB522A">
        <w:rPr>
          <w:rFonts w:ascii="Arial" w:eastAsia="Times New Roman" w:hAnsi="Arial" w:cs="Arial"/>
          <w:b/>
          <w:bCs/>
          <w:color w:val="474747"/>
          <w:sz w:val="24"/>
          <w:szCs w:val="24"/>
          <w:lang w:val="es-UY" w:eastAsia="es-UY"/>
        </w:rPr>
        <w:t>una postura ética intachable</w:t>
      </w:r>
      <w:r w:rsidRPr="00EB522A">
        <w:rPr>
          <w:rFonts w:ascii="Arial" w:eastAsia="Times New Roman" w:hAnsi="Arial" w:cs="Arial"/>
          <w:color w:val="333333"/>
          <w:sz w:val="24"/>
          <w:szCs w:val="24"/>
          <w:lang w:val="es-UY" w:eastAsia="es-UY"/>
        </w:rPr>
        <w:t>, incluso con El Frente Sandinista, del que formó parte desde los años sesenta, después de que el gobierno de Daniel Ortega y de su mujer Rosario Murillo derivara en un régimen corrupto y dictatorial, que ha provocado cientos de muertos, encarcelados y desaparecidos, siendo el mismo Ernesto perseguido por mandato de ellos.</w:t>
      </w:r>
    </w:p>
    <w:p w:rsidR="00EB522A" w:rsidRPr="00EB522A" w:rsidRDefault="00EB522A" w:rsidP="00EB522A">
      <w:pPr>
        <w:shd w:val="clear" w:color="auto" w:fill="FFFFFF"/>
        <w:spacing w:after="465" w:line="300" w:lineRule="atLeast"/>
        <w:jc w:val="both"/>
        <w:rPr>
          <w:rFonts w:ascii="Arial" w:eastAsia="Times New Roman" w:hAnsi="Arial" w:cs="Arial"/>
          <w:color w:val="333333"/>
          <w:sz w:val="24"/>
          <w:szCs w:val="24"/>
          <w:lang w:val="es-UY" w:eastAsia="es-UY"/>
        </w:rPr>
      </w:pPr>
      <w:r w:rsidRPr="00EB522A">
        <w:rPr>
          <w:rFonts w:ascii="Arial" w:eastAsia="Times New Roman" w:hAnsi="Arial" w:cs="Arial"/>
          <w:color w:val="333333"/>
          <w:sz w:val="24"/>
          <w:szCs w:val="24"/>
          <w:lang w:val="es-UY" w:eastAsia="es-UY"/>
        </w:rPr>
        <w:t>Seguí descubriendo y gozando profundamente de los libros de poesía que aún no había leído, hasta que quedé deslumbrado por su </w:t>
      </w:r>
      <w:r w:rsidRPr="00EB522A">
        <w:rPr>
          <w:rFonts w:ascii="Arial" w:eastAsia="Times New Roman" w:hAnsi="Arial" w:cs="Arial"/>
          <w:b/>
          <w:bCs/>
          <w:color w:val="474747"/>
          <w:sz w:val="24"/>
          <w:szCs w:val="24"/>
          <w:lang w:val="es-UY" w:eastAsia="es-UY"/>
        </w:rPr>
        <w:t>Cántico Cósmico</w:t>
      </w:r>
      <w:r w:rsidRPr="00EB522A">
        <w:rPr>
          <w:rFonts w:ascii="Arial" w:eastAsia="Times New Roman" w:hAnsi="Arial" w:cs="Arial"/>
          <w:color w:val="333333"/>
          <w:sz w:val="24"/>
          <w:szCs w:val="24"/>
          <w:lang w:val="es-UY" w:eastAsia="es-UY"/>
        </w:rPr>
        <w:t>, publicado en 1989. No había leído nada semejante en mi vida.</w:t>
      </w:r>
    </w:p>
    <w:p w:rsidR="00EB522A" w:rsidRPr="00EB522A" w:rsidRDefault="00EB522A" w:rsidP="00EB522A">
      <w:pPr>
        <w:shd w:val="clear" w:color="auto" w:fill="FFFFFF"/>
        <w:spacing w:after="465" w:line="300" w:lineRule="atLeast"/>
        <w:jc w:val="both"/>
        <w:rPr>
          <w:rFonts w:ascii="Arial" w:eastAsia="Times New Roman" w:hAnsi="Arial" w:cs="Arial"/>
          <w:color w:val="333333"/>
          <w:sz w:val="24"/>
          <w:szCs w:val="24"/>
          <w:lang w:val="es-UY" w:eastAsia="es-UY"/>
        </w:rPr>
      </w:pPr>
      <w:r w:rsidRPr="00EB522A">
        <w:rPr>
          <w:rFonts w:ascii="Arial" w:eastAsia="Times New Roman" w:hAnsi="Arial" w:cs="Arial"/>
          <w:color w:val="333333"/>
          <w:sz w:val="24"/>
          <w:szCs w:val="24"/>
          <w:lang w:val="es-UY" w:eastAsia="es-UY"/>
        </w:rPr>
        <w:t>En estas Cantigas (no capítulos) se unía la </w:t>
      </w:r>
      <w:r w:rsidRPr="00EB522A">
        <w:rPr>
          <w:rFonts w:ascii="Arial" w:eastAsia="Times New Roman" w:hAnsi="Arial" w:cs="Arial"/>
          <w:b/>
          <w:bCs/>
          <w:color w:val="474747"/>
          <w:sz w:val="24"/>
          <w:szCs w:val="24"/>
          <w:lang w:val="es-UY" w:eastAsia="es-UY"/>
        </w:rPr>
        <w:t>mística y el compromiso político</w:t>
      </w:r>
      <w:r w:rsidRPr="00EB522A">
        <w:rPr>
          <w:rFonts w:ascii="Arial" w:eastAsia="Times New Roman" w:hAnsi="Arial" w:cs="Arial"/>
          <w:color w:val="333333"/>
          <w:sz w:val="24"/>
          <w:szCs w:val="24"/>
          <w:lang w:val="es-UY" w:eastAsia="es-UY"/>
        </w:rPr>
        <w:t xml:space="preserve">, el </w:t>
      </w:r>
      <w:proofErr w:type="spellStart"/>
      <w:r w:rsidRPr="00EB522A">
        <w:rPr>
          <w:rFonts w:ascii="Arial" w:eastAsia="Times New Roman" w:hAnsi="Arial" w:cs="Arial"/>
          <w:color w:val="333333"/>
          <w:sz w:val="24"/>
          <w:szCs w:val="24"/>
          <w:lang w:val="es-UY" w:eastAsia="es-UY"/>
        </w:rPr>
        <w:t>big-bang</w:t>
      </w:r>
      <w:proofErr w:type="spellEnd"/>
      <w:r w:rsidRPr="00EB522A">
        <w:rPr>
          <w:rFonts w:ascii="Arial" w:eastAsia="Times New Roman" w:hAnsi="Arial" w:cs="Arial"/>
          <w:color w:val="333333"/>
          <w:sz w:val="24"/>
          <w:szCs w:val="24"/>
          <w:lang w:val="es-UY" w:eastAsia="es-UY"/>
        </w:rPr>
        <w:t xml:space="preserve"> del comienzo del universo (o </w:t>
      </w:r>
      <w:proofErr w:type="spellStart"/>
      <w:r w:rsidRPr="00EB522A">
        <w:rPr>
          <w:rFonts w:ascii="Arial" w:eastAsia="Times New Roman" w:hAnsi="Arial" w:cs="Arial"/>
          <w:color w:val="333333"/>
          <w:sz w:val="24"/>
          <w:szCs w:val="24"/>
          <w:lang w:val="es-UY" w:eastAsia="es-UY"/>
        </w:rPr>
        <w:t>pluriversos</w:t>
      </w:r>
      <w:proofErr w:type="spellEnd"/>
      <w:r w:rsidRPr="00EB522A">
        <w:rPr>
          <w:rFonts w:ascii="Arial" w:eastAsia="Times New Roman" w:hAnsi="Arial" w:cs="Arial"/>
          <w:color w:val="333333"/>
          <w:sz w:val="24"/>
          <w:szCs w:val="24"/>
          <w:lang w:val="es-UY" w:eastAsia="es-UY"/>
        </w:rPr>
        <w:t xml:space="preserve">) con las partículas elementales, la astrofísica con las aves y los peces de las islas de Solentiname, la espiritualidad y el erotismo, la filosofía con el </w:t>
      </w:r>
      <w:proofErr w:type="spellStart"/>
      <w:r w:rsidRPr="00EB522A">
        <w:rPr>
          <w:rFonts w:ascii="Arial" w:eastAsia="Times New Roman" w:hAnsi="Arial" w:cs="Arial"/>
          <w:color w:val="333333"/>
          <w:sz w:val="24"/>
          <w:szCs w:val="24"/>
          <w:lang w:val="es-UY" w:eastAsia="es-UY"/>
        </w:rPr>
        <w:t>macroecumenismo</w:t>
      </w:r>
      <w:proofErr w:type="spellEnd"/>
      <w:r w:rsidRPr="00EB522A">
        <w:rPr>
          <w:rFonts w:ascii="Arial" w:eastAsia="Times New Roman" w:hAnsi="Arial" w:cs="Arial"/>
          <w:color w:val="333333"/>
          <w:sz w:val="24"/>
          <w:szCs w:val="24"/>
          <w:lang w:val="es-UY" w:eastAsia="es-UY"/>
        </w:rPr>
        <w:t>, los grandes profetas y los campesinos de su país, su Amado junto a la insurrección para crear una nueva Nicaragua…</w:t>
      </w:r>
    </w:p>
    <w:p w:rsidR="00EB522A" w:rsidRPr="00EB522A" w:rsidRDefault="00EB522A" w:rsidP="00EB522A">
      <w:pPr>
        <w:shd w:val="clear" w:color="auto" w:fill="FFFFFF"/>
        <w:spacing w:line="240" w:lineRule="auto"/>
        <w:rPr>
          <w:rFonts w:ascii="inherit" w:eastAsia="Times New Roman" w:hAnsi="inherit" w:cs="Arial"/>
          <w:color w:val="000000"/>
          <w:sz w:val="21"/>
          <w:szCs w:val="21"/>
          <w:lang w:val="es-UY" w:eastAsia="es-UY"/>
        </w:rPr>
      </w:pPr>
      <w:r w:rsidRPr="00EB522A">
        <w:rPr>
          <w:rFonts w:ascii="inherit" w:eastAsia="Times New Roman" w:hAnsi="inherit" w:cs="Arial"/>
          <w:noProof/>
          <w:color w:val="000000"/>
          <w:sz w:val="21"/>
          <w:szCs w:val="21"/>
          <w:lang w:val="es-UY" w:eastAsia="es-UY"/>
        </w:rPr>
        <w:drawing>
          <wp:anchor distT="0" distB="0" distL="114300" distR="114300" simplePos="0" relativeHeight="251659264" behindDoc="1" locked="0" layoutInCell="1" allowOverlap="1" wp14:anchorId="297E7A6A">
            <wp:simplePos x="0" y="0"/>
            <wp:positionH relativeFrom="column">
              <wp:posOffset>-635</wp:posOffset>
            </wp:positionH>
            <wp:positionV relativeFrom="paragraph">
              <wp:posOffset>1905</wp:posOffset>
            </wp:positionV>
            <wp:extent cx="1567301" cy="2485118"/>
            <wp:effectExtent l="0" t="0" r="0" b="0"/>
            <wp:wrapTight wrapText="bothSides">
              <wp:wrapPolygon edited="0">
                <wp:start x="0" y="0"/>
                <wp:lineTo x="0" y="21363"/>
                <wp:lineTo x="21267" y="21363"/>
                <wp:lineTo x="21267"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67301" cy="248511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522A" w:rsidRPr="00EB522A" w:rsidRDefault="00EB522A" w:rsidP="00EB522A">
      <w:pPr>
        <w:shd w:val="clear" w:color="auto" w:fill="FFFFFF"/>
        <w:spacing w:after="465" w:line="300" w:lineRule="atLeast"/>
        <w:jc w:val="both"/>
        <w:rPr>
          <w:rFonts w:ascii="Arial" w:eastAsia="Times New Roman" w:hAnsi="Arial" w:cs="Arial"/>
          <w:color w:val="333333"/>
          <w:sz w:val="24"/>
          <w:szCs w:val="24"/>
          <w:lang w:val="es-UY" w:eastAsia="es-UY"/>
        </w:rPr>
      </w:pPr>
      <w:r w:rsidRPr="00EB522A">
        <w:rPr>
          <w:rFonts w:ascii="Arial" w:eastAsia="Times New Roman" w:hAnsi="Arial" w:cs="Arial"/>
          <w:b/>
          <w:bCs/>
          <w:color w:val="474747"/>
          <w:sz w:val="24"/>
          <w:szCs w:val="24"/>
          <w:lang w:val="es-UY" w:eastAsia="es-UY"/>
        </w:rPr>
        <w:t>Telescopio en la noche oscura</w:t>
      </w:r>
      <w:r w:rsidRPr="00EB522A">
        <w:rPr>
          <w:rFonts w:ascii="Arial" w:eastAsia="Times New Roman" w:hAnsi="Arial" w:cs="Arial"/>
          <w:color w:val="333333"/>
          <w:sz w:val="24"/>
          <w:szCs w:val="24"/>
          <w:lang w:val="es-UY" w:eastAsia="es-UY"/>
        </w:rPr>
        <w:t xml:space="preserve"> es un libro que, al principio, iba formar parte de Cántico cósmico, pero quedó como un breve libro de poesía aparte. Tiene características comunes con el </w:t>
      </w:r>
      <w:proofErr w:type="gramStart"/>
      <w:r w:rsidRPr="00EB522A">
        <w:rPr>
          <w:rFonts w:ascii="Arial" w:eastAsia="Times New Roman" w:hAnsi="Arial" w:cs="Arial"/>
          <w:color w:val="333333"/>
          <w:sz w:val="24"/>
          <w:szCs w:val="24"/>
          <w:lang w:val="es-UY" w:eastAsia="es-UY"/>
        </w:rPr>
        <w:t>Cántico</w:t>
      </w:r>
      <w:proofErr w:type="gramEnd"/>
      <w:r w:rsidRPr="00EB522A">
        <w:rPr>
          <w:rFonts w:ascii="Arial" w:eastAsia="Times New Roman" w:hAnsi="Arial" w:cs="Arial"/>
          <w:color w:val="333333"/>
          <w:sz w:val="24"/>
          <w:szCs w:val="24"/>
          <w:lang w:val="es-UY" w:eastAsia="es-UY"/>
        </w:rPr>
        <w:t xml:space="preserve"> pero, a la vez, tiene vida propia. Es un libro de una altura mística inigualable, erótico, doloroso y </w:t>
      </w:r>
      <w:proofErr w:type="spellStart"/>
      <w:r w:rsidRPr="00EB522A">
        <w:rPr>
          <w:rFonts w:ascii="Arial" w:eastAsia="Times New Roman" w:hAnsi="Arial" w:cs="Arial"/>
          <w:color w:val="333333"/>
          <w:sz w:val="24"/>
          <w:szCs w:val="24"/>
          <w:lang w:val="es-UY" w:eastAsia="es-UY"/>
        </w:rPr>
        <w:t>felicitante</w:t>
      </w:r>
      <w:proofErr w:type="spellEnd"/>
      <w:r w:rsidRPr="00EB522A">
        <w:rPr>
          <w:rFonts w:ascii="Arial" w:eastAsia="Times New Roman" w:hAnsi="Arial" w:cs="Arial"/>
          <w:color w:val="333333"/>
          <w:sz w:val="24"/>
          <w:szCs w:val="24"/>
          <w:lang w:val="es-UY" w:eastAsia="es-UY"/>
        </w:rPr>
        <w:t xml:space="preserve"> a la vez, profundamente vital, en el que Cardenal se desnuda y comunica toda su experiencia interior: su llamada, su perplejidad, su entusiasmo, su cruz, sus anhelos y deseos de fusión con el Amado. Y todo desde un lenguaje en apariencia cotidiano, coloquial, irónico, como si hablara la novia con su amado, pero que oculta una profunda y laboriosa labor poética, en la que abre de par en par su alma y sus más íntimos misterios.</w:t>
      </w:r>
    </w:p>
    <w:p w:rsidR="00EB522A" w:rsidRPr="00EB522A" w:rsidRDefault="00EB522A" w:rsidP="00EB522A">
      <w:pPr>
        <w:shd w:val="clear" w:color="auto" w:fill="FFFFFF"/>
        <w:spacing w:after="465" w:line="300" w:lineRule="atLeast"/>
        <w:jc w:val="both"/>
        <w:rPr>
          <w:rFonts w:ascii="Arial" w:eastAsia="Times New Roman" w:hAnsi="Arial" w:cs="Arial"/>
          <w:color w:val="333333"/>
          <w:sz w:val="24"/>
          <w:szCs w:val="24"/>
          <w:lang w:val="es-UY" w:eastAsia="es-UY"/>
        </w:rPr>
      </w:pPr>
      <w:r w:rsidRPr="00EB522A">
        <w:rPr>
          <w:rFonts w:ascii="Arial" w:eastAsia="Times New Roman" w:hAnsi="Arial" w:cs="Arial"/>
          <w:color w:val="333333"/>
          <w:sz w:val="24"/>
          <w:szCs w:val="24"/>
          <w:lang w:val="es-UY" w:eastAsia="es-UY"/>
        </w:rPr>
        <w:t xml:space="preserve">En definitiva, Ernesto Cardenal me ha ayudado a entender mediante la lectura de sus </w:t>
      </w:r>
      <w:proofErr w:type="gramStart"/>
      <w:r w:rsidRPr="00EB522A">
        <w:rPr>
          <w:rFonts w:ascii="Arial" w:eastAsia="Times New Roman" w:hAnsi="Arial" w:cs="Arial"/>
          <w:color w:val="333333"/>
          <w:sz w:val="24"/>
          <w:szCs w:val="24"/>
          <w:lang w:val="es-UY" w:eastAsia="es-UY"/>
        </w:rPr>
        <w:t>libros</w:t>
      </w:r>
      <w:proofErr w:type="gramEnd"/>
      <w:r w:rsidRPr="00EB522A">
        <w:rPr>
          <w:rFonts w:ascii="Arial" w:eastAsia="Times New Roman" w:hAnsi="Arial" w:cs="Arial"/>
          <w:color w:val="333333"/>
          <w:sz w:val="24"/>
          <w:szCs w:val="24"/>
          <w:lang w:val="es-UY" w:eastAsia="es-UY"/>
        </w:rPr>
        <w:t xml:space="preserve"> pero, sobre todo, por su trayectoria vital, que </w:t>
      </w:r>
      <w:r w:rsidRPr="00EB522A">
        <w:rPr>
          <w:rFonts w:ascii="Arial" w:eastAsia="Times New Roman" w:hAnsi="Arial" w:cs="Arial"/>
          <w:b/>
          <w:bCs/>
          <w:color w:val="474747"/>
          <w:sz w:val="24"/>
          <w:szCs w:val="24"/>
          <w:lang w:val="es-UY" w:eastAsia="es-UY"/>
        </w:rPr>
        <w:t>“entre cristianismo y revolución no hay contradicción”</w:t>
      </w:r>
      <w:r w:rsidRPr="00EB522A">
        <w:rPr>
          <w:rFonts w:ascii="Arial" w:eastAsia="Times New Roman" w:hAnsi="Arial" w:cs="Arial"/>
          <w:color w:val="333333"/>
          <w:sz w:val="24"/>
          <w:szCs w:val="24"/>
          <w:lang w:val="es-UY" w:eastAsia="es-UY"/>
        </w:rPr>
        <w:t>, como se decía en Nicaragua en la década de los ochenta. Es decir, que el cristianismo no es el garante del orden establecido, de la sociedad tradicional, conservadora, de derechas, de las buenas costumbres y de las clases sociales, sino todo lo contrario.</w:t>
      </w:r>
    </w:p>
    <w:p w:rsidR="00EB522A" w:rsidRPr="00EB522A" w:rsidRDefault="00EB522A" w:rsidP="00EB522A">
      <w:pPr>
        <w:shd w:val="clear" w:color="auto" w:fill="FFFFFF"/>
        <w:spacing w:after="465" w:line="300" w:lineRule="atLeast"/>
        <w:jc w:val="both"/>
        <w:rPr>
          <w:rFonts w:ascii="Arial" w:eastAsia="Times New Roman" w:hAnsi="Arial" w:cs="Arial"/>
          <w:color w:val="333333"/>
          <w:sz w:val="24"/>
          <w:szCs w:val="24"/>
          <w:lang w:val="es-UY" w:eastAsia="es-UY"/>
        </w:rPr>
      </w:pPr>
      <w:r w:rsidRPr="00EB522A">
        <w:rPr>
          <w:rFonts w:ascii="Arial" w:eastAsia="Times New Roman" w:hAnsi="Arial" w:cs="Arial"/>
          <w:color w:val="333333"/>
          <w:sz w:val="24"/>
          <w:szCs w:val="24"/>
          <w:lang w:val="es-UY" w:eastAsia="es-UY"/>
        </w:rPr>
        <w:t>No por una interpretación marxista, sino porque </w:t>
      </w:r>
      <w:r w:rsidRPr="00EB522A">
        <w:rPr>
          <w:rFonts w:ascii="Arial" w:eastAsia="Times New Roman" w:hAnsi="Arial" w:cs="Arial"/>
          <w:b/>
          <w:bCs/>
          <w:color w:val="474747"/>
          <w:sz w:val="24"/>
          <w:szCs w:val="24"/>
          <w:lang w:val="es-UY" w:eastAsia="es-UY"/>
        </w:rPr>
        <w:t>nace del Evangelio</w:t>
      </w:r>
      <w:r w:rsidRPr="00EB522A">
        <w:rPr>
          <w:rFonts w:ascii="Arial" w:eastAsia="Times New Roman" w:hAnsi="Arial" w:cs="Arial"/>
          <w:color w:val="333333"/>
          <w:sz w:val="24"/>
          <w:szCs w:val="24"/>
          <w:lang w:val="es-UY" w:eastAsia="es-UY"/>
        </w:rPr>
        <w:t>, de la vida de Jesús y del corazón de su mensaje: las Bienaventuranzas. Porque Jesús siempre vivió en la frontera, en las periferias, en la búsqueda de ese otro mundo posible que vislumbraba, que sabía que ya estaba en medio de nuestro mundo, más aún, dentro de cada uno de nosotros: lo que él llamaba el Reinado de Dios, un nuevo mundo de fraternidad, justicia, libertad y felicidad.</w:t>
      </w:r>
    </w:p>
    <w:p w:rsidR="00EB522A" w:rsidRPr="00EB522A" w:rsidRDefault="00EB522A" w:rsidP="00EB522A">
      <w:pPr>
        <w:shd w:val="clear" w:color="auto" w:fill="FFFFFF"/>
        <w:spacing w:after="465" w:line="300" w:lineRule="atLeast"/>
        <w:jc w:val="both"/>
        <w:rPr>
          <w:rFonts w:ascii="Arial" w:eastAsia="Times New Roman" w:hAnsi="Arial" w:cs="Arial"/>
          <w:color w:val="333333"/>
          <w:sz w:val="24"/>
          <w:szCs w:val="24"/>
          <w:lang w:val="es-UY" w:eastAsia="es-UY"/>
        </w:rPr>
      </w:pPr>
      <w:r w:rsidRPr="00EB522A">
        <w:rPr>
          <w:rFonts w:ascii="Arial" w:eastAsia="Times New Roman" w:hAnsi="Arial" w:cs="Arial"/>
          <w:color w:val="333333"/>
          <w:sz w:val="24"/>
          <w:szCs w:val="24"/>
          <w:lang w:val="es-UY" w:eastAsia="es-UY"/>
        </w:rPr>
        <w:t>Y Ernesto me ha transmitido también la certeza de que la espiritualidad, la contemplación y la mística son </w:t>
      </w:r>
      <w:r w:rsidRPr="00EB522A">
        <w:rPr>
          <w:rFonts w:ascii="Arial" w:eastAsia="Times New Roman" w:hAnsi="Arial" w:cs="Arial"/>
          <w:b/>
          <w:bCs/>
          <w:color w:val="474747"/>
          <w:sz w:val="24"/>
          <w:szCs w:val="24"/>
          <w:lang w:val="es-UY" w:eastAsia="es-UY"/>
        </w:rPr>
        <w:t>imprescindibles</w:t>
      </w:r>
      <w:r w:rsidRPr="00EB522A">
        <w:rPr>
          <w:rFonts w:ascii="Arial" w:eastAsia="Times New Roman" w:hAnsi="Arial" w:cs="Arial"/>
          <w:color w:val="333333"/>
          <w:sz w:val="24"/>
          <w:szCs w:val="24"/>
          <w:lang w:val="es-UY" w:eastAsia="es-UY"/>
        </w:rPr>
        <w:t> para vivir cada día. Que la religión muchas veces sigue un camino paralelo, apartado. Que la mística empapa la existencia y nos hace vivir con otro aliento, desde otros paradigmas, con otra perspectiva.</w:t>
      </w:r>
    </w:p>
    <w:p w:rsidR="00EB522A" w:rsidRPr="00EB522A" w:rsidRDefault="00EB522A" w:rsidP="00EB522A">
      <w:pPr>
        <w:shd w:val="clear" w:color="auto" w:fill="FFFFFF"/>
        <w:spacing w:after="465" w:line="300" w:lineRule="atLeast"/>
        <w:jc w:val="both"/>
        <w:rPr>
          <w:rFonts w:ascii="Arial" w:eastAsia="Times New Roman" w:hAnsi="Arial" w:cs="Arial"/>
          <w:color w:val="333333"/>
          <w:sz w:val="24"/>
          <w:szCs w:val="24"/>
          <w:lang w:val="es-UY" w:eastAsia="es-UY"/>
        </w:rPr>
      </w:pPr>
      <w:r w:rsidRPr="00EB522A">
        <w:rPr>
          <w:rFonts w:ascii="Arial" w:eastAsia="Times New Roman" w:hAnsi="Arial" w:cs="Arial"/>
          <w:color w:val="333333"/>
          <w:sz w:val="24"/>
          <w:szCs w:val="24"/>
          <w:lang w:val="es-UY" w:eastAsia="es-UY"/>
        </w:rPr>
        <w:t>Que </w:t>
      </w:r>
      <w:r w:rsidRPr="00EB522A">
        <w:rPr>
          <w:rFonts w:ascii="Arial" w:eastAsia="Times New Roman" w:hAnsi="Arial" w:cs="Arial"/>
          <w:b/>
          <w:bCs/>
          <w:color w:val="474747"/>
          <w:sz w:val="24"/>
          <w:szCs w:val="24"/>
          <w:lang w:val="es-UY" w:eastAsia="es-UY"/>
        </w:rPr>
        <w:t>todo está inmerso en Todo</w:t>
      </w:r>
      <w:r w:rsidRPr="00EB522A">
        <w:rPr>
          <w:rFonts w:ascii="Arial" w:eastAsia="Times New Roman" w:hAnsi="Arial" w:cs="Arial"/>
          <w:color w:val="333333"/>
          <w:sz w:val="24"/>
          <w:szCs w:val="24"/>
          <w:lang w:val="es-UY" w:eastAsia="es-UY"/>
        </w:rPr>
        <w:t> y que formamos parte inseparable del Todo. Vivimos, existimos, nos movemos, sentimos, nos comprometemos desde un Universo vital que nos conmueve, nos alienta, nos invita a resucitar cada muevo amanecer.</w:t>
      </w:r>
    </w:p>
    <w:p w:rsidR="00EB522A" w:rsidRPr="00EB522A" w:rsidRDefault="00EB522A" w:rsidP="00EB522A">
      <w:pPr>
        <w:shd w:val="clear" w:color="auto" w:fill="FFFFFF"/>
        <w:spacing w:after="465" w:line="300" w:lineRule="atLeast"/>
        <w:jc w:val="both"/>
        <w:rPr>
          <w:rFonts w:ascii="Arial" w:eastAsia="Times New Roman" w:hAnsi="Arial" w:cs="Arial"/>
          <w:color w:val="333333"/>
          <w:sz w:val="24"/>
          <w:szCs w:val="24"/>
          <w:lang w:val="es-UY" w:eastAsia="es-UY"/>
        </w:rPr>
      </w:pPr>
      <w:r w:rsidRPr="00EB522A">
        <w:rPr>
          <w:rFonts w:ascii="Arial" w:eastAsia="Times New Roman" w:hAnsi="Arial" w:cs="Arial"/>
          <w:color w:val="333333"/>
          <w:sz w:val="24"/>
          <w:szCs w:val="24"/>
          <w:lang w:val="es-UY" w:eastAsia="es-UY"/>
        </w:rPr>
        <w:t>Que estamos inmersos en lo que denominamos Dios, o el Misterio, el Manantial, la Energía vital, el Amado o la Amada… que nos está viviendo desde nuestro más profundo centro: </w:t>
      </w:r>
      <w:r w:rsidRPr="00EB522A">
        <w:rPr>
          <w:rFonts w:ascii="Arial" w:eastAsia="Times New Roman" w:hAnsi="Arial" w:cs="Arial"/>
          <w:b/>
          <w:bCs/>
          <w:color w:val="474747"/>
          <w:sz w:val="24"/>
          <w:szCs w:val="24"/>
          <w:lang w:val="es-UY" w:eastAsia="es-UY"/>
        </w:rPr>
        <w:t>en nuestro interior</w:t>
      </w:r>
      <w:r w:rsidRPr="00EB522A">
        <w:rPr>
          <w:rFonts w:ascii="Arial" w:eastAsia="Times New Roman" w:hAnsi="Arial" w:cs="Arial"/>
          <w:color w:val="333333"/>
          <w:sz w:val="24"/>
          <w:szCs w:val="24"/>
          <w:lang w:val="es-UY" w:eastAsia="es-UY"/>
        </w:rPr>
        <w:t>. Como muy bien lo sabían Teresa de Jesús y Juan de la Cruz, que tanto enseñaron en este terreno de la mística experiencial que vivió Ernesto, en medio de sus gozos, sus desgarros, sus éxtasis y sus desiertos.</w:t>
      </w:r>
    </w:p>
    <w:p w:rsidR="00EB522A" w:rsidRPr="00EB522A" w:rsidRDefault="00EB522A" w:rsidP="00EB522A">
      <w:pPr>
        <w:shd w:val="clear" w:color="auto" w:fill="FFFFFF"/>
        <w:spacing w:after="465" w:line="300" w:lineRule="atLeast"/>
        <w:jc w:val="both"/>
        <w:rPr>
          <w:rFonts w:ascii="Arial" w:eastAsia="Times New Roman" w:hAnsi="Arial" w:cs="Arial"/>
          <w:color w:val="333333"/>
          <w:sz w:val="24"/>
          <w:szCs w:val="24"/>
          <w:lang w:val="es-UY" w:eastAsia="es-UY"/>
        </w:rPr>
      </w:pPr>
      <w:r w:rsidRPr="00EB522A">
        <w:rPr>
          <w:rFonts w:ascii="Arial" w:eastAsia="Times New Roman" w:hAnsi="Arial" w:cs="Arial"/>
          <w:color w:val="333333"/>
          <w:sz w:val="24"/>
          <w:szCs w:val="24"/>
          <w:lang w:val="es-UY" w:eastAsia="es-UY"/>
        </w:rPr>
        <w:t>Ya está definitivamente unido al Universo, al que tanto cantó en sus poesías. </w:t>
      </w:r>
      <w:r w:rsidRPr="00EB522A">
        <w:rPr>
          <w:rFonts w:ascii="Arial" w:eastAsia="Times New Roman" w:hAnsi="Arial" w:cs="Arial"/>
          <w:b/>
          <w:bCs/>
          <w:color w:val="474747"/>
          <w:sz w:val="24"/>
          <w:szCs w:val="24"/>
          <w:lang w:val="es-UY" w:eastAsia="es-UY"/>
        </w:rPr>
        <w:t>Ya vive Ernesto en el estrecho abrazo de su Amado</w:t>
      </w:r>
      <w:r w:rsidRPr="00EB522A">
        <w:rPr>
          <w:rFonts w:ascii="Arial" w:eastAsia="Times New Roman" w:hAnsi="Arial" w:cs="Arial"/>
          <w:color w:val="333333"/>
          <w:sz w:val="24"/>
          <w:szCs w:val="24"/>
          <w:lang w:val="es-UY" w:eastAsia="es-UY"/>
        </w:rPr>
        <w:t>, por quien suspiró la mayor parte de su vida. Ya está en la Vida. La vida que vivió y en la que sigue existiendo. Nos mira desde ese universo y, como una estrella más, nos indica el camino, su propio camino, para ser más humanos y felices.</w:t>
      </w:r>
    </w:p>
    <w:p w:rsidR="00EB522A" w:rsidRPr="00EB522A" w:rsidRDefault="00EB522A" w:rsidP="00EB522A">
      <w:pPr>
        <w:shd w:val="clear" w:color="auto" w:fill="FFFFFF"/>
        <w:spacing w:line="240" w:lineRule="auto"/>
        <w:rPr>
          <w:rFonts w:ascii="inherit" w:eastAsia="Times New Roman" w:hAnsi="inherit" w:cs="Arial"/>
          <w:color w:val="000000"/>
          <w:sz w:val="21"/>
          <w:szCs w:val="21"/>
          <w:lang w:val="es-UY" w:eastAsia="es-UY"/>
        </w:rPr>
      </w:pPr>
      <w:r w:rsidRPr="00EB522A">
        <w:rPr>
          <w:rFonts w:ascii="inherit" w:eastAsia="Times New Roman" w:hAnsi="inherit" w:cs="Arial"/>
          <w:noProof/>
          <w:color w:val="000000"/>
          <w:sz w:val="21"/>
          <w:szCs w:val="21"/>
          <w:lang w:val="es-UY" w:eastAsia="es-UY"/>
        </w:rPr>
        <w:drawing>
          <wp:inline distT="0" distB="0" distL="0" distR="0" wp14:anchorId="742B0966" wp14:editId="6580ADAF">
            <wp:extent cx="4375150" cy="4375150"/>
            <wp:effectExtent l="0" t="0" r="6350" b="635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75150" cy="4375150"/>
                    </a:xfrm>
                    <a:prstGeom prst="rect">
                      <a:avLst/>
                    </a:prstGeom>
                    <a:noFill/>
                    <a:ln>
                      <a:noFill/>
                    </a:ln>
                  </pic:spPr>
                </pic:pic>
              </a:graphicData>
            </a:graphic>
          </wp:inline>
        </w:drawing>
      </w:r>
    </w:p>
    <w:p w:rsidR="002E2F5B" w:rsidRDefault="002E2F5B"/>
    <w:p w:rsidR="00EB522A" w:rsidRDefault="00EB522A">
      <w:hyperlink r:id="rId10" w:history="1">
        <w:r>
          <w:rPr>
            <w:rStyle w:val="Hipervnculo"/>
          </w:rPr>
          <w:t>https://www.religiondigital.org/opinion/Mistico-revolucionario-Ernesto-Cardenal_0_2212878699.html</w:t>
        </w:r>
      </w:hyperlink>
      <w:bookmarkStart w:id="0" w:name="_GoBack"/>
      <w:bookmarkEnd w:id="0"/>
    </w:p>
    <w:sectPr w:rsidR="00EB522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13580"/>
    <w:multiLevelType w:val="multilevel"/>
    <w:tmpl w:val="78803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891663"/>
    <w:multiLevelType w:val="multilevel"/>
    <w:tmpl w:val="F0A2F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22A"/>
    <w:rsid w:val="002E2F5B"/>
    <w:rsid w:val="00EB522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52628"/>
  <w15:chartTrackingRefBased/>
  <w15:docId w15:val="{84634F46-4D92-4A50-9A0E-F736A573A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B52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0412274">
      <w:bodyDiv w:val="1"/>
      <w:marLeft w:val="0"/>
      <w:marRight w:val="0"/>
      <w:marTop w:val="0"/>
      <w:marBottom w:val="0"/>
      <w:divBdr>
        <w:top w:val="none" w:sz="0" w:space="0" w:color="auto"/>
        <w:left w:val="none" w:sz="0" w:space="0" w:color="auto"/>
        <w:bottom w:val="none" w:sz="0" w:space="0" w:color="auto"/>
        <w:right w:val="none" w:sz="0" w:space="0" w:color="auto"/>
      </w:divBdr>
      <w:divsChild>
        <w:div w:id="931620964">
          <w:marLeft w:val="0"/>
          <w:marRight w:val="0"/>
          <w:marTop w:val="0"/>
          <w:marBottom w:val="0"/>
          <w:divBdr>
            <w:top w:val="none" w:sz="0" w:space="0" w:color="auto"/>
            <w:left w:val="none" w:sz="0" w:space="0" w:color="auto"/>
            <w:bottom w:val="none" w:sz="0" w:space="0" w:color="auto"/>
            <w:right w:val="none" w:sz="0" w:space="0" w:color="auto"/>
          </w:divBdr>
          <w:divsChild>
            <w:div w:id="973556866">
              <w:marLeft w:val="0"/>
              <w:marRight w:val="0"/>
              <w:marTop w:val="0"/>
              <w:marBottom w:val="600"/>
              <w:divBdr>
                <w:top w:val="none" w:sz="0" w:space="0" w:color="auto"/>
                <w:left w:val="none" w:sz="0" w:space="0" w:color="auto"/>
                <w:bottom w:val="none" w:sz="0" w:space="0" w:color="auto"/>
                <w:right w:val="none" w:sz="0" w:space="0" w:color="auto"/>
              </w:divBdr>
              <w:divsChild>
                <w:div w:id="4380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691876">
          <w:marLeft w:val="0"/>
          <w:marRight w:val="0"/>
          <w:marTop w:val="0"/>
          <w:marBottom w:val="0"/>
          <w:divBdr>
            <w:top w:val="none" w:sz="0" w:space="0" w:color="auto"/>
            <w:left w:val="none" w:sz="0" w:space="0" w:color="auto"/>
            <w:bottom w:val="none" w:sz="0" w:space="0" w:color="auto"/>
            <w:right w:val="none" w:sz="0" w:space="0" w:color="auto"/>
          </w:divBdr>
          <w:divsChild>
            <w:div w:id="1388643574">
              <w:marLeft w:val="0"/>
              <w:marRight w:val="0"/>
              <w:marTop w:val="0"/>
              <w:marBottom w:val="0"/>
              <w:divBdr>
                <w:top w:val="none" w:sz="0" w:space="0" w:color="auto"/>
                <w:left w:val="none" w:sz="0" w:space="0" w:color="auto"/>
                <w:bottom w:val="none" w:sz="0" w:space="0" w:color="auto"/>
                <w:right w:val="none" w:sz="0" w:space="0" w:color="auto"/>
              </w:divBdr>
              <w:divsChild>
                <w:div w:id="731781683">
                  <w:marLeft w:val="-1275"/>
                  <w:marRight w:val="0"/>
                  <w:marTop w:val="0"/>
                  <w:marBottom w:val="0"/>
                  <w:divBdr>
                    <w:top w:val="none" w:sz="0" w:space="0" w:color="auto"/>
                    <w:left w:val="none" w:sz="0" w:space="0" w:color="auto"/>
                    <w:bottom w:val="none" w:sz="0" w:space="0" w:color="auto"/>
                    <w:right w:val="none" w:sz="0" w:space="0" w:color="auto"/>
                  </w:divBdr>
                </w:div>
                <w:div w:id="415714391">
                  <w:marLeft w:val="0"/>
                  <w:marRight w:val="0"/>
                  <w:marTop w:val="0"/>
                  <w:marBottom w:val="0"/>
                  <w:divBdr>
                    <w:top w:val="none" w:sz="0" w:space="0" w:color="auto"/>
                    <w:left w:val="none" w:sz="0" w:space="0" w:color="auto"/>
                    <w:bottom w:val="none" w:sz="0" w:space="0" w:color="auto"/>
                    <w:right w:val="none" w:sz="0" w:space="0" w:color="auto"/>
                  </w:divBdr>
                  <w:divsChild>
                    <w:div w:id="677463310">
                      <w:marLeft w:val="0"/>
                      <w:marRight w:val="0"/>
                      <w:marTop w:val="0"/>
                      <w:marBottom w:val="0"/>
                      <w:divBdr>
                        <w:top w:val="none" w:sz="0" w:space="0" w:color="auto"/>
                        <w:left w:val="none" w:sz="0" w:space="0" w:color="auto"/>
                        <w:bottom w:val="none" w:sz="0" w:space="0" w:color="auto"/>
                        <w:right w:val="none" w:sz="0" w:space="0" w:color="auto"/>
                      </w:divBdr>
                    </w:div>
                    <w:div w:id="1336225035">
                      <w:marLeft w:val="0"/>
                      <w:marRight w:val="0"/>
                      <w:marTop w:val="0"/>
                      <w:marBottom w:val="0"/>
                      <w:divBdr>
                        <w:top w:val="none" w:sz="0" w:space="0" w:color="auto"/>
                        <w:left w:val="none" w:sz="0" w:space="0" w:color="auto"/>
                        <w:bottom w:val="none" w:sz="0" w:space="0" w:color="auto"/>
                        <w:right w:val="none" w:sz="0" w:space="0" w:color="auto"/>
                      </w:divBdr>
                      <w:divsChild>
                        <w:div w:id="897744346">
                          <w:marLeft w:val="0"/>
                          <w:marRight w:val="0"/>
                          <w:marTop w:val="0"/>
                          <w:marBottom w:val="450"/>
                          <w:divBdr>
                            <w:top w:val="none" w:sz="0" w:space="0" w:color="auto"/>
                            <w:left w:val="none" w:sz="0" w:space="0" w:color="auto"/>
                            <w:bottom w:val="none" w:sz="0" w:space="0" w:color="auto"/>
                            <w:right w:val="none" w:sz="0" w:space="0" w:color="auto"/>
                          </w:divBdr>
                        </w:div>
                        <w:div w:id="1249272563">
                          <w:marLeft w:val="0"/>
                          <w:marRight w:val="0"/>
                          <w:marTop w:val="0"/>
                          <w:marBottom w:val="450"/>
                          <w:divBdr>
                            <w:top w:val="none" w:sz="0" w:space="0" w:color="auto"/>
                            <w:left w:val="none" w:sz="0" w:space="0" w:color="auto"/>
                            <w:bottom w:val="none" w:sz="0" w:space="0" w:color="auto"/>
                            <w:right w:val="none" w:sz="0" w:space="0" w:color="auto"/>
                          </w:divBdr>
                        </w:div>
                        <w:div w:id="527258065">
                          <w:marLeft w:val="0"/>
                          <w:marRight w:val="0"/>
                          <w:marTop w:val="0"/>
                          <w:marBottom w:val="450"/>
                          <w:divBdr>
                            <w:top w:val="none" w:sz="0" w:space="0" w:color="auto"/>
                            <w:left w:val="none" w:sz="0" w:space="0" w:color="auto"/>
                            <w:bottom w:val="none" w:sz="0" w:space="0" w:color="auto"/>
                            <w:right w:val="none" w:sz="0" w:space="0" w:color="auto"/>
                          </w:divBdr>
                        </w:div>
                      </w:divsChild>
                    </w:div>
                    <w:div w:id="1612414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miguel_angel_mesa_bouzas/"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opinion/Mistico-revolucionario-Ernesto-Cardenal_0_2212878699.html"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1428</Words>
  <Characters>7860</Characters>
  <Application>Microsoft Office Word</Application>
  <DocSecurity>0</DocSecurity>
  <Lines>65</Lines>
  <Paragraphs>18</Paragraphs>
  <ScaleCrop>false</ScaleCrop>
  <HeadingPairs>
    <vt:vector size="4" baseType="variant">
      <vt:variant>
        <vt:lpstr>Título</vt:lpstr>
      </vt:variant>
      <vt:variant>
        <vt:i4>1</vt:i4>
      </vt:variant>
      <vt:variant>
        <vt:lpstr>Títulos</vt:lpstr>
      </vt:variant>
      <vt:variant>
        <vt:i4>8</vt:i4>
      </vt:variant>
    </vt:vector>
  </HeadingPairs>
  <TitlesOfParts>
    <vt:vector size="9" baseType="lpstr">
      <vt:lpstr/>
      <vt:lpstr>Miguel Ángel Mesa Bouzas: "Místico y revolucionario, Ernesto Cardenal"</vt:lpstr>
      <vt:lpstr>    El libro Salmos, de Ernesto Cardenal, sembró en mí el apasionado deseo de escrib</vt:lpstr>
      <vt:lpstr>    "Con su testimonio me di cuenta que la espiritualidad, la mística y la contempla</vt:lpstr>
      <vt:lpstr>    "La vida sencilla, las celebraciones con la lectura del evangelio participada ju</vt:lpstr>
      <vt:lpstr>    "Quedé deslumbrado por su Cántico Cósmico, publicado en 1989. No había leído nad</vt:lpstr>
      <vt:lpstr>    "Ernesto Cardenal me ha ayudado a entender mediante la lectura de sus libros per</vt:lpstr>
      <vt:lpstr>    "Me ha transmitido también la certeza de que la espiritualidad, la contemplación</vt:lpstr>
      <vt:lpstr>    "Ya vive Ernesto en el estrecho abrazo de su Amado, por quien suspiró la mayor p</vt:lpstr>
    </vt:vector>
  </TitlesOfParts>
  <Company/>
  <LinksUpToDate>false</LinksUpToDate>
  <CharactersWithSpaces>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2020-03-30T14:19:00Z</dcterms:created>
  <dcterms:modified xsi:type="dcterms:W3CDTF">2020-03-30T14:22:00Z</dcterms:modified>
</cp:coreProperties>
</file>