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186" w:rsidRDefault="004B1186" w:rsidP="004B118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B1186">
        <w:rPr>
          <w:rFonts w:ascii="Arial" w:eastAsia="Times New Roman" w:hAnsi="Arial" w:cs="Arial"/>
          <w:b/>
          <w:bCs/>
          <w:i/>
          <w:iCs/>
          <w:color w:val="D49400"/>
          <w:kern w:val="36"/>
          <w:sz w:val="21"/>
          <w:szCs w:val="21"/>
          <w:lang w:val="es-UY" w:eastAsia="es-UY"/>
        </w:rPr>
        <w:t>La catedral de Managua acogerá su funeral, y será enterrado en Solentiname</w:t>
      </w:r>
    </w:p>
    <w:p w:rsidR="004B1186" w:rsidRPr="004B1186" w:rsidRDefault="004B1186" w:rsidP="004B118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B1186">
        <w:rPr>
          <w:rFonts w:ascii="Arial" w:eastAsia="Times New Roman" w:hAnsi="Arial" w:cs="Arial"/>
          <w:b/>
          <w:bCs/>
          <w:color w:val="333333"/>
          <w:kern w:val="36"/>
          <w:sz w:val="38"/>
          <w:szCs w:val="38"/>
          <w:lang w:val="es-UY" w:eastAsia="es-UY"/>
        </w:rPr>
        <w:t>Muere Ernesto Cardenal, sacerdote, político poeta, el alma de Nicaragua</w:t>
      </w:r>
    </w:p>
    <w:p w:rsidR="004B1186" w:rsidRPr="004B1186" w:rsidRDefault="004B1186" w:rsidP="004B1186">
      <w:pPr>
        <w:shd w:val="clear" w:color="auto" w:fill="FFFFFF"/>
        <w:spacing w:after="0" w:line="240" w:lineRule="auto"/>
        <w:rPr>
          <w:rFonts w:ascii="Arial" w:eastAsia="Times New Roman" w:hAnsi="Arial" w:cs="Arial"/>
          <w:color w:val="000000"/>
          <w:sz w:val="21"/>
          <w:szCs w:val="21"/>
          <w:lang w:val="es-UY" w:eastAsia="es-UY"/>
        </w:rPr>
      </w:pPr>
      <w:r w:rsidRPr="004B1186">
        <w:rPr>
          <w:rFonts w:ascii="Arial" w:eastAsia="Times New Roman" w:hAnsi="Arial" w:cs="Arial"/>
          <w:noProof/>
          <w:color w:val="000000"/>
          <w:sz w:val="21"/>
          <w:szCs w:val="21"/>
          <w:lang w:val="es-UY" w:eastAsia="es-UY"/>
        </w:rPr>
        <w:drawing>
          <wp:inline distT="0" distB="0" distL="0" distR="0" wp14:anchorId="1FB0899F" wp14:editId="07D7ABF2">
            <wp:extent cx="5280208" cy="2965450"/>
            <wp:effectExtent l="0" t="0" r="0" b="6350"/>
            <wp:docPr id="1" name="Imagen 1" descr="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nesto Carden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6965" cy="2969245"/>
                    </a:xfrm>
                    <a:prstGeom prst="rect">
                      <a:avLst/>
                    </a:prstGeom>
                    <a:noFill/>
                    <a:ln>
                      <a:noFill/>
                    </a:ln>
                  </pic:spPr>
                </pic:pic>
              </a:graphicData>
            </a:graphic>
          </wp:inline>
        </w:drawing>
      </w:r>
    </w:p>
    <w:p w:rsidR="004B1186" w:rsidRPr="004B1186" w:rsidRDefault="004B1186" w:rsidP="004B1186">
      <w:pPr>
        <w:shd w:val="clear" w:color="auto" w:fill="FFFFFF"/>
        <w:spacing w:line="240" w:lineRule="auto"/>
        <w:rPr>
          <w:rFonts w:ascii="Arial" w:eastAsia="Times New Roman" w:hAnsi="Arial" w:cs="Arial"/>
          <w:color w:val="000000"/>
          <w:sz w:val="21"/>
          <w:szCs w:val="21"/>
          <w:lang w:val="es-UY" w:eastAsia="es-UY"/>
        </w:rPr>
      </w:pPr>
      <w:r w:rsidRPr="004B1186">
        <w:rPr>
          <w:rFonts w:ascii="Arial" w:eastAsia="Times New Roman" w:hAnsi="Arial" w:cs="Arial"/>
          <w:color w:val="000000"/>
          <w:sz w:val="21"/>
          <w:szCs w:val="21"/>
          <w:lang w:val="es-UY" w:eastAsia="es-UY"/>
        </w:rPr>
        <w:t>Ernesto Cardenal</w:t>
      </w:r>
    </w:p>
    <w:p w:rsidR="004B1186" w:rsidRPr="004B1186" w:rsidRDefault="004B1186" w:rsidP="004B118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1186">
        <w:rPr>
          <w:rFonts w:ascii="Arial" w:eastAsia="Times New Roman" w:hAnsi="Arial" w:cs="Arial"/>
          <w:b/>
          <w:bCs/>
          <w:color w:val="474747"/>
          <w:sz w:val="26"/>
          <w:szCs w:val="26"/>
          <w:lang w:val="es-UY" w:eastAsia="es-UY"/>
        </w:rPr>
        <w:t>"Acaba de morir después de una vida de entrega a la poesía y la lucha por la libertad y la justicia", informó la poeta Gioconda Belli</w:t>
      </w:r>
    </w:p>
    <w:p w:rsidR="004B1186" w:rsidRPr="004B1186" w:rsidRDefault="004B1186" w:rsidP="004B118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1186">
        <w:rPr>
          <w:rFonts w:ascii="Arial" w:eastAsia="Times New Roman" w:hAnsi="Arial" w:cs="Arial"/>
          <w:b/>
          <w:bCs/>
          <w:color w:val="474747"/>
          <w:sz w:val="26"/>
          <w:szCs w:val="26"/>
          <w:lang w:val="es-UY" w:eastAsia="es-UY"/>
        </w:rPr>
        <w:t>El poeta recibió la extremaunción de manos de Silvio Báez</w:t>
      </w:r>
    </w:p>
    <w:p w:rsidR="004B1186" w:rsidRPr="004B1186" w:rsidRDefault="004B1186" w:rsidP="004B1186">
      <w:pPr>
        <w:shd w:val="clear" w:color="auto" w:fill="FFFFFF"/>
        <w:spacing w:after="150" w:line="240" w:lineRule="auto"/>
        <w:rPr>
          <w:rFonts w:ascii="inherit" w:eastAsia="Times New Roman" w:hAnsi="inherit" w:cs="Arial"/>
          <w:b/>
          <w:bCs/>
          <w:i/>
          <w:iCs/>
          <w:color w:val="333333"/>
          <w:sz w:val="20"/>
          <w:szCs w:val="20"/>
          <w:lang w:val="es-UY" w:eastAsia="es-UY"/>
        </w:rPr>
      </w:pPr>
      <w:r w:rsidRPr="004B1186">
        <w:rPr>
          <w:rFonts w:ascii="inherit" w:eastAsia="Times New Roman" w:hAnsi="inherit" w:cs="Arial"/>
          <w:b/>
          <w:bCs/>
          <w:i/>
          <w:iCs/>
          <w:color w:val="333333"/>
          <w:sz w:val="20"/>
          <w:szCs w:val="20"/>
          <w:lang w:val="es-UY" w:eastAsia="es-UY"/>
        </w:rPr>
        <w:t>01.03.2020 | J. Bastante/Agencias</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Fue la voz de Nicaragua. Poeta, escritor, ministro sandinista, sacerdote. Sufrió las iras de Juan Pablo II, en una dura imagen que dio la vuelta al mundo, y el desengaño de Daniel Ortega. A los 95 años, </w:t>
      </w:r>
      <w:r w:rsidRPr="004B1186">
        <w:rPr>
          <w:rFonts w:ascii="Arial" w:eastAsia="Times New Roman" w:hAnsi="Arial" w:cs="Arial"/>
          <w:b/>
          <w:bCs/>
          <w:color w:val="474747"/>
          <w:sz w:val="24"/>
          <w:szCs w:val="24"/>
          <w:lang w:val="es-UY" w:eastAsia="es-UY"/>
        </w:rPr>
        <w:t>Ernesto Cardenal</w:t>
      </w:r>
      <w:r w:rsidRPr="004B1186">
        <w:rPr>
          <w:rFonts w:ascii="Arial" w:eastAsia="Times New Roman" w:hAnsi="Arial" w:cs="Arial"/>
          <w:color w:val="333333"/>
          <w:sz w:val="24"/>
          <w:szCs w:val="24"/>
          <w:lang w:val="es-UY" w:eastAsia="es-UY"/>
        </w:rPr>
        <w:t> acaba de fallecer. "Su corazón falló", dijo la poeta, Gioconda Belli, al dar a conocer la triste noticia. </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"Les escribo para avisarles que Ernesto Cardenal, nuestro gran poeta, </w:t>
      </w:r>
      <w:r w:rsidRPr="004B1186">
        <w:rPr>
          <w:rFonts w:ascii="Arial" w:eastAsia="Times New Roman" w:hAnsi="Arial" w:cs="Arial"/>
          <w:b/>
          <w:bCs/>
          <w:color w:val="474747"/>
          <w:sz w:val="24"/>
          <w:szCs w:val="24"/>
          <w:lang w:val="es-UY" w:eastAsia="es-UY"/>
        </w:rPr>
        <w:t>acaba de morir a sus 95 años</w:t>
      </w:r>
      <w:r w:rsidRPr="004B1186">
        <w:rPr>
          <w:rFonts w:ascii="Arial" w:eastAsia="Times New Roman" w:hAnsi="Arial" w:cs="Arial"/>
          <w:color w:val="333333"/>
          <w:sz w:val="24"/>
          <w:szCs w:val="24"/>
          <w:lang w:val="es-UY" w:eastAsia="es-UY"/>
        </w:rPr>
        <w:t xml:space="preserve">, después de una vida de entrega a la poesía y la lucha por la </w:t>
      </w:r>
      <w:proofErr w:type="spellStart"/>
      <w:r w:rsidRPr="004B1186">
        <w:rPr>
          <w:rFonts w:ascii="Arial" w:eastAsia="Times New Roman" w:hAnsi="Arial" w:cs="Arial"/>
          <w:color w:val="333333"/>
          <w:sz w:val="24"/>
          <w:szCs w:val="24"/>
          <w:lang w:val="es-UY" w:eastAsia="es-UY"/>
        </w:rPr>
        <w:t>liberatd</w:t>
      </w:r>
      <w:proofErr w:type="spellEnd"/>
      <w:r w:rsidRPr="004B1186">
        <w:rPr>
          <w:rFonts w:ascii="Arial" w:eastAsia="Times New Roman" w:hAnsi="Arial" w:cs="Arial"/>
          <w:color w:val="333333"/>
          <w:sz w:val="24"/>
          <w:szCs w:val="24"/>
          <w:lang w:val="es-UY" w:eastAsia="es-UY"/>
        </w:rPr>
        <w:t xml:space="preserve"> y la justicia", escribió la poeta, Gioconda Belli. Agregó que el poeta se enterrará en</w:t>
      </w:r>
      <w:r w:rsidRPr="004B1186">
        <w:rPr>
          <w:rFonts w:ascii="Arial" w:eastAsia="Times New Roman" w:hAnsi="Arial" w:cs="Arial"/>
          <w:color w:val="333333"/>
          <w:sz w:val="21"/>
          <w:szCs w:val="21"/>
          <w:lang w:val="es-UY" w:eastAsia="es-UY"/>
        </w:rPr>
        <w:t xml:space="preserve"> </w:t>
      </w:r>
      <w:r w:rsidRPr="004B1186">
        <w:rPr>
          <w:rFonts w:ascii="Arial" w:eastAsia="Times New Roman" w:hAnsi="Arial" w:cs="Arial"/>
          <w:color w:val="333333"/>
          <w:sz w:val="24"/>
          <w:szCs w:val="24"/>
          <w:lang w:val="es-UY" w:eastAsia="es-UY"/>
        </w:rPr>
        <w:t>Solentiname el próximo jueves o viernes. Gioconda invitó al pueblo nicaragüense a </w:t>
      </w:r>
      <w:r w:rsidRPr="004B1186">
        <w:rPr>
          <w:rFonts w:ascii="Arial" w:eastAsia="Times New Roman" w:hAnsi="Arial" w:cs="Arial"/>
          <w:b/>
          <w:bCs/>
          <w:color w:val="474747"/>
          <w:sz w:val="24"/>
          <w:szCs w:val="24"/>
          <w:lang w:val="es-UY" w:eastAsia="es-UY"/>
        </w:rPr>
        <w:t>una misa en la Catedral de Managua</w:t>
      </w:r>
      <w:r w:rsidRPr="004B1186">
        <w:rPr>
          <w:rFonts w:ascii="Arial" w:eastAsia="Times New Roman" w:hAnsi="Arial" w:cs="Arial"/>
          <w:color w:val="333333"/>
          <w:sz w:val="24"/>
          <w:szCs w:val="24"/>
          <w:lang w:val="es-UY" w:eastAsia="es-UY"/>
        </w:rPr>
        <w:t>, este lunes.  </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El poeta nicaragüense nació en Granada en 1925 y se dio a conocer con la obra El corno emplumado. </w:t>
      </w:r>
    </w:p>
    <w:p w:rsidR="004B1186" w:rsidRPr="004B1186" w:rsidRDefault="004B1186" w:rsidP="004B1186">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4B1186">
        <w:rPr>
          <w:rFonts w:ascii="Arial" w:eastAsia="Times New Roman" w:hAnsi="Arial" w:cs="Arial"/>
          <w:b/>
          <w:bCs/>
          <w:i/>
          <w:iCs/>
          <w:color w:val="D49400"/>
          <w:sz w:val="24"/>
          <w:szCs w:val="24"/>
          <w:lang w:val="es-UY" w:eastAsia="es-UY"/>
        </w:rPr>
        <w:lastRenderedPageBreak/>
        <w:t>El 4 de marzo de 1983,  el Papa Juan Pablo II, en castigo por formar parte del Gobierno de Daniel Ortega, prohibió al padre Cardenal, celebrar misas. El castigo fue suspendido por el Papa Francisco en febrero de 2019. </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Ernesto Cardenal estuvo comprometido políticamente con el </w:t>
      </w:r>
      <w:r w:rsidRPr="004B1186">
        <w:rPr>
          <w:rFonts w:ascii="Arial" w:eastAsia="Times New Roman" w:hAnsi="Arial" w:cs="Arial"/>
          <w:b/>
          <w:bCs/>
          <w:color w:val="474747"/>
          <w:sz w:val="24"/>
          <w:szCs w:val="24"/>
          <w:lang w:val="es-UY" w:eastAsia="es-UY"/>
        </w:rPr>
        <w:t>Frente Sandinista de Liberación Nacional</w:t>
      </w:r>
      <w:r w:rsidRPr="004B1186">
        <w:rPr>
          <w:rFonts w:ascii="Arial" w:eastAsia="Times New Roman" w:hAnsi="Arial" w:cs="Arial"/>
          <w:color w:val="333333"/>
          <w:sz w:val="24"/>
          <w:szCs w:val="24"/>
          <w:lang w:val="es-UY" w:eastAsia="es-UY"/>
        </w:rPr>
        <w:t> (FSLN), desde 1954 participó en las luchas contra el dictador Anastasio Somoza. Posteriormente, se convirtió en el </w:t>
      </w:r>
      <w:r w:rsidRPr="004B1186">
        <w:rPr>
          <w:rFonts w:ascii="Arial" w:eastAsia="Times New Roman" w:hAnsi="Arial" w:cs="Arial"/>
          <w:b/>
          <w:bCs/>
          <w:color w:val="474747"/>
          <w:sz w:val="24"/>
          <w:szCs w:val="24"/>
          <w:lang w:val="es-UY" w:eastAsia="es-UY"/>
        </w:rPr>
        <w:t>principal crítico de Daniel Ortega,</w:t>
      </w:r>
      <w:r w:rsidRPr="004B1186">
        <w:rPr>
          <w:rFonts w:ascii="Arial" w:eastAsia="Times New Roman" w:hAnsi="Arial" w:cs="Arial"/>
          <w:color w:val="333333"/>
          <w:sz w:val="24"/>
          <w:szCs w:val="24"/>
          <w:lang w:val="es-UY" w:eastAsia="es-UY"/>
        </w:rPr>
        <w:t xml:space="preserve"> quien traicionó el proyecto revolucionario. “El mundo debe saber lo que está pasando en Nicaragua”, declaró el poeta en 2015, cuando el régimen Orteguista reprimió a los campesinos que salieron a marchar para defender sus tierras, el lago y la soberanía, </w:t>
      </w:r>
      <w:proofErr w:type="spellStart"/>
      <w:r w:rsidRPr="004B1186">
        <w:rPr>
          <w:rFonts w:ascii="Arial" w:eastAsia="Times New Roman" w:hAnsi="Arial" w:cs="Arial"/>
          <w:color w:val="333333"/>
          <w:sz w:val="24"/>
          <w:szCs w:val="24"/>
          <w:lang w:val="es-UY" w:eastAsia="es-UY"/>
        </w:rPr>
        <w:t>amaenzados</w:t>
      </w:r>
      <w:proofErr w:type="spellEnd"/>
      <w:r w:rsidRPr="004B1186">
        <w:rPr>
          <w:rFonts w:ascii="Arial" w:eastAsia="Times New Roman" w:hAnsi="Arial" w:cs="Arial"/>
          <w:color w:val="333333"/>
          <w:sz w:val="24"/>
          <w:szCs w:val="24"/>
          <w:lang w:val="es-UY" w:eastAsia="es-UY"/>
        </w:rPr>
        <w:t xml:space="preserve"> por el proyecto de El Canal </w:t>
      </w:r>
      <w:proofErr w:type="spellStart"/>
      <w:r w:rsidRPr="004B1186">
        <w:rPr>
          <w:rFonts w:ascii="Arial" w:eastAsia="Times New Roman" w:hAnsi="Arial" w:cs="Arial"/>
          <w:color w:val="333333"/>
          <w:sz w:val="24"/>
          <w:szCs w:val="24"/>
          <w:lang w:val="es-UY" w:eastAsia="es-UY"/>
        </w:rPr>
        <w:t>Interocneánico</w:t>
      </w:r>
      <w:proofErr w:type="spellEnd"/>
      <w:r w:rsidRPr="004B1186">
        <w:rPr>
          <w:rFonts w:ascii="Arial" w:eastAsia="Times New Roman" w:hAnsi="Arial" w:cs="Arial"/>
          <w:color w:val="333333"/>
          <w:sz w:val="24"/>
          <w:szCs w:val="24"/>
          <w:lang w:val="es-UY" w:eastAsia="es-UY"/>
        </w:rPr>
        <w:t>. </w:t>
      </w:r>
    </w:p>
    <w:p w:rsidR="004B1186" w:rsidRPr="004B1186" w:rsidRDefault="004B1186" w:rsidP="004B1186">
      <w:pPr>
        <w:shd w:val="clear" w:color="auto" w:fill="F5F8FA"/>
        <w:spacing w:after="0" w:line="240" w:lineRule="auto"/>
        <w:rPr>
          <w:rFonts w:ascii="Helvetica" w:eastAsia="Times New Roman" w:hAnsi="Helvetica" w:cs="Helvetica"/>
          <w:color w:val="1C2022"/>
          <w:sz w:val="21"/>
          <w:szCs w:val="21"/>
          <w:lang w:val="es-ES" w:eastAsia="es-UY"/>
        </w:rPr>
      </w:pPr>
      <w:r w:rsidRPr="004B1186">
        <w:rPr>
          <w:rFonts w:ascii="Helvetica" w:eastAsia="Times New Roman" w:hAnsi="Helvetica" w:cs="Helvetica"/>
          <w:noProof/>
          <w:color w:val="2B7BB9"/>
          <w:sz w:val="21"/>
          <w:szCs w:val="21"/>
          <w:shd w:val="clear" w:color="auto" w:fill="FFFFFF"/>
          <w:lang w:val="es-ES" w:eastAsia="es-UY"/>
        </w:rPr>
        <w:drawing>
          <wp:inline distT="0" distB="0" distL="0" distR="0" wp14:anchorId="36A8AE37" wp14:editId="0D905142">
            <wp:extent cx="5702236" cy="5200650"/>
            <wp:effectExtent l="0" t="0" r="0" b="0"/>
            <wp:docPr id="4" name="Imagen 4"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130" cy="5204202"/>
                    </a:xfrm>
                    <a:prstGeom prst="rect">
                      <a:avLst/>
                    </a:prstGeom>
                    <a:noFill/>
                    <a:ln>
                      <a:noFill/>
                    </a:ln>
                  </pic:spPr>
                </pic:pic>
              </a:graphicData>
            </a:graphic>
          </wp:inline>
        </w:drawing>
      </w:r>
    </w:p>
    <w:p w:rsidR="004B1186" w:rsidRPr="004B1186" w:rsidRDefault="004B1186" w:rsidP="004B1186">
      <w:pPr>
        <w:shd w:val="clear" w:color="auto" w:fill="FFFFFF"/>
        <w:spacing w:after="0" w:line="240" w:lineRule="auto"/>
        <w:rPr>
          <w:rFonts w:ascii="Times New Roman" w:eastAsia="Times New Roman" w:hAnsi="Times New Roman" w:cs="Times New Roman"/>
          <w:color w:val="2B7BB9"/>
          <w:sz w:val="24"/>
          <w:szCs w:val="24"/>
          <w:lang w:val="es-UY" w:eastAsia="es-UY"/>
        </w:rPr>
      </w:pPr>
      <w:r w:rsidRPr="004B1186">
        <w:rPr>
          <w:rFonts w:ascii="Helvetica" w:eastAsia="Times New Roman" w:hAnsi="Helvetica" w:cs="Helvetica"/>
          <w:color w:val="1C2022"/>
          <w:sz w:val="21"/>
          <w:szCs w:val="21"/>
          <w:lang w:val="es-ES" w:eastAsia="es-UY"/>
        </w:rPr>
        <w:fldChar w:fldCharType="begin"/>
      </w:r>
      <w:r w:rsidRPr="004B1186">
        <w:rPr>
          <w:rFonts w:ascii="Helvetica" w:eastAsia="Times New Roman" w:hAnsi="Helvetica" w:cs="Helvetica"/>
          <w:color w:val="1C2022"/>
          <w:sz w:val="21"/>
          <w:szCs w:val="21"/>
          <w:lang w:val="es-ES" w:eastAsia="es-UY"/>
        </w:rPr>
        <w:instrText xml:space="preserve"> HYPERLINK "https://twitter.com/intent/like?tweet_id=1234232065161408514" \o "Me gusta" </w:instrText>
      </w:r>
      <w:r w:rsidRPr="004B1186">
        <w:rPr>
          <w:rFonts w:ascii="Helvetica" w:eastAsia="Times New Roman" w:hAnsi="Helvetica" w:cs="Helvetica"/>
          <w:color w:val="1C2022"/>
          <w:sz w:val="21"/>
          <w:szCs w:val="21"/>
          <w:lang w:val="es-ES" w:eastAsia="es-UY"/>
        </w:rPr>
        <w:fldChar w:fldCharType="separate"/>
      </w:r>
    </w:p>
    <w:p w:rsidR="004B1186" w:rsidRPr="004B1186" w:rsidRDefault="004B1186" w:rsidP="004B1186">
      <w:pPr>
        <w:shd w:val="clear" w:color="auto" w:fill="FFFFFF"/>
        <w:spacing w:after="0" w:line="240" w:lineRule="auto"/>
        <w:rPr>
          <w:rFonts w:ascii="Helvetica" w:eastAsia="Times New Roman" w:hAnsi="Helvetica" w:cs="Helvetica"/>
          <w:color w:val="1C2022"/>
          <w:sz w:val="24"/>
          <w:szCs w:val="24"/>
          <w:lang w:val="es-ES" w:eastAsia="es-UY"/>
        </w:rPr>
      </w:pPr>
      <w:r w:rsidRPr="004B1186">
        <w:rPr>
          <w:rFonts w:ascii="Helvetica" w:eastAsia="Times New Roman" w:hAnsi="Helvetica" w:cs="Helvetica"/>
          <w:color w:val="1C2022"/>
          <w:sz w:val="21"/>
          <w:szCs w:val="21"/>
          <w:lang w:val="es-ES" w:eastAsia="es-UY"/>
        </w:rPr>
        <w:fldChar w:fldCharType="end"/>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b/>
          <w:bCs/>
          <w:color w:val="474747"/>
          <w:sz w:val="24"/>
          <w:szCs w:val="24"/>
          <w:lang w:val="es-UY" w:eastAsia="es-UY"/>
        </w:rPr>
        <w:t>Cardenal fundó una comunidad en la isla de Solentiname.</w:t>
      </w:r>
      <w:r w:rsidRPr="004B1186">
        <w:rPr>
          <w:rFonts w:ascii="Arial" w:eastAsia="Times New Roman" w:hAnsi="Arial" w:cs="Arial"/>
          <w:color w:val="333333"/>
          <w:sz w:val="24"/>
          <w:szCs w:val="24"/>
          <w:lang w:val="es-UY" w:eastAsia="es-UY"/>
        </w:rPr>
        <w:t> Su poesía es el  reflejo de su radicalismo personal, denunció el sufrimiento y la explotación de las llamadas repúblicas bananeras, temática que centra su Canto nacional. </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También promovió la </w:t>
      </w:r>
      <w:r w:rsidRPr="004B1186">
        <w:rPr>
          <w:rFonts w:ascii="Arial" w:eastAsia="Times New Roman" w:hAnsi="Arial" w:cs="Arial"/>
          <w:b/>
          <w:bCs/>
          <w:color w:val="474747"/>
          <w:sz w:val="24"/>
          <w:szCs w:val="24"/>
          <w:lang w:val="es-UY" w:eastAsia="es-UY"/>
        </w:rPr>
        <w:t>teología de la liberación</w:t>
      </w:r>
      <w:r w:rsidRPr="004B1186">
        <w:rPr>
          <w:rFonts w:ascii="Arial" w:eastAsia="Times New Roman" w:hAnsi="Arial" w:cs="Arial"/>
          <w:color w:val="333333"/>
          <w:sz w:val="24"/>
          <w:szCs w:val="24"/>
          <w:lang w:val="es-UY" w:eastAsia="es-UY"/>
        </w:rPr>
        <w:t>, las cuales se dejan entrever en sus poemarios Salmos, de 1964, y Oración por Marilyn Monroe y otros poemas, de 1965.</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 xml:space="preserve">En 1956 escribió su extenso poema político "Hora cero", que fue musicalizado posteriormente por el Grupo </w:t>
      </w:r>
      <w:proofErr w:type="spellStart"/>
      <w:r w:rsidRPr="004B1186">
        <w:rPr>
          <w:rFonts w:ascii="Arial" w:eastAsia="Times New Roman" w:hAnsi="Arial" w:cs="Arial"/>
          <w:color w:val="333333"/>
          <w:sz w:val="24"/>
          <w:szCs w:val="24"/>
          <w:lang w:val="es-UY" w:eastAsia="es-UY"/>
        </w:rPr>
        <w:t>Pancasán</w:t>
      </w:r>
      <w:proofErr w:type="spellEnd"/>
      <w:r w:rsidRPr="004B1186">
        <w:rPr>
          <w:rFonts w:ascii="Arial" w:eastAsia="Times New Roman" w:hAnsi="Arial" w:cs="Arial"/>
          <w:color w:val="333333"/>
          <w:sz w:val="24"/>
          <w:szCs w:val="24"/>
          <w:lang w:val="es-UY" w:eastAsia="es-UY"/>
        </w:rPr>
        <w:t xml:space="preserve"> y se convirtió un icónico himno de la lucha de Sandino. </w:t>
      </w:r>
    </w:p>
    <w:p w:rsidR="004B1186" w:rsidRPr="004B1186" w:rsidRDefault="004B1186" w:rsidP="004B1186">
      <w:pPr>
        <w:shd w:val="clear" w:color="auto" w:fill="FFFFFF"/>
        <w:spacing w:after="465" w:line="300" w:lineRule="atLeast"/>
        <w:jc w:val="both"/>
        <w:rPr>
          <w:rFonts w:ascii="Arial" w:eastAsia="Times New Roman" w:hAnsi="Arial" w:cs="Arial"/>
          <w:color w:val="333333"/>
          <w:sz w:val="24"/>
          <w:szCs w:val="24"/>
          <w:lang w:val="es-UY" w:eastAsia="es-UY"/>
        </w:rPr>
      </w:pPr>
      <w:r w:rsidRPr="004B1186">
        <w:rPr>
          <w:rFonts w:ascii="Arial" w:eastAsia="Times New Roman" w:hAnsi="Arial" w:cs="Arial"/>
          <w:color w:val="333333"/>
          <w:sz w:val="24"/>
          <w:szCs w:val="24"/>
          <w:lang w:val="es-UY" w:eastAsia="es-UY"/>
        </w:rPr>
        <w:t>Fue ordenado sacerdote en Managua en 1965. Luego, en 1979, con el triunfo de la Revolución Sandinista, fue nombrado ministro de Cultura, cargo que desempeñó hasta 1988.</w:t>
      </w:r>
    </w:p>
    <w:p w:rsidR="002E2F5B" w:rsidRDefault="004B1186">
      <w:hyperlink r:id="rId9" w:history="1">
        <w:r>
          <w:rPr>
            <w:rStyle w:val="Hipervnculo"/>
          </w:rPr>
          <w:t>https://www.religiondigital.org/america/Muere-Ernesto-Cardenal-sacerdote-Nicaragua_0_2209279069.html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23DEB"/>
    <w:multiLevelType w:val="multilevel"/>
    <w:tmpl w:val="6426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86"/>
    <w:rsid w:val="002E2F5B"/>
    <w:rsid w:val="004B11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EA6A"/>
  <w15:chartTrackingRefBased/>
  <w15:docId w15:val="{6A1461FF-3D5A-4B47-BE1F-8EB99BC1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4B11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1186"/>
    <w:rPr>
      <w:rFonts w:asciiTheme="majorHAnsi" w:eastAsiaTheme="majorEastAsia" w:hAnsiTheme="majorHAnsi" w:cstheme="majorBidi"/>
      <w:spacing w:val="-10"/>
      <w:kern w:val="28"/>
      <w:sz w:val="56"/>
      <w:szCs w:val="56"/>
      <w:lang w:val="es-419"/>
    </w:rPr>
  </w:style>
  <w:style w:type="character" w:styleId="Hipervnculo">
    <w:name w:val="Hyperlink"/>
    <w:basedOn w:val="Fuentedeprrafopredeter"/>
    <w:uiPriority w:val="99"/>
    <w:semiHidden/>
    <w:unhideWhenUsed/>
    <w:rsid w:val="004B11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238834">
      <w:bodyDiv w:val="1"/>
      <w:marLeft w:val="0"/>
      <w:marRight w:val="0"/>
      <w:marTop w:val="0"/>
      <w:marBottom w:val="0"/>
      <w:divBdr>
        <w:top w:val="none" w:sz="0" w:space="0" w:color="auto"/>
        <w:left w:val="none" w:sz="0" w:space="0" w:color="auto"/>
        <w:bottom w:val="none" w:sz="0" w:space="0" w:color="auto"/>
        <w:right w:val="none" w:sz="0" w:space="0" w:color="auto"/>
      </w:divBdr>
      <w:divsChild>
        <w:div w:id="2064405093">
          <w:marLeft w:val="0"/>
          <w:marRight w:val="0"/>
          <w:marTop w:val="0"/>
          <w:marBottom w:val="0"/>
          <w:divBdr>
            <w:top w:val="none" w:sz="0" w:space="0" w:color="auto"/>
            <w:left w:val="none" w:sz="0" w:space="0" w:color="auto"/>
            <w:bottom w:val="none" w:sz="0" w:space="0" w:color="auto"/>
            <w:right w:val="none" w:sz="0" w:space="0" w:color="auto"/>
          </w:divBdr>
          <w:divsChild>
            <w:div w:id="1147892083">
              <w:marLeft w:val="0"/>
              <w:marRight w:val="0"/>
              <w:marTop w:val="0"/>
              <w:marBottom w:val="600"/>
              <w:divBdr>
                <w:top w:val="none" w:sz="0" w:space="0" w:color="auto"/>
                <w:left w:val="none" w:sz="0" w:space="0" w:color="auto"/>
                <w:bottom w:val="none" w:sz="0" w:space="0" w:color="auto"/>
                <w:right w:val="none" w:sz="0" w:space="0" w:color="auto"/>
              </w:divBdr>
              <w:divsChild>
                <w:div w:id="13939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54125">
          <w:marLeft w:val="0"/>
          <w:marRight w:val="0"/>
          <w:marTop w:val="0"/>
          <w:marBottom w:val="0"/>
          <w:divBdr>
            <w:top w:val="none" w:sz="0" w:space="0" w:color="auto"/>
            <w:left w:val="none" w:sz="0" w:space="0" w:color="auto"/>
            <w:bottom w:val="none" w:sz="0" w:space="0" w:color="auto"/>
            <w:right w:val="none" w:sz="0" w:space="0" w:color="auto"/>
          </w:divBdr>
          <w:divsChild>
            <w:div w:id="73429990">
              <w:marLeft w:val="0"/>
              <w:marRight w:val="0"/>
              <w:marTop w:val="0"/>
              <w:marBottom w:val="0"/>
              <w:divBdr>
                <w:top w:val="none" w:sz="0" w:space="0" w:color="auto"/>
                <w:left w:val="none" w:sz="0" w:space="0" w:color="auto"/>
                <w:bottom w:val="none" w:sz="0" w:space="0" w:color="auto"/>
                <w:right w:val="none" w:sz="0" w:space="0" w:color="auto"/>
              </w:divBdr>
              <w:divsChild>
                <w:div w:id="722826755">
                  <w:marLeft w:val="-1275"/>
                  <w:marRight w:val="0"/>
                  <w:marTop w:val="0"/>
                  <w:marBottom w:val="0"/>
                  <w:divBdr>
                    <w:top w:val="none" w:sz="0" w:space="0" w:color="auto"/>
                    <w:left w:val="none" w:sz="0" w:space="0" w:color="auto"/>
                    <w:bottom w:val="none" w:sz="0" w:space="0" w:color="auto"/>
                    <w:right w:val="none" w:sz="0" w:space="0" w:color="auto"/>
                  </w:divBdr>
                </w:div>
                <w:div w:id="1158154087">
                  <w:marLeft w:val="0"/>
                  <w:marRight w:val="0"/>
                  <w:marTop w:val="0"/>
                  <w:marBottom w:val="0"/>
                  <w:divBdr>
                    <w:top w:val="none" w:sz="0" w:space="0" w:color="auto"/>
                    <w:left w:val="none" w:sz="0" w:space="0" w:color="auto"/>
                    <w:bottom w:val="none" w:sz="0" w:space="0" w:color="auto"/>
                    <w:right w:val="none" w:sz="0" w:space="0" w:color="auto"/>
                  </w:divBdr>
                  <w:divsChild>
                    <w:div w:id="58138908">
                      <w:marLeft w:val="0"/>
                      <w:marRight w:val="0"/>
                      <w:marTop w:val="0"/>
                      <w:marBottom w:val="0"/>
                      <w:divBdr>
                        <w:top w:val="none" w:sz="0" w:space="0" w:color="auto"/>
                        <w:left w:val="none" w:sz="0" w:space="0" w:color="auto"/>
                        <w:bottom w:val="none" w:sz="0" w:space="0" w:color="auto"/>
                        <w:right w:val="none" w:sz="0" w:space="0" w:color="auto"/>
                      </w:divBdr>
                    </w:div>
                    <w:div w:id="1102534457">
                      <w:marLeft w:val="0"/>
                      <w:marRight w:val="0"/>
                      <w:marTop w:val="0"/>
                      <w:marBottom w:val="0"/>
                      <w:divBdr>
                        <w:top w:val="none" w:sz="0" w:space="0" w:color="auto"/>
                        <w:left w:val="none" w:sz="0" w:space="0" w:color="auto"/>
                        <w:bottom w:val="none" w:sz="0" w:space="0" w:color="auto"/>
                        <w:right w:val="none" w:sz="0" w:space="0" w:color="auto"/>
                      </w:divBdr>
                      <w:divsChild>
                        <w:div w:id="783886765">
                          <w:blockQuote w:val="1"/>
                          <w:marLeft w:val="0"/>
                          <w:marRight w:val="0"/>
                          <w:marTop w:val="0"/>
                          <w:marBottom w:val="300"/>
                          <w:divBdr>
                            <w:top w:val="none" w:sz="0" w:space="0" w:color="auto"/>
                            <w:left w:val="none" w:sz="0" w:space="0" w:color="auto"/>
                            <w:bottom w:val="none" w:sz="0" w:space="0" w:color="auto"/>
                            <w:right w:val="none" w:sz="0" w:space="0" w:color="auto"/>
                          </w:divBdr>
                        </w:div>
                        <w:div w:id="1872376106">
                          <w:marLeft w:val="0"/>
                          <w:marRight w:val="0"/>
                          <w:marTop w:val="0"/>
                          <w:marBottom w:val="0"/>
                          <w:divBdr>
                            <w:top w:val="single" w:sz="6" w:space="0" w:color="E1E8ED"/>
                            <w:left w:val="single" w:sz="6" w:space="0" w:color="E1E8ED"/>
                            <w:bottom w:val="single" w:sz="6" w:space="0" w:color="E1E8ED"/>
                            <w:right w:val="single" w:sz="6" w:space="0" w:color="E1E8ED"/>
                          </w:divBdr>
                          <w:divsChild>
                            <w:div w:id="1172991777">
                              <w:marLeft w:val="0"/>
                              <w:marRight w:val="0"/>
                              <w:marTop w:val="0"/>
                              <w:marBottom w:val="0"/>
                              <w:divBdr>
                                <w:top w:val="none" w:sz="0" w:space="0" w:color="auto"/>
                                <w:left w:val="none" w:sz="0" w:space="0" w:color="auto"/>
                                <w:bottom w:val="none" w:sz="0" w:space="0" w:color="auto"/>
                                <w:right w:val="none" w:sz="0" w:space="0" w:color="auto"/>
                              </w:divBdr>
                              <w:divsChild>
                                <w:div w:id="441531840">
                                  <w:marLeft w:val="0"/>
                                  <w:marRight w:val="0"/>
                                  <w:marTop w:val="0"/>
                                  <w:marBottom w:val="0"/>
                                  <w:divBdr>
                                    <w:top w:val="none" w:sz="0" w:space="0" w:color="auto"/>
                                    <w:left w:val="none" w:sz="0" w:space="0" w:color="auto"/>
                                    <w:bottom w:val="none" w:sz="0" w:space="0" w:color="auto"/>
                                    <w:right w:val="none" w:sz="0" w:space="0" w:color="auto"/>
                                  </w:divBdr>
                                  <w:divsChild>
                                    <w:div w:id="912198067">
                                      <w:blockQuote w:val="1"/>
                                      <w:marLeft w:val="0"/>
                                      <w:marRight w:val="0"/>
                                      <w:marTop w:val="0"/>
                                      <w:marBottom w:val="0"/>
                                      <w:divBdr>
                                        <w:top w:val="none" w:sz="0" w:space="0" w:color="auto"/>
                                        <w:left w:val="none" w:sz="0" w:space="0" w:color="auto"/>
                                        <w:bottom w:val="none" w:sz="0" w:space="0" w:color="auto"/>
                                        <w:right w:val="none" w:sz="0" w:space="0" w:color="auto"/>
                                      </w:divBdr>
                                      <w:divsChild>
                                        <w:div w:id="124351736">
                                          <w:marLeft w:val="0"/>
                                          <w:marRight w:val="0"/>
                                          <w:marTop w:val="0"/>
                                          <w:marBottom w:val="0"/>
                                          <w:divBdr>
                                            <w:top w:val="none" w:sz="0" w:space="0" w:color="auto"/>
                                            <w:left w:val="none" w:sz="0" w:space="0" w:color="auto"/>
                                            <w:bottom w:val="none" w:sz="0" w:space="0" w:color="auto"/>
                                            <w:right w:val="none" w:sz="0" w:space="0" w:color="auto"/>
                                          </w:divBdr>
                                          <w:divsChild>
                                            <w:div w:id="875313582">
                                              <w:marLeft w:val="0"/>
                                              <w:marRight w:val="0"/>
                                              <w:marTop w:val="0"/>
                                              <w:marBottom w:val="0"/>
                                              <w:divBdr>
                                                <w:top w:val="none" w:sz="0" w:space="0" w:color="auto"/>
                                                <w:left w:val="none" w:sz="0" w:space="0" w:color="auto"/>
                                                <w:bottom w:val="none" w:sz="0" w:space="0" w:color="auto"/>
                                                <w:right w:val="none" w:sz="0" w:space="0" w:color="auto"/>
                                              </w:divBdr>
                                              <w:divsChild>
                                                <w:div w:id="1695183995">
                                                  <w:marLeft w:val="0"/>
                                                  <w:marRight w:val="0"/>
                                                  <w:marTop w:val="0"/>
                                                  <w:marBottom w:val="0"/>
                                                  <w:divBdr>
                                                    <w:top w:val="none" w:sz="0" w:space="0" w:color="auto"/>
                                                    <w:left w:val="none" w:sz="0" w:space="0" w:color="auto"/>
                                                    <w:bottom w:val="none" w:sz="0" w:space="0" w:color="auto"/>
                                                    <w:right w:val="none" w:sz="0" w:space="0" w:color="auto"/>
                                                  </w:divBdr>
                                                </w:div>
                                              </w:divsChild>
                                            </w:div>
                                            <w:div w:id="1903321435">
                                              <w:marLeft w:val="0"/>
                                              <w:marRight w:val="0"/>
                                              <w:marTop w:val="0"/>
                                              <w:marBottom w:val="0"/>
                                              <w:divBdr>
                                                <w:top w:val="none" w:sz="0" w:space="0" w:color="auto"/>
                                                <w:left w:val="none" w:sz="0" w:space="0" w:color="auto"/>
                                                <w:bottom w:val="none" w:sz="0" w:space="0" w:color="auto"/>
                                                <w:right w:val="none" w:sz="0" w:space="0" w:color="auto"/>
                                              </w:divBdr>
                                            </w:div>
                                          </w:divsChild>
                                        </w:div>
                                        <w:div w:id="1475293085">
                                          <w:marLeft w:val="0"/>
                                          <w:marRight w:val="0"/>
                                          <w:marTop w:val="195"/>
                                          <w:marBottom w:val="0"/>
                                          <w:divBdr>
                                            <w:top w:val="none" w:sz="0" w:space="0" w:color="auto"/>
                                            <w:left w:val="none" w:sz="0" w:space="0" w:color="auto"/>
                                            <w:bottom w:val="none" w:sz="0" w:space="0" w:color="auto"/>
                                            <w:right w:val="none" w:sz="0" w:space="0" w:color="auto"/>
                                          </w:divBdr>
                                          <w:divsChild>
                                            <w:div w:id="1054810755">
                                              <w:marLeft w:val="0"/>
                                              <w:marRight w:val="0"/>
                                              <w:marTop w:val="156"/>
                                              <w:marBottom w:val="0"/>
                                              <w:divBdr>
                                                <w:top w:val="none" w:sz="0" w:space="0" w:color="auto"/>
                                                <w:left w:val="none" w:sz="0" w:space="0" w:color="auto"/>
                                                <w:bottom w:val="none" w:sz="0" w:space="0" w:color="auto"/>
                                                <w:right w:val="none" w:sz="0" w:space="0" w:color="auto"/>
                                              </w:divBdr>
                                              <w:divsChild>
                                                <w:div w:id="1000886182">
                                                  <w:marLeft w:val="0"/>
                                                  <w:marRight w:val="0"/>
                                                  <w:marTop w:val="0"/>
                                                  <w:marBottom w:val="0"/>
                                                  <w:divBdr>
                                                    <w:top w:val="none" w:sz="0" w:space="0" w:color="auto"/>
                                                    <w:left w:val="none" w:sz="0" w:space="0" w:color="auto"/>
                                                    <w:bottom w:val="none" w:sz="0" w:space="0" w:color="auto"/>
                                                    <w:right w:val="none" w:sz="0" w:space="0" w:color="auto"/>
                                                  </w:divBdr>
                                                  <w:divsChild>
                                                    <w:div w:id="617955804">
                                                      <w:marLeft w:val="0"/>
                                                      <w:marRight w:val="0"/>
                                                      <w:marTop w:val="0"/>
                                                      <w:marBottom w:val="0"/>
                                                      <w:divBdr>
                                                        <w:top w:val="none" w:sz="0" w:space="0" w:color="auto"/>
                                                        <w:left w:val="none" w:sz="0" w:space="0" w:color="auto"/>
                                                        <w:bottom w:val="none" w:sz="0" w:space="0" w:color="auto"/>
                                                        <w:right w:val="none" w:sz="0" w:space="0" w:color="auto"/>
                                                      </w:divBdr>
                                                      <w:divsChild>
                                                        <w:div w:id="84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865223">
                                              <w:marLeft w:val="0"/>
                                              <w:marRight w:val="0"/>
                                              <w:marTop w:val="156"/>
                                              <w:marBottom w:val="0"/>
                                              <w:divBdr>
                                                <w:top w:val="none" w:sz="0" w:space="0" w:color="auto"/>
                                                <w:left w:val="none" w:sz="0" w:space="0" w:color="auto"/>
                                                <w:bottom w:val="none" w:sz="0" w:space="0" w:color="auto"/>
                                                <w:right w:val="none" w:sz="0" w:space="0" w:color="auto"/>
                                              </w:divBdr>
                                              <w:divsChild>
                                                <w:div w:id="1903559829">
                                                  <w:marLeft w:val="0"/>
                                                  <w:marRight w:val="0"/>
                                                  <w:marTop w:val="0"/>
                                                  <w:marBottom w:val="0"/>
                                                  <w:divBdr>
                                                    <w:top w:val="none" w:sz="0" w:space="0" w:color="auto"/>
                                                    <w:left w:val="none" w:sz="0" w:space="0" w:color="auto"/>
                                                    <w:bottom w:val="none" w:sz="0" w:space="0" w:color="auto"/>
                                                    <w:right w:val="none" w:sz="0" w:space="0" w:color="auto"/>
                                                  </w:divBdr>
                                                </w:div>
                                                <w:div w:id="1673605396">
                                                  <w:marLeft w:val="180"/>
                                                  <w:marRight w:val="0"/>
                                                  <w:marTop w:val="0"/>
                                                  <w:marBottom w:val="0"/>
                                                  <w:divBdr>
                                                    <w:top w:val="none" w:sz="0" w:space="0" w:color="auto"/>
                                                    <w:left w:val="none" w:sz="0" w:space="0" w:color="auto"/>
                                                    <w:bottom w:val="none" w:sz="0" w:space="0" w:color="auto"/>
                                                    <w:right w:val="none" w:sz="0" w:space="0" w:color="auto"/>
                                                  </w:divBdr>
                                                </w:div>
                                                <w:div w:id="179825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5906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twitter.com/israeldej94/status/1234232065161408514/photo/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ligiondigital.org/america/Muere-Ernesto-Cardenal-sacerdote-Nicaragua_0_220927906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3916F-C424-497C-A2CF-D0F155943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466</Words>
  <Characters>2566</Characters>
  <Application>Microsoft Office Word</Application>
  <DocSecurity>0</DocSecurity>
  <Lines>21</Lines>
  <Paragraphs>6</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La catedral de Managua acogerá su funeral, y será enterrado en Solentiname</vt:lpstr>
      <vt:lpstr>Muere Ernesto Cardenal, sacerdote, político poeta, el alma de Nicaragua</vt:lpstr>
      <vt:lpstr>    "Acaba de morir después de una vida de entrega a la poesía y la lucha por la lib</vt:lpstr>
      <vt:lpstr>    El poeta recibió la extremaunción de manos de Silvio Báez</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2020-03-02T10:48:00Z</dcterms:created>
  <dcterms:modified xsi:type="dcterms:W3CDTF">2020-03-02T10:50:00Z</dcterms:modified>
</cp:coreProperties>
</file>