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5120" w:type="dxa"/>
        <w:tblInd w:w="-851" w:type="dxa"/>
        <w:tblCellMar>
          <w:left w:w="0" w:type="dxa"/>
          <w:right w:w="0" w:type="dxa"/>
        </w:tblCellMar>
        <w:tblLook w:val="04A0" w:firstRow="1" w:lastRow="0" w:firstColumn="1" w:lastColumn="0" w:noHBand="0" w:noVBand="1"/>
      </w:tblPr>
      <w:tblGrid>
        <w:gridCol w:w="15120"/>
      </w:tblGrid>
      <w:tr w:rsidR="008D63D3" w:rsidRPr="008D63D3" w:rsidTr="008D63D3">
        <w:tc>
          <w:tcPr>
            <w:tcW w:w="0" w:type="auto"/>
            <w:shd w:val="clear" w:color="auto" w:fill="FFFFFF"/>
            <w:hideMark/>
          </w:tcPr>
          <w:p w:rsidR="008D63D3" w:rsidRPr="008D63D3" w:rsidRDefault="008D63D3" w:rsidP="008D63D3">
            <w:pPr>
              <w:shd w:val="clear" w:color="auto" w:fill="FFFFFF"/>
              <w:spacing w:before="100" w:beforeAutospacing="1" w:after="100" w:afterAutospacing="1" w:line="240" w:lineRule="auto"/>
              <w:jc w:val="center"/>
              <w:rPr>
                <w:rFonts w:ascii="Arial" w:eastAsia="Times New Roman" w:hAnsi="Arial" w:cs="Arial"/>
                <w:color w:val="222222"/>
                <w:sz w:val="24"/>
                <w:szCs w:val="24"/>
                <w:lang w:val="es-UY" w:eastAsia="es-UY"/>
              </w:rPr>
            </w:pPr>
            <w:bookmarkStart w:id="0" w:name="_GoBack"/>
            <w:r w:rsidRPr="008D63D3">
              <w:rPr>
                <w:rFonts w:ascii="Times New Roman" w:eastAsia="Times New Roman" w:hAnsi="Times New Roman" w:cs="Times New Roman"/>
                <w:b/>
                <w:bCs/>
                <w:color w:val="222222"/>
                <w:sz w:val="32"/>
                <w:szCs w:val="32"/>
                <w:lang w:val="es-ES" w:eastAsia="es-UY"/>
              </w:rPr>
              <w:t>LABERINTOS</w:t>
            </w:r>
          </w:p>
          <w:p w:rsidR="008D63D3" w:rsidRPr="008D63D3" w:rsidRDefault="008D63D3" w:rsidP="008D63D3">
            <w:pPr>
              <w:shd w:val="clear" w:color="auto" w:fill="FFFFFF"/>
              <w:spacing w:before="100" w:beforeAutospacing="1" w:after="100" w:afterAutospacing="1" w:line="240" w:lineRule="auto"/>
              <w:jc w:val="center"/>
              <w:rPr>
                <w:rFonts w:ascii="Arial" w:eastAsia="Times New Roman" w:hAnsi="Arial" w:cs="Arial"/>
                <w:color w:val="222222"/>
                <w:sz w:val="24"/>
                <w:szCs w:val="24"/>
                <w:lang w:val="es-UY" w:eastAsia="es-UY"/>
              </w:rPr>
            </w:pPr>
            <w:r w:rsidRPr="008D63D3">
              <w:rPr>
                <w:rFonts w:ascii="Times New Roman" w:eastAsia="Times New Roman" w:hAnsi="Times New Roman" w:cs="Times New Roman"/>
                <w:b/>
                <w:bCs/>
                <w:color w:val="222222"/>
                <w:sz w:val="32"/>
                <w:szCs w:val="32"/>
                <w:lang w:val="es-UY" w:eastAsia="es-UY"/>
              </w:rPr>
              <w:t>FREI BETTO</w:t>
            </w:r>
          </w:p>
          <w:p w:rsidR="008D63D3" w:rsidRPr="008D63D3" w:rsidRDefault="008D63D3" w:rsidP="008D63D3">
            <w:pPr>
              <w:shd w:val="clear" w:color="auto" w:fill="FFFFFF"/>
              <w:spacing w:after="0" w:line="240" w:lineRule="auto"/>
              <w:jc w:val="center"/>
              <w:rPr>
                <w:rFonts w:ascii="Arial" w:eastAsia="Times New Roman" w:hAnsi="Arial" w:cs="Arial"/>
                <w:color w:val="222222"/>
                <w:sz w:val="24"/>
                <w:szCs w:val="24"/>
                <w:lang w:val="es-UY" w:eastAsia="es-UY"/>
              </w:rPr>
            </w:pPr>
            <w:r w:rsidRPr="008D63D3">
              <w:rPr>
                <w:rFonts w:ascii="Times New Roman" w:eastAsia="Times New Roman" w:hAnsi="Times New Roman" w:cs="Times New Roman"/>
                <w:color w:val="222222"/>
                <w:sz w:val="32"/>
                <w:szCs w:val="32"/>
                <w:lang w:val="es-ES" w:eastAsia="es-UY"/>
              </w:rPr>
              <w:t> </w:t>
            </w:r>
          </w:p>
          <w:p w:rsidR="008D63D3" w:rsidRPr="008D63D3" w:rsidRDefault="008D63D3" w:rsidP="008D63D3">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8D63D3">
              <w:rPr>
                <w:rFonts w:ascii="Times New Roman" w:eastAsia="Times New Roman" w:hAnsi="Times New Roman" w:cs="Times New Roman"/>
                <w:color w:val="222222"/>
                <w:sz w:val="32"/>
                <w:szCs w:val="32"/>
                <w:lang w:val="es-ES" w:eastAsia="es-UY"/>
              </w:rPr>
              <w:t xml:space="preserve">            El rey de Creta le encomendó a Dédalo la construcción de un laberinto: un palacio de intrincados pasadizos donde se perdían todos, excepto Teseo, gracias al hilo de Ariadna, que lo </w:t>
            </w:r>
            <w:proofErr w:type="spellStart"/>
            <w:r w:rsidRPr="008D63D3">
              <w:rPr>
                <w:rFonts w:ascii="Times New Roman" w:eastAsia="Times New Roman" w:hAnsi="Times New Roman" w:cs="Times New Roman"/>
                <w:color w:val="222222"/>
                <w:sz w:val="32"/>
                <w:szCs w:val="32"/>
                <w:lang w:val="es-ES" w:eastAsia="es-UY"/>
              </w:rPr>
              <w:t>guió</w:t>
            </w:r>
            <w:proofErr w:type="spellEnd"/>
            <w:r w:rsidRPr="008D63D3">
              <w:rPr>
                <w:rFonts w:ascii="Times New Roman" w:eastAsia="Times New Roman" w:hAnsi="Times New Roman" w:cs="Times New Roman"/>
                <w:color w:val="222222"/>
                <w:sz w:val="32"/>
                <w:szCs w:val="32"/>
                <w:lang w:val="es-ES" w:eastAsia="es-UY"/>
              </w:rPr>
              <w:t xml:space="preserve"> hasta la salida.</w:t>
            </w:r>
          </w:p>
          <w:p w:rsidR="008D63D3" w:rsidRPr="008D63D3" w:rsidRDefault="008D63D3" w:rsidP="008D63D3">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8D63D3">
              <w:rPr>
                <w:rFonts w:ascii="Times New Roman" w:eastAsia="Times New Roman" w:hAnsi="Times New Roman" w:cs="Times New Roman"/>
                <w:color w:val="222222"/>
                <w:sz w:val="32"/>
                <w:szCs w:val="32"/>
                <w:lang w:val="es-ES" w:eastAsia="es-UY"/>
              </w:rPr>
              <w:t>            Pocos días antes de morir, el 10 de diciembre de 1830, Bolívar contestó cuando el médico le recomendó confesarse: “¿Qué significa eso? ¿Estoy tan enfermo que viene a hablarme de testamentos y confesiones? ¿Cómo podré librarme de este laberinto?”</w:t>
            </w:r>
          </w:p>
          <w:p w:rsidR="008D63D3" w:rsidRPr="008D63D3" w:rsidRDefault="008D63D3" w:rsidP="008D63D3">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8D63D3">
              <w:rPr>
                <w:rFonts w:ascii="Times New Roman" w:eastAsia="Times New Roman" w:hAnsi="Times New Roman" w:cs="Times New Roman"/>
                <w:color w:val="222222"/>
                <w:sz w:val="32"/>
                <w:szCs w:val="32"/>
                <w:lang w:val="es-ES" w:eastAsia="es-UY"/>
              </w:rPr>
              <w:t>            En el laberinto se entra y, después, todo son sorpresas: curvas, bifurcaciones, regreso al mismo punto, encrucijadas, ocultamiento de las salidas, caos aparente, líneas torcidas, sendas que no conducen a ningún lugar y obligan a rehacer el camino.</w:t>
            </w:r>
          </w:p>
          <w:p w:rsidR="008D63D3" w:rsidRPr="008D63D3" w:rsidRDefault="008D63D3" w:rsidP="008D63D3">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8D63D3">
              <w:rPr>
                <w:rFonts w:ascii="Times New Roman" w:eastAsia="Times New Roman" w:hAnsi="Times New Roman" w:cs="Times New Roman"/>
                <w:color w:val="222222"/>
                <w:sz w:val="32"/>
                <w:szCs w:val="32"/>
                <w:lang w:val="es-ES" w:eastAsia="es-UY"/>
              </w:rPr>
              <w:t>            En </w:t>
            </w:r>
            <w:r w:rsidRPr="008D63D3">
              <w:rPr>
                <w:rFonts w:ascii="Times New Roman" w:eastAsia="Times New Roman" w:hAnsi="Times New Roman" w:cs="Times New Roman"/>
                <w:i/>
                <w:iCs/>
                <w:color w:val="222222"/>
                <w:sz w:val="32"/>
                <w:szCs w:val="32"/>
                <w:lang w:val="es-ES" w:eastAsia="es-UY"/>
              </w:rPr>
              <w:t>El general en su laberinto</w:t>
            </w:r>
            <w:r w:rsidRPr="008D63D3">
              <w:rPr>
                <w:rFonts w:ascii="Times New Roman" w:eastAsia="Times New Roman" w:hAnsi="Times New Roman" w:cs="Times New Roman"/>
                <w:color w:val="222222"/>
                <w:sz w:val="32"/>
                <w:szCs w:val="32"/>
                <w:lang w:val="es-ES" w:eastAsia="es-UY"/>
              </w:rPr>
              <w:t>, Gabriel García Márquez intentó descifrar lo que quiso decir Bolívar con esa metáfora. Jorge Luis Borges se dedicó a imaginar laberintos perfectos, lineales, rectangulares y circulares, espaciales y temporales. Imaginó un laberinto de laberintos que abarcaría el pasado y el futuro, y hasta las estrellas.</w:t>
            </w:r>
          </w:p>
          <w:p w:rsidR="008D63D3" w:rsidRPr="008D63D3" w:rsidRDefault="008D63D3" w:rsidP="008D63D3">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8D63D3">
              <w:rPr>
                <w:rFonts w:ascii="Times New Roman" w:eastAsia="Times New Roman" w:hAnsi="Times New Roman" w:cs="Times New Roman"/>
                <w:color w:val="222222"/>
                <w:sz w:val="32"/>
                <w:szCs w:val="32"/>
                <w:lang w:val="es-ES" w:eastAsia="es-UY"/>
              </w:rPr>
              <w:t>            En </w:t>
            </w:r>
            <w:r w:rsidRPr="008D63D3">
              <w:rPr>
                <w:rFonts w:ascii="Times New Roman" w:eastAsia="Times New Roman" w:hAnsi="Times New Roman" w:cs="Times New Roman"/>
                <w:i/>
                <w:iCs/>
                <w:color w:val="222222"/>
                <w:sz w:val="32"/>
                <w:szCs w:val="32"/>
                <w:lang w:val="es-ES" w:eastAsia="es-UY"/>
              </w:rPr>
              <w:t>El laberinto de la soledad</w:t>
            </w:r>
            <w:r w:rsidRPr="008D63D3">
              <w:rPr>
                <w:rFonts w:ascii="Times New Roman" w:eastAsia="Times New Roman" w:hAnsi="Times New Roman" w:cs="Times New Roman"/>
                <w:color w:val="222222"/>
                <w:sz w:val="32"/>
                <w:szCs w:val="32"/>
                <w:lang w:val="es-ES" w:eastAsia="es-UY"/>
              </w:rPr>
              <w:t>, Octavio Paz describe a los españoles perdidos en un laberinto de nostalgia e introspección. Y el cuadro </w:t>
            </w:r>
            <w:r w:rsidRPr="008D63D3">
              <w:rPr>
                <w:rFonts w:ascii="Times New Roman" w:eastAsia="Times New Roman" w:hAnsi="Times New Roman" w:cs="Times New Roman"/>
                <w:i/>
                <w:iCs/>
                <w:color w:val="222222"/>
                <w:sz w:val="32"/>
                <w:szCs w:val="32"/>
                <w:lang w:val="es-ES" w:eastAsia="es-UY"/>
              </w:rPr>
              <w:t>Las meninas</w:t>
            </w:r>
            <w:r w:rsidRPr="008D63D3">
              <w:rPr>
                <w:rFonts w:ascii="Times New Roman" w:eastAsia="Times New Roman" w:hAnsi="Times New Roman" w:cs="Times New Roman"/>
                <w:color w:val="222222"/>
                <w:sz w:val="32"/>
                <w:szCs w:val="32"/>
                <w:lang w:val="es-ES" w:eastAsia="es-UY"/>
              </w:rPr>
              <w:t xml:space="preserve">, de Velásquez, pintado en 1815, es el reflejo del espejo </w:t>
            </w:r>
            <w:proofErr w:type="spellStart"/>
            <w:r w:rsidRPr="008D63D3">
              <w:rPr>
                <w:rFonts w:ascii="Times New Roman" w:eastAsia="Times New Roman" w:hAnsi="Times New Roman" w:cs="Times New Roman"/>
                <w:color w:val="222222"/>
                <w:sz w:val="32"/>
                <w:szCs w:val="32"/>
                <w:lang w:val="es-ES" w:eastAsia="es-UY"/>
              </w:rPr>
              <w:t>espejo</w:t>
            </w:r>
            <w:proofErr w:type="spellEnd"/>
            <w:r w:rsidRPr="008D63D3">
              <w:rPr>
                <w:rFonts w:ascii="Times New Roman" w:eastAsia="Times New Roman" w:hAnsi="Times New Roman" w:cs="Times New Roman"/>
                <w:color w:val="222222"/>
                <w:sz w:val="32"/>
                <w:szCs w:val="32"/>
                <w:lang w:val="es-ES" w:eastAsia="es-UY"/>
              </w:rPr>
              <w:t>, del espejo, del espejo…</w:t>
            </w:r>
          </w:p>
          <w:p w:rsidR="008D63D3" w:rsidRPr="008D63D3" w:rsidRDefault="008D63D3" w:rsidP="008D63D3">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8D63D3">
              <w:rPr>
                <w:rFonts w:ascii="Times New Roman" w:eastAsia="Times New Roman" w:hAnsi="Times New Roman" w:cs="Times New Roman"/>
                <w:color w:val="222222"/>
                <w:sz w:val="32"/>
                <w:szCs w:val="32"/>
                <w:lang w:val="es-ES" w:eastAsia="es-UY"/>
              </w:rPr>
              <w:lastRenderedPageBreak/>
              <w:t>            Miró pintaba laberintos para intrigar y entretener. Buñuel tenía una visión laberíntica del mundo. Cervantes se perdió en los corredores de la razón y la locura, de las luces y las tinieblas, entre Erasmo y Maquiavelo. Don Quijote somos todos los que nos negamos a distinguir entre sueño y realidad, ilusión y hechos, quimera y concreción, utopía e historia. La Mancha, con sus molinos de viento, es nuestra patria espiritual.</w:t>
            </w:r>
          </w:p>
          <w:p w:rsidR="008D63D3" w:rsidRPr="008D63D3" w:rsidRDefault="008D63D3" w:rsidP="008D63D3">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8D63D3">
              <w:rPr>
                <w:rFonts w:ascii="Times New Roman" w:eastAsia="Times New Roman" w:hAnsi="Times New Roman" w:cs="Times New Roman"/>
                <w:color w:val="222222"/>
                <w:sz w:val="32"/>
                <w:szCs w:val="32"/>
                <w:lang w:val="es-ES" w:eastAsia="es-UY"/>
              </w:rPr>
              <w:t xml:space="preserve">            Nuestros héroes son personajes míticos impregnados de ambigüedad. Manipulados por el poder, despojados de su rebeldía, figuran primorosamente en libros didácticos o quedan congelados en estatuas públicas como el reverso de lo que fueron. Así, a los rebeldes mineros se les llama “inconfidentes”, que significa delatores, indignos de confianza. Y los </w:t>
            </w:r>
            <w:proofErr w:type="spellStart"/>
            <w:r w:rsidRPr="008D63D3">
              <w:rPr>
                <w:rFonts w:ascii="Times New Roman" w:eastAsia="Times New Roman" w:hAnsi="Times New Roman" w:cs="Times New Roman"/>
                <w:color w:val="222222"/>
                <w:sz w:val="32"/>
                <w:szCs w:val="32"/>
                <w:lang w:val="es-ES" w:eastAsia="es-UY"/>
              </w:rPr>
              <w:t>bandeirantes</w:t>
            </w:r>
            <w:proofErr w:type="spellEnd"/>
            <w:r w:rsidRPr="008D63D3">
              <w:rPr>
                <w:rFonts w:ascii="Times New Roman" w:eastAsia="Times New Roman" w:hAnsi="Times New Roman" w:cs="Times New Roman"/>
                <w:color w:val="222222"/>
                <w:sz w:val="32"/>
                <w:szCs w:val="32"/>
                <w:lang w:val="es-ES" w:eastAsia="es-UY"/>
              </w:rPr>
              <w:t>, hoy consagrados en monumentos, caminos y carreteras, no están lejos de haber sido la versión barroca de los escuadrones de la muerte rurales. Que lo digan los pueblos indígenas.</w:t>
            </w:r>
          </w:p>
          <w:p w:rsidR="008D63D3" w:rsidRPr="008D63D3" w:rsidRDefault="008D63D3" w:rsidP="008D63D3">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8D63D3">
              <w:rPr>
                <w:rFonts w:ascii="Times New Roman" w:eastAsia="Times New Roman" w:hAnsi="Times New Roman" w:cs="Times New Roman"/>
                <w:color w:val="222222"/>
                <w:sz w:val="32"/>
                <w:szCs w:val="32"/>
                <w:lang w:val="es-ES" w:eastAsia="es-UY"/>
              </w:rPr>
              <w:t>            Los brasileños nos movemos en dos laberintos fantásticos: el primero, la burocracia estatal con sus infinitos papeles, solicitudes y requerimientos, contribuciones y filas. El derecho concedido como favor y el burócrata travestido en sultán, dotado de poderes mágicos.</w:t>
            </w:r>
          </w:p>
          <w:p w:rsidR="008D63D3" w:rsidRPr="008D63D3" w:rsidRDefault="008D63D3" w:rsidP="008D63D3">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8D63D3">
              <w:rPr>
                <w:rFonts w:ascii="Times New Roman" w:eastAsia="Times New Roman" w:hAnsi="Times New Roman" w:cs="Times New Roman"/>
                <w:color w:val="222222"/>
                <w:sz w:val="32"/>
                <w:szCs w:val="32"/>
                <w:lang w:val="es-ES" w:eastAsia="es-UY"/>
              </w:rPr>
              <w:t>            El segundo, el carnaval, fiesta en la que nos ocultamos tras las máscaras y vestimos el disfraz de lo que no somos. Allí nuestra identidad se desintegra y se recompone en el otro que se esconde en los entresijos de nuestra alma, ella también laberíntica, andrógina, compleja y cordial.</w:t>
            </w:r>
          </w:p>
          <w:p w:rsidR="008D63D3" w:rsidRPr="008D63D3" w:rsidRDefault="008D63D3" w:rsidP="008D63D3">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8D63D3">
              <w:rPr>
                <w:rFonts w:ascii="Times New Roman" w:eastAsia="Times New Roman" w:hAnsi="Times New Roman" w:cs="Times New Roman"/>
                <w:color w:val="222222"/>
                <w:sz w:val="32"/>
                <w:szCs w:val="32"/>
                <w:lang w:val="es-ES" w:eastAsia="es-UY"/>
              </w:rPr>
              <w:t>            El carnaval es el gran ritual en el que le hacemos ofrendas a Momo en el altar de la alegría y el panteón de las carrozas, con nuestra rebeldía travestida en fiesta para deleite de los señores del poder, quienes, desde lo alto de sus palcos de lujo, estampan marcas de cerveza en sus camisetas y descorchan champán. Felices porque el ritual sublima la confrontación directa, la plebe allá abajo disfrazada de reyes y reinas, mientras que arriba ellos, de hecho, reinan; la plebe de casaca y sombrero de copa mientras ellos mandan; la plebe ridiculizando el poder y ellos ebrios.</w:t>
            </w:r>
          </w:p>
          <w:p w:rsidR="008D63D3" w:rsidRPr="008D63D3" w:rsidRDefault="008D63D3" w:rsidP="008D63D3">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8D63D3">
              <w:rPr>
                <w:rFonts w:ascii="Times New Roman" w:eastAsia="Times New Roman" w:hAnsi="Times New Roman" w:cs="Times New Roman"/>
                <w:color w:val="222222"/>
                <w:sz w:val="32"/>
                <w:szCs w:val="32"/>
                <w:lang w:val="es-ES" w:eastAsia="es-UY"/>
              </w:rPr>
              <w:t>            Además de detentar el control sobre las almas, disfrutan dionisíacamente de la belleza de los cuerpos desnudos, en el espacio en que la sangre se transmuta en sudor y la sensibilidad alcanza la cúspide como expresión fortuita de una libertad negada fuera de los límites orgiásticos, prisión de todas nuestras pulsiones libertarias. Allí se rompen de manera virtual las fronteras de raza y sexo, clase y poder.</w:t>
            </w:r>
          </w:p>
          <w:p w:rsidR="008D63D3" w:rsidRPr="008D63D3" w:rsidRDefault="008D63D3" w:rsidP="008D63D3">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8D63D3">
              <w:rPr>
                <w:rFonts w:ascii="Times New Roman" w:eastAsia="Times New Roman" w:hAnsi="Times New Roman" w:cs="Times New Roman"/>
                <w:color w:val="222222"/>
                <w:sz w:val="32"/>
                <w:szCs w:val="32"/>
                <w:lang w:val="es-ES" w:eastAsia="es-UY"/>
              </w:rPr>
              <w:t>            Los espejos movedizos del laberinto reflejan la dádiva de Momo unos pocos días. Después, sin disfraz, la realidad coloca a cada uno en su debido lugar. Y que nadie trate de transgredir los límites. Ni se atreva a desovillar el hilo de Ariadna para encontrar la salida del laberinto.</w:t>
            </w:r>
          </w:p>
          <w:p w:rsidR="008D63D3" w:rsidRPr="008D63D3" w:rsidRDefault="008D63D3" w:rsidP="008D63D3">
            <w:pPr>
              <w:shd w:val="clear" w:color="auto" w:fill="FFFFFF"/>
              <w:spacing w:after="0" w:line="240" w:lineRule="auto"/>
              <w:rPr>
                <w:rFonts w:ascii="Arial" w:eastAsia="Times New Roman" w:hAnsi="Arial" w:cs="Arial"/>
                <w:color w:val="222222"/>
                <w:sz w:val="24"/>
                <w:szCs w:val="24"/>
                <w:lang w:val="es-UY" w:eastAsia="es-UY"/>
              </w:rPr>
            </w:pPr>
            <w:r w:rsidRPr="008D63D3">
              <w:rPr>
                <w:rFonts w:ascii="Times New Roman" w:eastAsia="Times New Roman" w:hAnsi="Times New Roman" w:cs="Times New Roman"/>
                <w:color w:val="222222"/>
                <w:sz w:val="32"/>
                <w:szCs w:val="32"/>
                <w:lang w:val="es-ES" w:eastAsia="es-UY"/>
              </w:rPr>
              <w:t> </w:t>
            </w:r>
          </w:p>
          <w:p w:rsidR="008D63D3" w:rsidRPr="008D63D3" w:rsidRDefault="008D63D3" w:rsidP="008D63D3">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8D63D3">
              <w:rPr>
                <w:rFonts w:ascii="Times New Roman" w:eastAsia="Times New Roman" w:hAnsi="Times New Roman" w:cs="Times New Roman"/>
                <w:color w:val="222222"/>
                <w:sz w:val="32"/>
                <w:szCs w:val="32"/>
                <w:lang w:val="es-ES" w:eastAsia="es-UY"/>
              </w:rPr>
              <w:t xml:space="preserve">Frei </w:t>
            </w:r>
            <w:proofErr w:type="spellStart"/>
            <w:r w:rsidRPr="008D63D3">
              <w:rPr>
                <w:rFonts w:ascii="Times New Roman" w:eastAsia="Times New Roman" w:hAnsi="Times New Roman" w:cs="Times New Roman"/>
                <w:color w:val="222222"/>
                <w:sz w:val="32"/>
                <w:szCs w:val="32"/>
                <w:lang w:val="es-ES" w:eastAsia="es-UY"/>
              </w:rPr>
              <w:t>Betto</w:t>
            </w:r>
            <w:proofErr w:type="spellEnd"/>
            <w:r w:rsidRPr="008D63D3">
              <w:rPr>
                <w:rFonts w:ascii="Times New Roman" w:eastAsia="Times New Roman" w:hAnsi="Times New Roman" w:cs="Times New Roman"/>
                <w:color w:val="222222"/>
                <w:sz w:val="32"/>
                <w:szCs w:val="32"/>
                <w:lang w:val="es-ES" w:eastAsia="es-UY"/>
              </w:rPr>
              <w:t xml:space="preserve"> es autor, entre otros libros, de </w:t>
            </w:r>
            <w:proofErr w:type="spellStart"/>
            <w:r w:rsidRPr="008D63D3">
              <w:rPr>
                <w:rFonts w:ascii="Times New Roman" w:eastAsia="Times New Roman" w:hAnsi="Times New Roman" w:cs="Times New Roman"/>
                <w:i/>
                <w:iCs/>
                <w:color w:val="222222"/>
                <w:sz w:val="32"/>
                <w:szCs w:val="32"/>
                <w:lang w:val="es-ES" w:eastAsia="es-UY"/>
              </w:rPr>
              <w:t>Minha</w:t>
            </w:r>
            <w:proofErr w:type="spellEnd"/>
            <w:r w:rsidRPr="008D63D3">
              <w:rPr>
                <w:rFonts w:ascii="Times New Roman" w:eastAsia="Times New Roman" w:hAnsi="Times New Roman" w:cs="Times New Roman"/>
                <w:i/>
                <w:iCs/>
                <w:color w:val="222222"/>
                <w:sz w:val="32"/>
                <w:szCs w:val="32"/>
                <w:lang w:val="es-ES" w:eastAsia="es-UY"/>
              </w:rPr>
              <w:t xml:space="preserve"> </w:t>
            </w:r>
            <w:proofErr w:type="spellStart"/>
            <w:r w:rsidRPr="008D63D3">
              <w:rPr>
                <w:rFonts w:ascii="Times New Roman" w:eastAsia="Times New Roman" w:hAnsi="Times New Roman" w:cs="Times New Roman"/>
                <w:i/>
                <w:iCs/>
                <w:color w:val="222222"/>
                <w:sz w:val="32"/>
                <w:szCs w:val="32"/>
                <w:lang w:val="es-ES" w:eastAsia="es-UY"/>
              </w:rPr>
              <w:t>avó</w:t>
            </w:r>
            <w:proofErr w:type="spellEnd"/>
            <w:r w:rsidRPr="008D63D3">
              <w:rPr>
                <w:rFonts w:ascii="Times New Roman" w:eastAsia="Times New Roman" w:hAnsi="Times New Roman" w:cs="Times New Roman"/>
                <w:i/>
                <w:iCs/>
                <w:color w:val="222222"/>
                <w:sz w:val="32"/>
                <w:szCs w:val="32"/>
                <w:lang w:val="es-ES" w:eastAsia="es-UY"/>
              </w:rPr>
              <w:t xml:space="preserve"> e </w:t>
            </w:r>
            <w:proofErr w:type="spellStart"/>
            <w:r w:rsidRPr="008D63D3">
              <w:rPr>
                <w:rFonts w:ascii="Times New Roman" w:eastAsia="Times New Roman" w:hAnsi="Times New Roman" w:cs="Times New Roman"/>
                <w:i/>
                <w:iCs/>
                <w:color w:val="222222"/>
                <w:sz w:val="32"/>
                <w:szCs w:val="32"/>
                <w:lang w:val="es-ES" w:eastAsia="es-UY"/>
              </w:rPr>
              <w:t>seus</w:t>
            </w:r>
            <w:proofErr w:type="spellEnd"/>
            <w:r w:rsidRPr="008D63D3">
              <w:rPr>
                <w:rFonts w:ascii="Times New Roman" w:eastAsia="Times New Roman" w:hAnsi="Times New Roman" w:cs="Times New Roman"/>
                <w:i/>
                <w:iCs/>
                <w:color w:val="222222"/>
                <w:sz w:val="32"/>
                <w:szCs w:val="32"/>
                <w:lang w:val="es-ES" w:eastAsia="es-UY"/>
              </w:rPr>
              <w:t xml:space="preserve"> </w:t>
            </w:r>
            <w:proofErr w:type="spellStart"/>
            <w:r w:rsidRPr="008D63D3">
              <w:rPr>
                <w:rFonts w:ascii="Times New Roman" w:eastAsia="Times New Roman" w:hAnsi="Times New Roman" w:cs="Times New Roman"/>
                <w:i/>
                <w:iCs/>
                <w:color w:val="222222"/>
                <w:sz w:val="32"/>
                <w:szCs w:val="32"/>
                <w:lang w:val="es-ES" w:eastAsia="es-UY"/>
              </w:rPr>
              <w:t>mistérios</w:t>
            </w:r>
            <w:proofErr w:type="spellEnd"/>
            <w:r w:rsidRPr="008D63D3">
              <w:rPr>
                <w:rFonts w:ascii="Times New Roman" w:eastAsia="Times New Roman" w:hAnsi="Times New Roman" w:cs="Times New Roman"/>
                <w:color w:val="222222"/>
                <w:sz w:val="32"/>
                <w:szCs w:val="32"/>
                <w:lang w:val="es-ES" w:eastAsia="es-UY"/>
              </w:rPr>
              <w:t> (Rocco).</w:t>
            </w:r>
          </w:p>
          <w:p w:rsidR="008D63D3" w:rsidRPr="008D63D3" w:rsidRDefault="008D63D3" w:rsidP="008D63D3">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p>
          <w:p w:rsidR="008D63D3" w:rsidRPr="008D63D3" w:rsidRDefault="008D63D3" w:rsidP="008D63D3">
            <w:pPr>
              <w:shd w:val="clear" w:color="auto" w:fill="FFFFFF"/>
              <w:spacing w:after="0" w:line="440" w:lineRule="atLeast"/>
              <w:rPr>
                <w:rFonts w:ascii="Arial" w:eastAsia="Times New Roman" w:hAnsi="Arial" w:cs="Arial"/>
                <w:color w:val="222222"/>
                <w:sz w:val="24"/>
                <w:szCs w:val="24"/>
                <w:lang w:val="es-UY" w:eastAsia="es-UY"/>
              </w:rPr>
            </w:pPr>
            <w:r w:rsidRPr="008D63D3">
              <w:rPr>
                <w:rFonts w:ascii="Calibri" w:eastAsia="Times New Roman" w:hAnsi="Calibri" w:cs="Calibri"/>
                <w:color w:val="222222"/>
                <w:sz w:val="32"/>
                <w:szCs w:val="32"/>
                <w:lang w:val="en-US" w:eastAsia="es-UY"/>
              </w:rPr>
              <w:t> </w:t>
            </w:r>
            <w:hyperlink r:id="rId4" w:tgtFrame="_blank" w:history="1">
              <w:r w:rsidRPr="008D63D3">
                <w:rPr>
                  <w:rFonts w:ascii="Verdana" w:eastAsia="Times New Roman" w:hAnsi="Verdana" w:cs="Arial"/>
                  <w:i/>
                  <w:iCs/>
                  <w:color w:val="0551AE"/>
                  <w:sz w:val="24"/>
                  <w:szCs w:val="24"/>
                  <w:u w:val="single"/>
                  <w:lang w:val="en-US" w:eastAsia="es-UY"/>
                </w:rPr>
                <w:t>www.freibetto.org/</w:t>
              </w:r>
            </w:hyperlink>
            <w:r w:rsidRPr="008D63D3">
              <w:rPr>
                <w:rFonts w:ascii="Verdana" w:eastAsia="Times New Roman" w:hAnsi="Verdana" w:cs="Arial"/>
                <w:i/>
                <w:iCs/>
                <w:color w:val="0018C7"/>
                <w:sz w:val="24"/>
                <w:szCs w:val="24"/>
                <w:lang w:val="en-US" w:eastAsia="es-UY"/>
              </w:rPr>
              <w:t>&gt;    </w:t>
            </w:r>
            <w:proofErr w:type="gramStart"/>
            <w:r w:rsidRPr="008D63D3">
              <w:rPr>
                <w:rFonts w:ascii="Verdana" w:eastAsia="Times New Roman" w:hAnsi="Verdana" w:cs="Arial"/>
                <w:i/>
                <w:iCs/>
                <w:color w:val="0018C7"/>
                <w:sz w:val="24"/>
                <w:szCs w:val="24"/>
                <w:lang w:val="en-US" w:eastAsia="es-UY"/>
              </w:rPr>
              <w:t>twitter:@</w:t>
            </w:r>
            <w:proofErr w:type="spellStart"/>
            <w:proofErr w:type="gramEnd"/>
            <w:r w:rsidRPr="008D63D3">
              <w:rPr>
                <w:rFonts w:ascii="Verdana" w:eastAsia="Times New Roman" w:hAnsi="Verdana" w:cs="Arial"/>
                <w:i/>
                <w:iCs/>
                <w:color w:val="0018C7"/>
                <w:sz w:val="24"/>
                <w:szCs w:val="24"/>
                <w:lang w:val="en-US" w:eastAsia="es-UY"/>
              </w:rPr>
              <w:t>freibetto</w:t>
            </w:r>
            <w:proofErr w:type="spellEnd"/>
            <w:r w:rsidRPr="008D63D3">
              <w:rPr>
                <w:rFonts w:ascii="Verdana" w:eastAsia="Times New Roman" w:hAnsi="Verdana" w:cs="Arial"/>
                <w:i/>
                <w:iCs/>
                <w:color w:val="0018C7"/>
                <w:sz w:val="24"/>
                <w:szCs w:val="24"/>
                <w:lang w:val="en-US" w:eastAsia="es-UY"/>
              </w:rPr>
              <w:t>.</w:t>
            </w:r>
          </w:p>
          <w:p w:rsidR="008D63D3" w:rsidRPr="008D63D3" w:rsidRDefault="008D63D3" w:rsidP="008D63D3">
            <w:pPr>
              <w:shd w:val="clear" w:color="auto" w:fill="FFFFFF"/>
              <w:spacing w:after="0" w:line="440" w:lineRule="atLeast"/>
              <w:rPr>
                <w:rFonts w:ascii="Arial" w:eastAsia="Times New Roman" w:hAnsi="Arial" w:cs="Arial"/>
                <w:color w:val="222222"/>
                <w:sz w:val="24"/>
                <w:szCs w:val="24"/>
                <w:lang w:val="es-UY" w:eastAsia="es-UY"/>
              </w:rPr>
            </w:pPr>
            <w:r w:rsidRPr="008D63D3">
              <w:rPr>
                <w:rFonts w:ascii="Calibri" w:eastAsia="Times New Roman" w:hAnsi="Calibri" w:cs="Calibri"/>
                <w:color w:val="222222"/>
                <w:sz w:val="32"/>
                <w:szCs w:val="32"/>
                <w:lang w:val="en-US" w:eastAsia="es-UY"/>
              </w:rPr>
              <w:t> </w:t>
            </w:r>
          </w:p>
          <w:p w:rsidR="008D63D3" w:rsidRPr="008D63D3" w:rsidRDefault="008D63D3" w:rsidP="008D63D3">
            <w:pPr>
              <w:shd w:val="clear" w:color="auto" w:fill="FFFFFF"/>
              <w:spacing w:after="0" w:line="240" w:lineRule="auto"/>
              <w:rPr>
                <w:rFonts w:ascii="Arial" w:eastAsia="Times New Roman" w:hAnsi="Arial" w:cs="Arial"/>
                <w:color w:val="222222"/>
                <w:sz w:val="24"/>
                <w:szCs w:val="24"/>
                <w:lang w:val="es-UY" w:eastAsia="es-UY"/>
              </w:rPr>
            </w:pPr>
            <w:proofErr w:type="spellStart"/>
            <w:r w:rsidRPr="008D63D3">
              <w:rPr>
                <w:rFonts w:ascii="Verdana" w:eastAsia="Times New Roman" w:hAnsi="Verdana" w:cs="Arial"/>
                <w:b/>
                <w:bCs/>
                <w:i/>
                <w:iCs/>
                <w:color w:val="0551AE"/>
                <w:sz w:val="24"/>
                <w:szCs w:val="24"/>
                <w:lang w:val="en-US" w:eastAsia="es-UY"/>
              </w:rPr>
              <w:t>Traducción</w:t>
            </w:r>
            <w:proofErr w:type="spellEnd"/>
            <w:r w:rsidRPr="008D63D3">
              <w:rPr>
                <w:rFonts w:ascii="Verdana" w:eastAsia="Times New Roman" w:hAnsi="Verdana" w:cs="Arial"/>
                <w:b/>
                <w:bCs/>
                <w:i/>
                <w:iCs/>
                <w:color w:val="0551AE"/>
                <w:sz w:val="24"/>
                <w:szCs w:val="24"/>
                <w:lang w:val="en-US" w:eastAsia="es-UY"/>
              </w:rPr>
              <w:t xml:space="preserve"> de Esther Perez</w:t>
            </w:r>
          </w:p>
          <w:p w:rsidR="008D63D3" w:rsidRPr="008D63D3" w:rsidRDefault="008D63D3" w:rsidP="008D63D3">
            <w:pPr>
              <w:shd w:val="clear" w:color="auto" w:fill="FFFFFF"/>
              <w:spacing w:after="0" w:line="240" w:lineRule="auto"/>
              <w:rPr>
                <w:rFonts w:ascii="Arial" w:eastAsia="Times New Roman" w:hAnsi="Arial" w:cs="Arial"/>
                <w:color w:val="222222"/>
                <w:sz w:val="24"/>
                <w:szCs w:val="24"/>
                <w:lang w:val="es-UY" w:eastAsia="es-UY"/>
              </w:rPr>
            </w:pPr>
            <w:r w:rsidRPr="008D63D3">
              <w:rPr>
                <w:rFonts w:ascii="Verdana" w:eastAsia="Times New Roman" w:hAnsi="Verdana" w:cs="Arial"/>
                <w:color w:val="0018C7"/>
                <w:sz w:val="24"/>
                <w:szCs w:val="24"/>
                <w:lang w:val="en-US" w:eastAsia="es-UY"/>
              </w:rPr>
              <w:t> </w:t>
            </w:r>
          </w:p>
          <w:p w:rsidR="008D63D3" w:rsidRPr="008D63D3" w:rsidRDefault="008D63D3" w:rsidP="008D63D3">
            <w:pPr>
              <w:shd w:val="clear" w:color="auto" w:fill="FFFFFF"/>
              <w:spacing w:after="0" w:line="240" w:lineRule="auto"/>
              <w:rPr>
                <w:rFonts w:ascii="Arial" w:eastAsia="Times New Roman" w:hAnsi="Arial" w:cs="Arial"/>
                <w:color w:val="222222"/>
                <w:sz w:val="24"/>
                <w:szCs w:val="24"/>
                <w:lang w:val="es-UY" w:eastAsia="es-UY"/>
              </w:rPr>
            </w:pPr>
            <w:r w:rsidRPr="008D63D3">
              <w:rPr>
                <w:rFonts w:ascii="Verdana" w:eastAsia="Times New Roman" w:hAnsi="Verdana" w:cs="Arial"/>
                <w:i/>
                <w:iCs/>
                <w:color w:val="0F6115"/>
                <w:sz w:val="24"/>
                <w:szCs w:val="24"/>
                <w:lang w:val="en-US" w:eastAsia="es-UY"/>
              </w:rPr>
              <w:t> </w:t>
            </w:r>
          </w:p>
          <w:p w:rsidR="008D63D3" w:rsidRPr="008D63D3" w:rsidRDefault="008D63D3" w:rsidP="008D63D3">
            <w:pPr>
              <w:shd w:val="clear" w:color="auto" w:fill="FFFFFF"/>
              <w:spacing w:after="0" w:line="240" w:lineRule="auto"/>
              <w:rPr>
                <w:rFonts w:ascii="Arial" w:eastAsia="Times New Roman" w:hAnsi="Arial" w:cs="Arial"/>
                <w:color w:val="222222"/>
                <w:sz w:val="24"/>
                <w:szCs w:val="24"/>
                <w:lang w:val="es-UY" w:eastAsia="es-UY"/>
              </w:rPr>
            </w:pPr>
            <w:r w:rsidRPr="008D63D3">
              <w:rPr>
                <w:rFonts w:ascii="Verdana" w:eastAsia="Times New Roman" w:hAnsi="Verdana" w:cs="Arial"/>
                <w:b/>
                <w:bCs/>
                <w:color w:val="0000FF"/>
                <w:sz w:val="24"/>
                <w:szCs w:val="24"/>
                <w:lang w:val="en-US" w:eastAsia="es-UY"/>
              </w:rPr>
              <w:t xml:space="preserve">Copyright 2019 – Frei </w:t>
            </w:r>
            <w:proofErr w:type="spellStart"/>
            <w:r w:rsidRPr="008D63D3">
              <w:rPr>
                <w:rFonts w:ascii="Verdana" w:eastAsia="Times New Roman" w:hAnsi="Verdana" w:cs="Arial"/>
                <w:b/>
                <w:bCs/>
                <w:color w:val="0000FF"/>
                <w:sz w:val="24"/>
                <w:szCs w:val="24"/>
                <w:lang w:val="en-US" w:eastAsia="es-UY"/>
              </w:rPr>
              <w:t>Betto</w:t>
            </w:r>
            <w:proofErr w:type="spellEnd"/>
            <w:r w:rsidRPr="008D63D3">
              <w:rPr>
                <w:rFonts w:ascii="Verdana" w:eastAsia="Times New Roman" w:hAnsi="Verdana" w:cs="Arial"/>
                <w:b/>
                <w:bCs/>
                <w:color w:val="0000FF"/>
                <w:sz w:val="24"/>
                <w:szCs w:val="24"/>
                <w:lang w:val="en-US" w:eastAsia="es-UY"/>
              </w:rPr>
              <w:t xml:space="preserve"> -  </w:t>
            </w:r>
          </w:p>
          <w:p w:rsidR="008D63D3" w:rsidRPr="008D63D3" w:rsidRDefault="008D63D3" w:rsidP="008D63D3">
            <w:pPr>
              <w:shd w:val="clear" w:color="auto" w:fill="FFFFFF"/>
              <w:spacing w:after="0" w:line="240" w:lineRule="auto"/>
              <w:rPr>
                <w:rFonts w:ascii="Arial" w:eastAsia="Times New Roman" w:hAnsi="Arial" w:cs="Arial"/>
                <w:color w:val="222222"/>
                <w:sz w:val="24"/>
                <w:szCs w:val="24"/>
                <w:lang w:val="es-UY" w:eastAsia="es-UY"/>
              </w:rPr>
            </w:pPr>
            <w:r w:rsidRPr="008D63D3">
              <w:rPr>
                <w:rFonts w:ascii="Verdana" w:eastAsia="Times New Roman" w:hAnsi="Verdana" w:cs="Arial"/>
                <w:b/>
                <w:bCs/>
                <w:color w:val="0F6115"/>
                <w:sz w:val="24"/>
                <w:szCs w:val="24"/>
                <w:lang w:val="en-US" w:eastAsia="es-UY"/>
              </w:rPr>
              <w:t>QUIÉN ES FREI BETTO</w:t>
            </w:r>
          </w:p>
          <w:p w:rsidR="008D63D3" w:rsidRPr="008D63D3" w:rsidRDefault="008D63D3" w:rsidP="008D63D3">
            <w:pPr>
              <w:shd w:val="clear" w:color="auto" w:fill="FFFFFF"/>
              <w:spacing w:after="0" w:line="240" w:lineRule="auto"/>
              <w:rPr>
                <w:rFonts w:ascii="Arial" w:eastAsia="Times New Roman" w:hAnsi="Arial" w:cs="Arial"/>
                <w:color w:val="222222"/>
                <w:sz w:val="24"/>
                <w:szCs w:val="24"/>
                <w:lang w:val="es-UY" w:eastAsia="es-UY"/>
              </w:rPr>
            </w:pPr>
            <w:r w:rsidRPr="008D63D3">
              <w:rPr>
                <w:rFonts w:ascii="Verdana" w:eastAsia="Times New Roman" w:hAnsi="Verdana" w:cs="Arial"/>
                <w:b/>
                <w:bCs/>
                <w:color w:val="0F6115"/>
                <w:sz w:val="24"/>
                <w:szCs w:val="24"/>
                <w:lang w:val="en-US" w:eastAsia="es-UY"/>
              </w:rPr>
              <w:t> </w:t>
            </w:r>
          </w:p>
          <w:p w:rsidR="008D63D3" w:rsidRPr="008D63D3" w:rsidRDefault="008D63D3" w:rsidP="008D63D3">
            <w:pPr>
              <w:shd w:val="clear" w:color="auto" w:fill="FFFFFF"/>
              <w:spacing w:after="0" w:line="240" w:lineRule="auto"/>
              <w:rPr>
                <w:rFonts w:ascii="Arial" w:eastAsia="Times New Roman" w:hAnsi="Arial" w:cs="Arial"/>
                <w:color w:val="222222"/>
                <w:sz w:val="24"/>
                <w:szCs w:val="24"/>
                <w:lang w:val="es-UY" w:eastAsia="es-UY"/>
              </w:rPr>
            </w:pPr>
            <w:r w:rsidRPr="008D63D3">
              <w:rPr>
                <w:rFonts w:ascii="Verdana" w:eastAsia="Times New Roman" w:hAnsi="Verdana" w:cs="Arial"/>
                <w:b/>
                <w:bCs/>
                <w:color w:val="0F6115"/>
                <w:sz w:val="24"/>
                <w:szCs w:val="24"/>
                <w:lang w:val="en-US" w:eastAsia="es-UY"/>
              </w:rPr>
              <w:t xml:space="preserve">El </w:t>
            </w:r>
            <w:proofErr w:type="spellStart"/>
            <w:r w:rsidRPr="008D63D3">
              <w:rPr>
                <w:rFonts w:ascii="Verdana" w:eastAsia="Times New Roman" w:hAnsi="Verdana" w:cs="Arial"/>
                <w:b/>
                <w:bCs/>
                <w:color w:val="0F6115"/>
                <w:sz w:val="24"/>
                <w:szCs w:val="24"/>
                <w:lang w:val="en-US" w:eastAsia="es-UY"/>
              </w:rPr>
              <w:t>escritor</w:t>
            </w:r>
            <w:proofErr w:type="spellEnd"/>
            <w:r w:rsidRPr="008D63D3">
              <w:rPr>
                <w:rFonts w:ascii="Verdana" w:eastAsia="Times New Roman" w:hAnsi="Verdana" w:cs="Arial"/>
                <w:b/>
                <w:bCs/>
                <w:color w:val="0F6115"/>
                <w:sz w:val="24"/>
                <w:szCs w:val="24"/>
                <w:lang w:val="en-US" w:eastAsia="es-UY"/>
              </w:rPr>
              <w:t xml:space="preserve"> </w:t>
            </w:r>
            <w:proofErr w:type="spellStart"/>
            <w:r w:rsidRPr="008D63D3">
              <w:rPr>
                <w:rFonts w:ascii="Verdana" w:eastAsia="Times New Roman" w:hAnsi="Verdana" w:cs="Arial"/>
                <w:b/>
                <w:bCs/>
                <w:color w:val="0F6115"/>
                <w:sz w:val="24"/>
                <w:szCs w:val="24"/>
                <w:lang w:val="en-US" w:eastAsia="es-UY"/>
              </w:rPr>
              <w:t>brasileño</w:t>
            </w:r>
            <w:proofErr w:type="spellEnd"/>
            <w:r w:rsidRPr="008D63D3">
              <w:rPr>
                <w:rFonts w:ascii="Verdana" w:eastAsia="Times New Roman" w:hAnsi="Verdana" w:cs="Arial"/>
                <w:b/>
                <w:bCs/>
                <w:color w:val="0F6115"/>
                <w:sz w:val="24"/>
                <w:szCs w:val="24"/>
                <w:lang w:val="en-US" w:eastAsia="es-UY"/>
              </w:rPr>
              <w:t xml:space="preserve"> Frei </w:t>
            </w:r>
            <w:proofErr w:type="spellStart"/>
            <w:r w:rsidRPr="008D63D3">
              <w:rPr>
                <w:rFonts w:ascii="Verdana" w:eastAsia="Times New Roman" w:hAnsi="Verdana" w:cs="Arial"/>
                <w:b/>
                <w:bCs/>
                <w:color w:val="0F6115"/>
                <w:sz w:val="24"/>
                <w:szCs w:val="24"/>
                <w:lang w:val="en-US" w:eastAsia="es-UY"/>
              </w:rPr>
              <w:t>Betto</w:t>
            </w:r>
            <w:proofErr w:type="spellEnd"/>
            <w:r w:rsidRPr="008D63D3">
              <w:rPr>
                <w:rFonts w:ascii="Verdana" w:eastAsia="Times New Roman" w:hAnsi="Verdana" w:cs="Arial"/>
                <w:b/>
                <w:bCs/>
                <w:color w:val="0F6115"/>
                <w:sz w:val="24"/>
                <w:szCs w:val="24"/>
                <w:lang w:val="en-US" w:eastAsia="es-UY"/>
              </w:rPr>
              <w:t xml:space="preserve"> es un </w:t>
            </w:r>
            <w:proofErr w:type="spellStart"/>
            <w:r w:rsidRPr="008D63D3">
              <w:rPr>
                <w:rFonts w:ascii="Verdana" w:eastAsia="Times New Roman" w:hAnsi="Verdana" w:cs="Arial"/>
                <w:b/>
                <w:bCs/>
                <w:color w:val="0F6115"/>
                <w:sz w:val="24"/>
                <w:szCs w:val="24"/>
                <w:lang w:val="en-US" w:eastAsia="es-UY"/>
              </w:rPr>
              <w:t>fraile</w:t>
            </w:r>
            <w:proofErr w:type="spellEnd"/>
            <w:r w:rsidRPr="008D63D3">
              <w:rPr>
                <w:rFonts w:ascii="Verdana" w:eastAsia="Times New Roman" w:hAnsi="Verdana" w:cs="Arial"/>
                <w:b/>
                <w:bCs/>
                <w:color w:val="0F6115"/>
                <w:sz w:val="24"/>
                <w:szCs w:val="24"/>
                <w:lang w:val="en-US" w:eastAsia="es-UY"/>
              </w:rPr>
              <w:t xml:space="preserve"> </w:t>
            </w:r>
            <w:proofErr w:type="spellStart"/>
            <w:r w:rsidRPr="008D63D3">
              <w:rPr>
                <w:rFonts w:ascii="Verdana" w:eastAsia="Times New Roman" w:hAnsi="Verdana" w:cs="Arial"/>
                <w:b/>
                <w:bCs/>
                <w:color w:val="0F6115"/>
                <w:sz w:val="24"/>
                <w:szCs w:val="24"/>
                <w:lang w:val="en-US" w:eastAsia="es-UY"/>
              </w:rPr>
              <w:t>dominico</w:t>
            </w:r>
            <w:proofErr w:type="spellEnd"/>
            <w:r w:rsidRPr="008D63D3">
              <w:rPr>
                <w:rFonts w:ascii="Verdana" w:eastAsia="Times New Roman" w:hAnsi="Verdana" w:cs="Arial"/>
                <w:b/>
                <w:bCs/>
                <w:color w:val="0F6115"/>
                <w:sz w:val="24"/>
                <w:szCs w:val="24"/>
                <w:lang w:val="en-US" w:eastAsia="es-UY"/>
              </w:rPr>
              <w:t xml:space="preserve">. </w:t>
            </w:r>
            <w:proofErr w:type="spellStart"/>
            <w:r w:rsidRPr="008D63D3">
              <w:rPr>
                <w:rFonts w:ascii="Verdana" w:eastAsia="Times New Roman" w:hAnsi="Verdana" w:cs="Arial"/>
                <w:b/>
                <w:bCs/>
                <w:color w:val="0F6115"/>
                <w:sz w:val="24"/>
                <w:szCs w:val="24"/>
                <w:lang w:val="en-US" w:eastAsia="es-UY"/>
              </w:rPr>
              <w:t>conocido</w:t>
            </w:r>
            <w:proofErr w:type="spellEnd"/>
            <w:r w:rsidRPr="008D63D3">
              <w:rPr>
                <w:rFonts w:ascii="Verdana" w:eastAsia="Times New Roman" w:hAnsi="Verdana" w:cs="Arial"/>
                <w:b/>
                <w:bCs/>
                <w:color w:val="0F6115"/>
                <w:sz w:val="24"/>
                <w:szCs w:val="24"/>
                <w:lang w:val="en-US" w:eastAsia="es-UY"/>
              </w:rPr>
              <w:t xml:space="preserve"> </w:t>
            </w:r>
            <w:proofErr w:type="spellStart"/>
            <w:r w:rsidRPr="008D63D3">
              <w:rPr>
                <w:rFonts w:ascii="Verdana" w:eastAsia="Times New Roman" w:hAnsi="Verdana" w:cs="Arial"/>
                <w:b/>
                <w:bCs/>
                <w:color w:val="0F6115"/>
                <w:sz w:val="24"/>
                <w:szCs w:val="24"/>
                <w:lang w:val="en-US" w:eastAsia="es-UY"/>
              </w:rPr>
              <w:t>internacionalmente</w:t>
            </w:r>
            <w:proofErr w:type="spellEnd"/>
            <w:r w:rsidRPr="008D63D3">
              <w:rPr>
                <w:rFonts w:ascii="Verdana" w:eastAsia="Times New Roman" w:hAnsi="Verdana" w:cs="Arial"/>
                <w:b/>
                <w:bCs/>
                <w:color w:val="0F6115"/>
                <w:sz w:val="24"/>
                <w:szCs w:val="24"/>
                <w:lang w:val="en-US" w:eastAsia="es-UY"/>
              </w:rPr>
              <w:t xml:space="preserve"> </w:t>
            </w:r>
            <w:proofErr w:type="spellStart"/>
            <w:r w:rsidRPr="008D63D3">
              <w:rPr>
                <w:rFonts w:ascii="Verdana" w:eastAsia="Times New Roman" w:hAnsi="Verdana" w:cs="Arial"/>
                <w:b/>
                <w:bCs/>
                <w:color w:val="0F6115"/>
                <w:sz w:val="24"/>
                <w:szCs w:val="24"/>
                <w:lang w:val="en-US" w:eastAsia="es-UY"/>
              </w:rPr>
              <w:t>como</w:t>
            </w:r>
            <w:proofErr w:type="spellEnd"/>
            <w:r w:rsidRPr="008D63D3">
              <w:rPr>
                <w:rFonts w:ascii="Verdana" w:eastAsia="Times New Roman" w:hAnsi="Verdana" w:cs="Arial"/>
                <w:b/>
                <w:bCs/>
                <w:color w:val="0F6115"/>
                <w:sz w:val="24"/>
                <w:szCs w:val="24"/>
                <w:lang w:val="en-US" w:eastAsia="es-UY"/>
              </w:rPr>
              <w:t xml:space="preserve"> </w:t>
            </w:r>
            <w:proofErr w:type="spellStart"/>
            <w:r w:rsidRPr="008D63D3">
              <w:rPr>
                <w:rFonts w:ascii="Verdana" w:eastAsia="Times New Roman" w:hAnsi="Verdana" w:cs="Arial"/>
                <w:b/>
                <w:bCs/>
                <w:color w:val="0F6115"/>
                <w:sz w:val="24"/>
                <w:szCs w:val="24"/>
                <w:lang w:val="en-US" w:eastAsia="es-UY"/>
              </w:rPr>
              <w:t>teólogo</w:t>
            </w:r>
            <w:proofErr w:type="spellEnd"/>
            <w:r w:rsidRPr="008D63D3">
              <w:rPr>
                <w:rFonts w:ascii="Verdana" w:eastAsia="Times New Roman" w:hAnsi="Verdana" w:cs="Arial"/>
                <w:b/>
                <w:bCs/>
                <w:color w:val="0F6115"/>
                <w:sz w:val="24"/>
                <w:szCs w:val="24"/>
                <w:lang w:val="en-US" w:eastAsia="es-UY"/>
              </w:rPr>
              <w:t xml:space="preserve"> de la </w:t>
            </w:r>
            <w:proofErr w:type="spellStart"/>
            <w:r w:rsidRPr="008D63D3">
              <w:rPr>
                <w:rFonts w:ascii="Verdana" w:eastAsia="Times New Roman" w:hAnsi="Verdana" w:cs="Arial"/>
                <w:b/>
                <w:bCs/>
                <w:color w:val="0F6115"/>
                <w:sz w:val="24"/>
                <w:szCs w:val="24"/>
                <w:lang w:val="en-US" w:eastAsia="es-UY"/>
              </w:rPr>
              <w:t>liberación</w:t>
            </w:r>
            <w:proofErr w:type="spellEnd"/>
            <w:r w:rsidRPr="008D63D3">
              <w:rPr>
                <w:rFonts w:ascii="Verdana" w:eastAsia="Times New Roman" w:hAnsi="Verdana" w:cs="Arial"/>
                <w:b/>
                <w:bCs/>
                <w:color w:val="0F6115"/>
                <w:sz w:val="24"/>
                <w:szCs w:val="24"/>
                <w:lang w:val="en-US" w:eastAsia="es-UY"/>
              </w:rPr>
              <w:t xml:space="preserve">. Autor de 60 </w:t>
            </w:r>
            <w:proofErr w:type="spellStart"/>
            <w:r w:rsidRPr="008D63D3">
              <w:rPr>
                <w:rFonts w:ascii="Verdana" w:eastAsia="Times New Roman" w:hAnsi="Verdana" w:cs="Arial"/>
                <w:b/>
                <w:bCs/>
                <w:color w:val="0F6115"/>
                <w:sz w:val="24"/>
                <w:szCs w:val="24"/>
                <w:lang w:val="en-US" w:eastAsia="es-UY"/>
              </w:rPr>
              <w:t>libros</w:t>
            </w:r>
            <w:proofErr w:type="spellEnd"/>
            <w:r w:rsidRPr="008D63D3">
              <w:rPr>
                <w:rFonts w:ascii="Verdana" w:eastAsia="Times New Roman" w:hAnsi="Verdana" w:cs="Arial"/>
                <w:b/>
                <w:bCs/>
                <w:color w:val="0F6115"/>
                <w:sz w:val="24"/>
                <w:szCs w:val="24"/>
                <w:lang w:val="en-US" w:eastAsia="es-UY"/>
              </w:rPr>
              <w:t xml:space="preserve"> de </w:t>
            </w:r>
            <w:proofErr w:type="spellStart"/>
            <w:r w:rsidRPr="008D63D3">
              <w:rPr>
                <w:rFonts w:ascii="Verdana" w:eastAsia="Times New Roman" w:hAnsi="Verdana" w:cs="Arial"/>
                <w:b/>
                <w:bCs/>
                <w:color w:val="0F6115"/>
                <w:sz w:val="24"/>
                <w:szCs w:val="24"/>
                <w:lang w:val="en-US" w:eastAsia="es-UY"/>
              </w:rPr>
              <w:t>diversos</w:t>
            </w:r>
            <w:proofErr w:type="spellEnd"/>
            <w:r w:rsidRPr="008D63D3">
              <w:rPr>
                <w:rFonts w:ascii="Verdana" w:eastAsia="Times New Roman" w:hAnsi="Verdana" w:cs="Arial"/>
                <w:b/>
                <w:bCs/>
                <w:color w:val="0F6115"/>
                <w:sz w:val="24"/>
                <w:szCs w:val="24"/>
                <w:lang w:val="en-US" w:eastAsia="es-UY"/>
              </w:rPr>
              <w:t xml:space="preserve"> </w:t>
            </w:r>
            <w:proofErr w:type="spellStart"/>
            <w:r w:rsidRPr="008D63D3">
              <w:rPr>
                <w:rFonts w:ascii="Verdana" w:eastAsia="Times New Roman" w:hAnsi="Verdana" w:cs="Arial"/>
                <w:b/>
                <w:bCs/>
                <w:color w:val="0F6115"/>
                <w:sz w:val="24"/>
                <w:szCs w:val="24"/>
                <w:lang w:val="en-US" w:eastAsia="es-UY"/>
              </w:rPr>
              <w:t>géneros</w:t>
            </w:r>
            <w:proofErr w:type="spellEnd"/>
            <w:r w:rsidRPr="008D63D3">
              <w:rPr>
                <w:rFonts w:ascii="Verdana" w:eastAsia="Times New Roman" w:hAnsi="Verdana" w:cs="Arial"/>
                <w:b/>
                <w:bCs/>
                <w:color w:val="0F6115"/>
                <w:sz w:val="24"/>
                <w:szCs w:val="24"/>
                <w:lang w:val="en-US" w:eastAsia="es-UY"/>
              </w:rPr>
              <w:t xml:space="preserve"> </w:t>
            </w:r>
            <w:proofErr w:type="spellStart"/>
            <w:r w:rsidRPr="008D63D3">
              <w:rPr>
                <w:rFonts w:ascii="Verdana" w:eastAsia="Times New Roman" w:hAnsi="Verdana" w:cs="Arial"/>
                <w:b/>
                <w:bCs/>
                <w:color w:val="0F6115"/>
                <w:sz w:val="24"/>
                <w:szCs w:val="24"/>
                <w:lang w:val="en-US" w:eastAsia="es-UY"/>
              </w:rPr>
              <w:t>literarios</w:t>
            </w:r>
            <w:proofErr w:type="spellEnd"/>
            <w:r w:rsidRPr="008D63D3">
              <w:rPr>
                <w:rFonts w:ascii="Verdana" w:eastAsia="Times New Roman" w:hAnsi="Verdana" w:cs="Arial"/>
                <w:b/>
                <w:bCs/>
                <w:color w:val="0F6115"/>
                <w:sz w:val="24"/>
                <w:szCs w:val="24"/>
                <w:lang w:val="en-US" w:eastAsia="es-UY"/>
              </w:rPr>
              <w:t xml:space="preserve"> -</w:t>
            </w:r>
            <w:proofErr w:type="spellStart"/>
            <w:r w:rsidRPr="008D63D3">
              <w:rPr>
                <w:rFonts w:ascii="Verdana" w:eastAsia="Times New Roman" w:hAnsi="Verdana" w:cs="Arial"/>
                <w:b/>
                <w:bCs/>
                <w:color w:val="0F6115"/>
                <w:sz w:val="24"/>
                <w:szCs w:val="24"/>
                <w:lang w:val="en-US" w:eastAsia="es-UY"/>
              </w:rPr>
              <w:t>novela</w:t>
            </w:r>
            <w:proofErr w:type="spellEnd"/>
            <w:r w:rsidRPr="008D63D3">
              <w:rPr>
                <w:rFonts w:ascii="Verdana" w:eastAsia="Times New Roman" w:hAnsi="Verdana" w:cs="Arial"/>
                <w:b/>
                <w:bCs/>
                <w:color w:val="0F6115"/>
                <w:sz w:val="24"/>
                <w:szCs w:val="24"/>
                <w:lang w:val="en-US" w:eastAsia="es-UY"/>
              </w:rPr>
              <w:t xml:space="preserve">, </w:t>
            </w:r>
            <w:proofErr w:type="spellStart"/>
            <w:r w:rsidRPr="008D63D3">
              <w:rPr>
                <w:rFonts w:ascii="Verdana" w:eastAsia="Times New Roman" w:hAnsi="Verdana" w:cs="Arial"/>
                <w:b/>
                <w:bCs/>
                <w:color w:val="0F6115"/>
                <w:sz w:val="24"/>
                <w:szCs w:val="24"/>
                <w:lang w:val="en-US" w:eastAsia="es-UY"/>
              </w:rPr>
              <w:t>ensayo</w:t>
            </w:r>
            <w:proofErr w:type="spellEnd"/>
            <w:r w:rsidRPr="008D63D3">
              <w:rPr>
                <w:rFonts w:ascii="Verdana" w:eastAsia="Times New Roman" w:hAnsi="Verdana" w:cs="Arial"/>
                <w:b/>
                <w:bCs/>
                <w:color w:val="0F6115"/>
                <w:sz w:val="24"/>
                <w:szCs w:val="24"/>
                <w:lang w:val="en-US" w:eastAsia="es-UY"/>
              </w:rPr>
              <w:t xml:space="preserve">, </w:t>
            </w:r>
            <w:proofErr w:type="spellStart"/>
            <w:proofErr w:type="gramStart"/>
            <w:r w:rsidRPr="008D63D3">
              <w:rPr>
                <w:rFonts w:ascii="Verdana" w:eastAsia="Times New Roman" w:hAnsi="Verdana" w:cs="Arial"/>
                <w:b/>
                <w:bCs/>
                <w:color w:val="0F6115"/>
                <w:sz w:val="24"/>
                <w:szCs w:val="24"/>
                <w:lang w:val="en-US" w:eastAsia="es-UY"/>
              </w:rPr>
              <w:t>policíaco</w:t>
            </w:r>
            <w:proofErr w:type="spellEnd"/>
            <w:r w:rsidRPr="008D63D3">
              <w:rPr>
                <w:rFonts w:ascii="Verdana" w:eastAsia="Times New Roman" w:hAnsi="Verdana" w:cs="Arial"/>
                <w:b/>
                <w:bCs/>
                <w:color w:val="0F6115"/>
                <w:sz w:val="24"/>
                <w:szCs w:val="24"/>
                <w:lang w:val="en-US" w:eastAsia="es-UY"/>
              </w:rPr>
              <w:t>,  </w:t>
            </w:r>
            <w:proofErr w:type="spellStart"/>
            <w:r w:rsidRPr="008D63D3">
              <w:rPr>
                <w:rFonts w:ascii="Verdana" w:eastAsia="Times New Roman" w:hAnsi="Verdana" w:cs="Arial"/>
                <w:b/>
                <w:bCs/>
                <w:color w:val="0F6115"/>
                <w:sz w:val="24"/>
                <w:szCs w:val="24"/>
                <w:lang w:val="en-US" w:eastAsia="es-UY"/>
              </w:rPr>
              <w:t>memorias</w:t>
            </w:r>
            <w:proofErr w:type="spellEnd"/>
            <w:proofErr w:type="gramEnd"/>
            <w:r w:rsidRPr="008D63D3">
              <w:rPr>
                <w:rFonts w:ascii="Verdana" w:eastAsia="Times New Roman" w:hAnsi="Verdana" w:cs="Arial"/>
                <w:b/>
                <w:bCs/>
                <w:color w:val="0F6115"/>
                <w:sz w:val="24"/>
                <w:szCs w:val="24"/>
                <w:lang w:val="en-US" w:eastAsia="es-UY"/>
              </w:rPr>
              <w:t xml:space="preserve">, </w:t>
            </w:r>
            <w:proofErr w:type="spellStart"/>
            <w:r w:rsidRPr="008D63D3">
              <w:rPr>
                <w:rFonts w:ascii="Verdana" w:eastAsia="Times New Roman" w:hAnsi="Verdana" w:cs="Arial"/>
                <w:b/>
                <w:bCs/>
                <w:color w:val="0F6115"/>
                <w:sz w:val="24"/>
                <w:szCs w:val="24"/>
                <w:lang w:val="en-US" w:eastAsia="es-UY"/>
              </w:rPr>
              <w:t>infantiles</w:t>
            </w:r>
            <w:proofErr w:type="spellEnd"/>
            <w:r w:rsidRPr="008D63D3">
              <w:rPr>
                <w:rFonts w:ascii="Verdana" w:eastAsia="Times New Roman" w:hAnsi="Verdana" w:cs="Arial"/>
                <w:b/>
                <w:bCs/>
                <w:color w:val="0F6115"/>
                <w:sz w:val="24"/>
                <w:szCs w:val="24"/>
                <w:lang w:val="en-US" w:eastAsia="es-UY"/>
              </w:rPr>
              <w:t xml:space="preserve"> y juveniles, y de </w:t>
            </w:r>
            <w:proofErr w:type="spellStart"/>
            <w:r w:rsidRPr="008D63D3">
              <w:rPr>
                <w:rFonts w:ascii="Verdana" w:eastAsia="Times New Roman" w:hAnsi="Verdana" w:cs="Arial"/>
                <w:b/>
                <w:bCs/>
                <w:color w:val="0F6115"/>
                <w:sz w:val="24"/>
                <w:szCs w:val="24"/>
                <w:lang w:val="en-US" w:eastAsia="es-UY"/>
              </w:rPr>
              <w:t>tema</w:t>
            </w:r>
            <w:proofErr w:type="spellEnd"/>
            <w:r w:rsidRPr="008D63D3">
              <w:rPr>
                <w:rFonts w:ascii="Verdana" w:eastAsia="Times New Roman" w:hAnsi="Verdana" w:cs="Arial"/>
                <w:b/>
                <w:bCs/>
                <w:color w:val="0F6115"/>
                <w:sz w:val="24"/>
                <w:szCs w:val="24"/>
                <w:lang w:val="en-US" w:eastAsia="es-UY"/>
              </w:rPr>
              <w:t xml:space="preserve"> religioso </w:t>
            </w:r>
            <w:proofErr w:type="spellStart"/>
            <w:r w:rsidRPr="008D63D3">
              <w:rPr>
                <w:rFonts w:ascii="Verdana" w:eastAsia="Times New Roman" w:hAnsi="Verdana" w:cs="Arial"/>
                <w:b/>
                <w:bCs/>
                <w:color w:val="0F6115"/>
                <w:sz w:val="24"/>
                <w:szCs w:val="24"/>
                <w:lang w:val="en-US" w:eastAsia="es-UY"/>
              </w:rPr>
              <w:t>en</w:t>
            </w:r>
            <w:proofErr w:type="spellEnd"/>
            <w:r w:rsidRPr="008D63D3">
              <w:rPr>
                <w:rFonts w:ascii="Verdana" w:eastAsia="Times New Roman" w:hAnsi="Verdana" w:cs="Arial"/>
                <w:b/>
                <w:bCs/>
                <w:color w:val="0F6115"/>
                <w:sz w:val="24"/>
                <w:szCs w:val="24"/>
                <w:lang w:val="en-US" w:eastAsia="es-UY"/>
              </w:rPr>
              <w:t xml:space="preserve"> dos </w:t>
            </w:r>
            <w:proofErr w:type="spellStart"/>
            <w:r w:rsidRPr="008D63D3">
              <w:rPr>
                <w:rFonts w:ascii="Verdana" w:eastAsia="Times New Roman" w:hAnsi="Verdana" w:cs="Arial"/>
                <w:b/>
                <w:bCs/>
                <w:color w:val="0F6115"/>
                <w:sz w:val="24"/>
                <w:szCs w:val="24"/>
                <w:lang w:val="en-US" w:eastAsia="es-UY"/>
              </w:rPr>
              <w:t>acasiones</w:t>
            </w:r>
            <w:proofErr w:type="spellEnd"/>
            <w:r w:rsidRPr="008D63D3">
              <w:rPr>
                <w:rFonts w:ascii="Verdana" w:eastAsia="Times New Roman" w:hAnsi="Verdana" w:cs="Arial"/>
                <w:b/>
                <w:bCs/>
                <w:color w:val="0F6115"/>
                <w:sz w:val="24"/>
                <w:szCs w:val="24"/>
                <w:lang w:val="en-US" w:eastAsia="es-UY"/>
              </w:rPr>
              <w:t xml:space="preserve">- </w:t>
            </w:r>
            <w:proofErr w:type="spellStart"/>
            <w:r w:rsidRPr="008D63D3">
              <w:rPr>
                <w:rFonts w:ascii="Verdana" w:eastAsia="Times New Roman" w:hAnsi="Verdana" w:cs="Arial"/>
                <w:b/>
                <w:bCs/>
                <w:color w:val="0F6115"/>
                <w:sz w:val="24"/>
                <w:szCs w:val="24"/>
                <w:lang w:val="en-US" w:eastAsia="es-UY"/>
              </w:rPr>
              <w:t>en</w:t>
            </w:r>
            <w:proofErr w:type="spellEnd"/>
            <w:r w:rsidRPr="008D63D3">
              <w:rPr>
                <w:rFonts w:ascii="Verdana" w:eastAsia="Times New Roman" w:hAnsi="Verdana" w:cs="Arial"/>
                <w:b/>
                <w:bCs/>
                <w:color w:val="0F6115"/>
                <w:sz w:val="24"/>
                <w:szCs w:val="24"/>
                <w:lang w:val="en-US" w:eastAsia="es-UY"/>
              </w:rPr>
              <w:t xml:space="preserve"> 1985 y </w:t>
            </w:r>
            <w:proofErr w:type="spellStart"/>
            <w:r w:rsidRPr="008D63D3">
              <w:rPr>
                <w:rFonts w:ascii="Verdana" w:eastAsia="Times New Roman" w:hAnsi="Verdana" w:cs="Arial"/>
                <w:b/>
                <w:bCs/>
                <w:color w:val="0F6115"/>
                <w:sz w:val="24"/>
                <w:szCs w:val="24"/>
                <w:lang w:val="en-US" w:eastAsia="es-UY"/>
              </w:rPr>
              <w:t>en</w:t>
            </w:r>
            <w:proofErr w:type="spellEnd"/>
            <w:r w:rsidRPr="008D63D3">
              <w:rPr>
                <w:rFonts w:ascii="Verdana" w:eastAsia="Times New Roman" w:hAnsi="Verdana" w:cs="Arial"/>
                <w:b/>
                <w:bCs/>
                <w:color w:val="0F6115"/>
                <w:sz w:val="24"/>
                <w:szCs w:val="24"/>
                <w:lang w:val="en-US" w:eastAsia="es-UY"/>
              </w:rPr>
              <w:t xml:space="preserve"> el 2005 </w:t>
            </w:r>
            <w:proofErr w:type="spellStart"/>
            <w:r w:rsidRPr="008D63D3">
              <w:rPr>
                <w:rFonts w:ascii="Verdana" w:eastAsia="Times New Roman" w:hAnsi="Verdana" w:cs="Arial"/>
                <w:b/>
                <w:bCs/>
                <w:color w:val="0F6115"/>
                <w:sz w:val="24"/>
                <w:szCs w:val="24"/>
                <w:lang w:val="en-US" w:eastAsia="es-UY"/>
              </w:rPr>
              <w:t>fue</w:t>
            </w:r>
            <w:proofErr w:type="spellEnd"/>
            <w:r w:rsidRPr="008D63D3">
              <w:rPr>
                <w:rFonts w:ascii="Verdana" w:eastAsia="Times New Roman" w:hAnsi="Verdana" w:cs="Arial"/>
                <w:b/>
                <w:bCs/>
                <w:color w:val="0F6115"/>
                <w:sz w:val="24"/>
                <w:szCs w:val="24"/>
                <w:lang w:val="en-US" w:eastAsia="es-UY"/>
              </w:rPr>
              <w:t xml:space="preserve"> </w:t>
            </w:r>
            <w:proofErr w:type="spellStart"/>
            <w:r w:rsidRPr="008D63D3">
              <w:rPr>
                <w:rFonts w:ascii="Verdana" w:eastAsia="Times New Roman" w:hAnsi="Verdana" w:cs="Arial"/>
                <w:b/>
                <w:bCs/>
                <w:color w:val="0F6115"/>
                <w:sz w:val="24"/>
                <w:szCs w:val="24"/>
                <w:lang w:val="en-US" w:eastAsia="es-UY"/>
              </w:rPr>
              <w:t>premiado</w:t>
            </w:r>
            <w:proofErr w:type="spellEnd"/>
            <w:r w:rsidRPr="008D63D3">
              <w:rPr>
                <w:rFonts w:ascii="Verdana" w:eastAsia="Times New Roman" w:hAnsi="Verdana" w:cs="Arial"/>
                <w:b/>
                <w:bCs/>
                <w:color w:val="0F6115"/>
                <w:sz w:val="24"/>
                <w:szCs w:val="24"/>
                <w:lang w:val="en-US" w:eastAsia="es-UY"/>
              </w:rPr>
              <w:t xml:space="preserve"> con el </w:t>
            </w:r>
            <w:proofErr w:type="spellStart"/>
            <w:r w:rsidRPr="008D63D3">
              <w:rPr>
                <w:rFonts w:ascii="Verdana" w:eastAsia="Times New Roman" w:hAnsi="Verdana" w:cs="Arial"/>
                <w:b/>
                <w:bCs/>
                <w:color w:val="0F6115"/>
                <w:sz w:val="24"/>
                <w:szCs w:val="24"/>
                <w:lang w:val="en-US" w:eastAsia="es-UY"/>
              </w:rPr>
              <w:t>Jabuti</w:t>
            </w:r>
            <w:proofErr w:type="spellEnd"/>
            <w:r w:rsidRPr="008D63D3">
              <w:rPr>
                <w:rFonts w:ascii="Verdana" w:eastAsia="Times New Roman" w:hAnsi="Verdana" w:cs="Arial"/>
                <w:b/>
                <w:bCs/>
                <w:color w:val="0F6115"/>
                <w:sz w:val="24"/>
                <w:szCs w:val="24"/>
                <w:lang w:val="en-US" w:eastAsia="es-UY"/>
              </w:rPr>
              <w:t xml:space="preserve">, el </w:t>
            </w:r>
            <w:proofErr w:type="spellStart"/>
            <w:r w:rsidRPr="008D63D3">
              <w:rPr>
                <w:rFonts w:ascii="Verdana" w:eastAsia="Times New Roman" w:hAnsi="Verdana" w:cs="Arial"/>
                <w:b/>
                <w:bCs/>
                <w:color w:val="0F6115"/>
                <w:sz w:val="24"/>
                <w:szCs w:val="24"/>
                <w:lang w:val="en-US" w:eastAsia="es-UY"/>
              </w:rPr>
              <w:t>premio</w:t>
            </w:r>
            <w:proofErr w:type="spellEnd"/>
            <w:r w:rsidRPr="008D63D3">
              <w:rPr>
                <w:rFonts w:ascii="Verdana" w:eastAsia="Times New Roman" w:hAnsi="Verdana" w:cs="Arial"/>
                <w:b/>
                <w:bCs/>
                <w:color w:val="0F6115"/>
                <w:sz w:val="24"/>
                <w:szCs w:val="24"/>
                <w:lang w:val="en-US" w:eastAsia="es-UY"/>
              </w:rPr>
              <w:t xml:space="preserve"> </w:t>
            </w:r>
            <w:proofErr w:type="spellStart"/>
            <w:r w:rsidRPr="008D63D3">
              <w:rPr>
                <w:rFonts w:ascii="Verdana" w:eastAsia="Times New Roman" w:hAnsi="Verdana" w:cs="Arial"/>
                <w:b/>
                <w:bCs/>
                <w:color w:val="0F6115"/>
                <w:sz w:val="24"/>
                <w:szCs w:val="24"/>
                <w:lang w:val="en-US" w:eastAsia="es-UY"/>
              </w:rPr>
              <w:t>literario</w:t>
            </w:r>
            <w:proofErr w:type="spellEnd"/>
            <w:r w:rsidRPr="008D63D3">
              <w:rPr>
                <w:rFonts w:ascii="Verdana" w:eastAsia="Times New Roman" w:hAnsi="Verdana" w:cs="Arial"/>
                <w:b/>
                <w:bCs/>
                <w:color w:val="0F6115"/>
                <w:sz w:val="24"/>
                <w:szCs w:val="24"/>
                <w:lang w:val="en-US" w:eastAsia="es-UY"/>
              </w:rPr>
              <w:t xml:space="preserve"> </w:t>
            </w:r>
            <w:proofErr w:type="spellStart"/>
            <w:r w:rsidRPr="008D63D3">
              <w:rPr>
                <w:rFonts w:ascii="Verdana" w:eastAsia="Times New Roman" w:hAnsi="Verdana" w:cs="Arial"/>
                <w:b/>
                <w:bCs/>
                <w:color w:val="0F6115"/>
                <w:sz w:val="24"/>
                <w:szCs w:val="24"/>
                <w:lang w:val="en-US" w:eastAsia="es-UY"/>
              </w:rPr>
              <w:t>más</w:t>
            </w:r>
            <w:proofErr w:type="spellEnd"/>
            <w:r w:rsidRPr="008D63D3">
              <w:rPr>
                <w:rFonts w:ascii="Verdana" w:eastAsia="Times New Roman" w:hAnsi="Verdana" w:cs="Arial"/>
                <w:b/>
                <w:bCs/>
                <w:color w:val="0F6115"/>
                <w:sz w:val="24"/>
                <w:szCs w:val="24"/>
                <w:lang w:val="en-US" w:eastAsia="es-UY"/>
              </w:rPr>
              <w:t xml:space="preserve"> </w:t>
            </w:r>
            <w:proofErr w:type="spellStart"/>
            <w:r w:rsidRPr="008D63D3">
              <w:rPr>
                <w:rFonts w:ascii="Verdana" w:eastAsia="Times New Roman" w:hAnsi="Verdana" w:cs="Arial"/>
                <w:b/>
                <w:bCs/>
                <w:color w:val="0F6115"/>
                <w:sz w:val="24"/>
                <w:szCs w:val="24"/>
                <w:lang w:val="en-US" w:eastAsia="es-UY"/>
              </w:rPr>
              <w:t>importante</w:t>
            </w:r>
            <w:proofErr w:type="spellEnd"/>
            <w:r w:rsidRPr="008D63D3">
              <w:rPr>
                <w:rFonts w:ascii="Verdana" w:eastAsia="Times New Roman" w:hAnsi="Verdana" w:cs="Arial"/>
                <w:b/>
                <w:bCs/>
                <w:color w:val="0F6115"/>
                <w:sz w:val="24"/>
                <w:szCs w:val="24"/>
                <w:lang w:val="en-US" w:eastAsia="es-UY"/>
              </w:rPr>
              <w:t xml:space="preserve"> del </w:t>
            </w:r>
            <w:proofErr w:type="spellStart"/>
            <w:r w:rsidRPr="008D63D3">
              <w:rPr>
                <w:rFonts w:ascii="Verdana" w:eastAsia="Times New Roman" w:hAnsi="Verdana" w:cs="Arial"/>
                <w:b/>
                <w:bCs/>
                <w:color w:val="0F6115"/>
                <w:sz w:val="24"/>
                <w:szCs w:val="24"/>
                <w:lang w:val="en-US" w:eastAsia="es-UY"/>
              </w:rPr>
              <w:t>país</w:t>
            </w:r>
            <w:proofErr w:type="spellEnd"/>
            <w:r w:rsidRPr="008D63D3">
              <w:rPr>
                <w:rFonts w:ascii="Verdana" w:eastAsia="Times New Roman" w:hAnsi="Verdana" w:cs="Arial"/>
                <w:b/>
                <w:bCs/>
                <w:color w:val="0F6115"/>
                <w:sz w:val="24"/>
                <w:szCs w:val="24"/>
                <w:lang w:val="en-US" w:eastAsia="es-UY"/>
              </w:rPr>
              <w:t xml:space="preserve">. </w:t>
            </w:r>
            <w:proofErr w:type="spellStart"/>
            <w:r w:rsidRPr="008D63D3">
              <w:rPr>
                <w:rFonts w:ascii="Verdana" w:eastAsia="Times New Roman" w:hAnsi="Verdana" w:cs="Arial"/>
                <w:b/>
                <w:bCs/>
                <w:color w:val="0F6115"/>
                <w:sz w:val="24"/>
                <w:szCs w:val="24"/>
                <w:lang w:val="en-US" w:eastAsia="es-UY"/>
              </w:rPr>
              <w:t>En</w:t>
            </w:r>
            <w:proofErr w:type="spellEnd"/>
            <w:r w:rsidRPr="008D63D3">
              <w:rPr>
                <w:rFonts w:ascii="Verdana" w:eastAsia="Times New Roman" w:hAnsi="Verdana" w:cs="Arial"/>
                <w:b/>
                <w:bCs/>
                <w:color w:val="0F6115"/>
                <w:sz w:val="24"/>
                <w:szCs w:val="24"/>
                <w:lang w:val="en-US" w:eastAsia="es-UY"/>
              </w:rPr>
              <w:t xml:space="preserve"> 1986 </w:t>
            </w:r>
            <w:proofErr w:type="spellStart"/>
            <w:r w:rsidRPr="008D63D3">
              <w:rPr>
                <w:rFonts w:ascii="Verdana" w:eastAsia="Times New Roman" w:hAnsi="Verdana" w:cs="Arial"/>
                <w:b/>
                <w:bCs/>
                <w:color w:val="0F6115"/>
                <w:sz w:val="24"/>
                <w:szCs w:val="24"/>
                <w:lang w:val="en-US" w:eastAsia="es-UY"/>
              </w:rPr>
              <w:t>fue</w:t>
            </w:r>
            <w:proofErr w:type="spellEnd"/>
            <w:r w:rsidRPr="008D63D3">
              <w:rPr>
                <w:rFonts w:ascii="Verdana" w:eastAsia="Times New Roman" w:hAnsi="Verdana" w:cs="Arial"/>
                <w:b/>
                <w:bCs/>
                <w:color w:val="0F6115"/>
                <w:sz w:val="24"/>
                <w:szCs w:val="24"/>
                <w:lang w:val="en-US" w:eastAsia="es-UY"/>
              </w:rPr>
              <w:t xml:space="preserve"> </w:t>
            </w:r>
            <w:proofErr w:type="spellStart"/>
            <w:r w:rsidRPr="008D63D3">
              <w:rPr>
                <w:rFonts w:ascii="Verdana" w:eastAsia="Times New Roman" w:hAnsi="Verdana" w:cs="Arial"/>
                <w:b/>
                <w:bCs/>
                <w:color w:val="0F6115"/>
                <w:sz w:val="24"/>
                <w:szCs w:val="24"/>
                <w:lang w:val="en-US" w:eastAsia="es-UY"/>
              </w:rPr>
              <w:t>elegido</w:t>
            </w:r>
            <w:proofErr w:type="spellEnd"/>
            <w:r w:rsidRPr="008D63D3">
              <w:rPr>
                <w:rFonts w:ascii="Verdana" w:eastAsia="Times New Roman" w:hAnsi="Verdana" w:cs="Arial"/>
                <w:b/>
                <w:bCs/>
                <w:color w:val="0F6115"/>
                <w:sz w:val="24"/>
                <w:szCs w:val="24"/>
                <w:lang w:val="en-US" w:eastAsia="es-UY"/>
              </w:rPr>
              <w:t xml:space="preserve"> </w:t>
            </w:r>
            <w:proofErr w:type="spellStart"/>
            <w:r w:rsidRPr="008D63D3">
              <w:rPr>
                <w:rFonts w:ascii="Verdana" w:eastAsia="Times New Roman" w:hAnsi="Verdana" w:cs="Arial"/>
                <w:b/>
                <w:bCs/>
                <w:color w:val="0F6115"/>
                <w:sz w:val="24"/>
                <w:szCs w:val="24"/>
                <w:lang w:val="en-US" w:eastAsia="es-UY"/>
              </w:rPr>
              <w:t>Intelectual</w:t>
            </w:r>
            <w:proofErr w:type="spellEnd"/>
            <w:r w:rsidRPr="008D63D3">
              <w:rPr>
                <w:rFonts w:ascii="Verdana" w:eastAsia="Times New Roman" w:hAnsi="Verdana" w:cs="Arial"/>
                <w:b/>
                <w:bCs/>
                <w:color w:val="0F6115"/>
                <w:sz w:val="24"/>
                <w:szCs w:val="24"/>
                <w:lang w:val="en-US" w:eastAsia="es-UY"/>
              </w:rPr>
              <w:t xml:space="preserve"> del </w:t>
            </w:r>
            <w:proofErr w:type="spellStart"/>
            <w:r w:rsidRPr="008D63D3">
              <w:rPr>
                <w:rFonts w:ascii="Verdana" w:eastAsia="Times New Roman" w:hAnsi="Verdana" w:cs="Arial"/>
                <w:b/>
                <w:bCs/>
                <w:color w:val="0F6115"/>
                <w:sz w:val="24"/>
                <w:szCs w:val="24"/>
                <w:lang w:val="en-US" w:eastAsia="es-UY"/>
              </w:rPr>
              <w:t>Año</w:t>
            </w:r>
            <w:proofErr w:type="spellEnd"/>
            <w:r w:rsidRPr="008D63D3">
              <w:rPr>
                <w:rFonts w:ascii="Verdana" w:eastAsia="Times New Roman" w:hAnsi="Verdana" w:cs="Arial"/>
                <w:b/>
                <w:bCs/>
                <w:color w:val="0F6115"/>
                <w:sz w:val="24"/>
                <w:szCs w:val="24"/>
                <w:lang w:val="en-US" w:eastAsia="es-UY"/>
              </w:rPr>
              <w:t xml:space="preserve"> por la Unión </w:t>
            </w:r>
            <w:proofErr w:type="spellStart"/>
            <w:r w:rsidRPr="008D63D3">
              <w:rPr>
                <w:rFonts w:ascii="Verdana" w:eastAsia="Times New Roman" w:hAnsi="Verdana" w:cs="Arial"/>
                <w:b/>
                <w:bCs/>
                <w:color w:val="0F6115"/>
                <w:sz w:val="24"/>
                <w:szCs w:val="24"/>
                <w:lang w:val="en-US" w:eastAsia="es-UY"/>
              </w:rPr>
              <w:t>Brasileña</w:t>
            </w:r>
            <w:proofErr w:type="spellEnd"/>
            <w:r w:rsidRPr="008D63D3">
              <w:rPr>
                <w:rFonts w:ascii="Verdana" w:eastAsia="Times New Roman" w:hAnsi="Verdana" w:cs="Arial"/>
                <w:b/>
                <w:bCs/>
                <w:color w:val="0F6115"/>
                <w:sz w:val="24"/>
                <w:szCs w:val="24"/>
                <w:lang w:val="en-US" w:eastAsia="es-UY"/>
              </w:rPr>
              <w:t xml:space="preserve"> de </w:t>
            </w:r>
            <w:proofErr w:type="spellStart"/>
            <w:r w:rsidRPr="008D63D3">
              <w:rPr>
                <w:rFonts w:ascii="Verdana" w:eastAsia="Times New Roman" w:hAnsi="Verdana" w:cs="Arial"/>
                <w:b/>
                <w:bCs/>
                <w:color w:val="0F6115"/>
                <w:sz w:val="24"/>
                <w:szCs w:val="24"/>
                <w:lang w:val="en-US" w:eastAsia="es-UY"/>
              </w:rPr>
              <w:t>Escritores</w:t>
            </w:r>
            <w:proofErr w:type="spellEnd"/>
            <w:r w:rsidRPr="008D63D3">
              <w:rPr>
                <w:rFonts w:ascii="Verdana" w:eastAsia="Times New Roman" w:hAnsi="Verdana" w:cs="Arial"/>
                <w:b/>
                <w:bCs/>
                <w:color w:val="0F6115"/>
                <w:sz w:val="24"/>
                <w:szCs w:val="24"/>
                <w:lang w:val="en-US" w:eastAsia="es-UY"/>
              </w:rPr>
              <w:t>. </w:t>
            </w:r>
          </w:p>
          <w:p w:rsidR="008D63D3" w:rsidRPr="008D63D3" w:rsidRDefault="008D63D3" w:rsidP="008D63D3">
            <w:pPr>
              <w:shd w:val="clear" w:color="auto" w:fill="FFFFFF"/>
              <w:spacing w:after="0" w:line="240" w:lineRule="auto"/>
              <w:rPr>
                <w:rFonts w:ascii="Arial" w:eastAsia="Times New Roman" w:hAnsi="Arial" w:cs="Arial"/>
                <w:color w:val="222222"/>
                <w:sz w:val="24"/>
                <w:szCs w:val="24"/>
                <w:lang w:val="es-UY" w:eastAsia="es-UY"/>
              </w:rPr>
            </w:pPr>
            <w:r w:rsidRPr="008D63D3">
              <w:rPr>
                <w:rFonts w:ascii="Verdana" w:eastAsia="Times New Roman" w:hAnsi="Verdana" w:cs="Arial"/>
                <w:b/>
                <w:bCs/>
                <w:color w:val="0F6115"/>
                <w:sz w:val="24"/>
                <w:szCs w:val="24"/>
                <w:lang w:val="en-US" w:eastAsia="es-UY"/>
              </w:rPr>
              <w:t> </w:t>
            </w:r>
          </w:p>
          <w:p w:rsidR="008D63D3" w:rsidRPr="008D63D3" w:rsidRDefault="008D63D3" w:rsidP="008D63D3">
            <w:pPr>
              <w:shd w:val="clear" w:color="auto" w:fill="FFFFFF"/>
              <w:spacing w:after="0" w:line="240" w:lineRule="auto"/>
              <w:rPr>
                <w:rFonts w:ascii="Arial" w:eastAsia="Times New Roman" w:hAnsi="Arial" w:cs="Arial"/>
                <w:color w:val="222222"/>
                <w:sz w:val="24"/>
                <w:szCs w:val="24"/>
                <w:lang w:val="es-UY" w:eastAsia="es-UY"/>
              </w:rPr>
            </w:pPr>
            <w:proofErr w:type="spellStart"/>
            <w:r w:rsidRPr="008D63D3">
              <w:rPr>
                <w:rFonts w:ascii="Verdana" w:eastAsia="Times New Roman" w:hAnsi="Verdana" w:cs="Arial"/>
                <w:b/>
                <w:bCs/>
                <w:color w:val="0F6115"/>
                <w:sz w:val="24"/>
                <w:szCs w:val="24"/>
                <w:lang w:val="en-US" w:eastAsia="es-UY"/>
              </w:rPr>
              <w:t>Asesor</w:t>
            </w:r>
            <w:proofErr w:type="spellEnd"/>
            <w:r w:rsidRPr="008D63D3">
              <w:rPr>
                <w:rFonts w:ascii="Verdana" w:eastAsia="Times New Roman" w:hAnsi="Verdana" w:cs="Arial"/>
                <w:b/>
                <w:bCs/>
                <w:color w:val="0F6115"/>
                <w:sz w:val="24"/>
                <w:szCs w:val="24"/>
                <w:lang w:val="en-US" w:eastAsia="es-UY"/>
              </w:rPr>
              <w:t xml:space="preserve"> de </w:t>
            </w:r>
            <w:proofErr w:type="spellStart"/>
            <w:r w:rsidRPr="008D63D3">
              <w:rPr>
                <w:rFonts w:ascii="Verdana" w:eastAsia="Times New Roman" w:hAnsi="Verdana" w:cs="Arial"/>
                <w:b/>
                <w:bCs/>
                <w:color w:val="0F6115"/>
                <w:sz w:val="24"/>
                <w:szCs w:val="24"/>
                <w:lang w:val="en-US" w:eastAsia="es-UY"/>
              </w:rPr>
              <w:t>movimientos</w:t>
            </w:r>
            <w:proofErr w:type="spellEnd"/>
            <w:r w:rsidRPr="008D63D3">
              <w:rPr>
                <w:rFonts w:ascii="Verdana" w:eastAsia="Times New Roman" w:hAnsi="Verdana" w:cs="Arial"/>
                <w:b/>
                <w:bCs/>
                <w:color w:val="0F6115"/>
                <w:sz w:val="24"/>
                <w:szCs w:val="24"/>
                <w:lang w:val="en-US" w:eastAsia="es-UY"/>
              </w:rPr>
              <w:t xml:space="preserve"> </w:t>
            </w:r>
            <w:proofErr w:type="spellStart"/>
            <w:r w:rsidRPr="008D63D3">
              <w:rPr>
                <w:rFonts w:ascii="Verdana" w:eastAsia="Times New Roman" w:hAnsi="Verdana" w:cs="Arial"/>
                <w:b/>
                <w:bCs/>
                <w:color w:val="0F6115"/>
                <w:sz w:val="24"/>
                <w:szCs w:val="24"/>
                <w:lang w:val="en-US" w:eastAsia="es-UY"/>
              </w:rPr>
              <w:t>sociales</w:t>
            </w:r>
            <w:proofErr w:type="spellEnd"/>
            <w:r w:rsidRPr="008D63D3">
              <w:rPr>
                <w:rFonts w:ascii="Verdana" w:eastAsia="Times New Roman" w:hAnsi="Verdana" w:cs="Arial"/>
                <w:b/>
                <w:bCs/>
                <w:color w:val="0F6115"/>
                <w:sz w:val="24"/>
                <w:szCs w:val="24"/>
                <w:lang w:val="en-US" w:eastAsia="es-UY"/>
              </w:rPr>
              <w:t xml:space="preserve">, de las </w:t>
            </w:r>
            <w:proofErr w:type="spellStart"/>
            <w:r w:rsidRPr="008D63D3">
              <w:rPr>
                <w:rFonts w:ascii="Verdana" w:eastAsia="Times New Roman" w:hAnsi="Verdana" w:cs="Arial"/>
                <w:b/>
                <w:bCs/>
                <w:color w:val="0F6115"/>
                <w:sz w:val="24"/>
                <w:szCs w:val="24"/>
                <w:lang w:val="en-US" w:eastAsia="es-UY"/>
              </w:rPr>
              <w:t>Comunidades</w:t>
            </w:r>
            <w:proofErr w:type="spellEnd"/>
            <w:r w:rsidRPr="008D63D3">
              <w:rPr>
                <w:rFonts w:ascii="Verdana" w:eastAsia="Times New Roman" w:hAnsi="Verdana" w:cs="Arial"/>
                <w:b/>
                <w:bCs/>
                <w:color w:val="0F6115"/>
                <w:sz w:val="24"/>
                <w:szCs w:val="24"/>
                <w:lang w:val="en-US" w:eastAsia="es-UY"/>
              </w:rPr>
              <w:t xml:space="preserve"> </w:t>
            </w:r>
            <w:proofErr w:type="spellStart"/>
            <w:r w:rsidRPr="008D63D3">
              <w:rPr>
                <w:rFonts w:ascii="Verdana" w:eastAsia="Times New Roman" w:hAnsi="Verdana" w:cs="Arial"/>
                <w:b/>
                <w:bCs/>
                <w:color w:val="0F6115"/>
                <w:sz w:val="24"/>
                <w:szCs w:val="24"/>
                <w:lang w:val="en-US" w:eastAsia="es-UY"/>
              </w:rPr>
              <w:t>Eclesiales</w:t>
            </w:r>
            <w:proofErr w:type="spellEnd"/>
            <w:r w:rsidRPr="008D63D3">
              <w:rPr>
                <w:rFonts w:ascii="Verdana" w:eastAsia="Times New Roman" w:hAnsi="Verdana" w:cs="Arial"/>
                <w:b/>
                <w:bCs/>
                <w:color w:val="0F6115"/>
                <w:sz w:val="24"/>
                <w:szCs w:val="24"/>
                <w:lang w:val="en-US" w:eastAsia="es-UY"/>
              </w:rPr>
              <w:t xml:space="preserve"> de Base y el </w:t>
            </w:r>
            <w:proofErr w:type="spellStart"/>
            <w:r w:rsidRPr="008D63D3">
              <w:rPr>
                <w:rFonts w:ascii="Verdana" w:eastAsia="Times New Roman" w:hAnsi="Verdana" w:cs="Arial"/>
                <w:b/>
                <w:bCs/>
                <w:color w:val="0F6115"/>
                <w:sz w:val="24"/>
                <w:szCs w:val="24"/>
                <w:lang w:val="en-US" w:eastAsia="es-UY"/>
              </w:rPr>
              <w:t>Movimiento</w:t>
            </w:r>
            <w:proofErr w:type="spellEnd"/>
            <w:r w:rsidRPr="008D63D3">
              <w:rPr>
                <w:rFonts w:ascii="Verdana" w:eastAsia="Times New Roman" w:hAnsi="Verdana" w:cs="Arial"/>
                <w:b/>
                <w:bCs/>
                <w:color w:val="0F6115"/>
                <w:sz w:val="24"/>
                <w:szCs w:val="24"/>
                <w:lang w:val="en-US" w:eastAsia="es-UY"/>
              </w:rPr>
              <w:t xml:space="preserve"> de </w:t>
            </w:r>
            <w:proofErr w:type="spellStart"/>
            <w:r w:rsidRPr="008D63D3">
              <w:rPr>
                <w:rFonts w:ascii="Verdana" w:eastAsia="Times New Roman" w:hAnsi="Verdana" w:cs="Arial"/>
                <w:b/>
                <w:bCs/>
                <w:color w:val="0F6115"/>
                <w:sz w:val="24"/>
                <w:szCs w:val="24"/>
                <w:lang w:val="en-US" w:eastAsia="es-UY"/>
              </w:rPr>
              <w:t>Trabajadores</w:t>
            </w:r>
            <w:proofErr w:type="spellEnd"/>
            <w:r w:rsidRPr="008D63D3">
              <w:rPr>
                <w:rFonts w:ascii="Verdana" w:eastAsia="Times New Roman" w:hAnsi="Verdana" w:cs="Arial"/>
                <w:b/>
                <w:bCs/>
                <w:color w:val="0F6115"/>
                <w:sz w:val="24"/>
                <w:szCs w:val="24"/>
                <w:lang w:val="en-US" w:eastAsia="es-UY"/>
              </w:rPr>
              <w:t xml:space="preserve"> Rurales sin Tierra, </w:t>
            </w:r>
            <w:proofErr w:type="spellStart"/>
            <w:r w:rsidRPr="008D63D3">
              <w:rPr>
                <w:rFonts w:ascii="Verdana" w:eastAsia="Times New Roman" w:hAnsi="Verdana" w:cs="Arial"/>
                <w:b/>
                <w:bCs/>
                <w:color w:val="0F6115"/>
                <w:sz w:val="24"/>
                <w:szCs w:val="24"/>
                <w:lang w:val="en-US" w:eastAsia="es-UY"/>
              </w:rPr>
              <w:t>participa</w:t>
            </w:r>
            <w:proofErr w:type="spellEnd"/>
            <w:r w:rsidRPr="008D63D3">
              <w:rPr>
                <w:rFonts w:ascii="Verdana" w:eastAsia="Times New Roman" w:hAnsi="Verdana" w:cs="Arial"/>
                <w:b/>
                <w:bCs/>
                <w:color w:val="0F6115"/>
                <w:sz w:val="24"/>
                <w:szCs w:val="24"/>
                <w:lang w:val="en-US" w:eastAsia="es-UY"/>
              </w:rPr>
              <w:t xml:space="preserve"> </w:t>
            </w:r>
            <w:proofErr w:type="spellStart"/>
            <w:r w:rsidRPr="008D63D3">
              <w:rPr>
                <w:rFonts w:ascii="Verdana" w:eastAsia="Times New Roman" w:hAnsi="Verdana" w:cs="Arial"/>
                <w:b/>
                <w:bCs/>
                <w:color w:val="0F6115"/>
                <w:sz w:val="24"/>
                <w:szCs w:val="24"/>
                <w:lang w:val="en-US" w:eastAsia="es-UY"/>
              </w:rPr>
              <w:t>activamente</w:t>
            </w:r>
            <w:proofErr w:type="spellEnd"/>
            <w:r w:rsidRPr="008D63D3">
              <w:rPr>
                <w:rFonts w:ascii="Verdana" w:eastAsia="Times New Roman" w:hAnsi="Verdana" w:cs="Arial"/>
                <w:b/>
                <w:bCs/>
                <w:color w:val="0F6115"/>
                <w:sz w:val="24"/>
                <w:szCs w:val="24"/>
                <w:lang w:val="en-US" w:eastAsia="es-UY"/>
              </w:rPr>
              <w:t xml:space="preserve"> </w:t>
            </w:r>
            <w:proofErr w:type="spellStart"/>
            <w:r w:rsidRPr="008D63D3">
              <w:rPr>
                <w:rFonts w:ascii="Verdana" w:eastAsia="Times New Roman" w:hAnsi="Verdana" w:cs="Arial"/>
                <w:b/>
                <w:bCs/>
                <w:color w:val="0F6115"/>
                <w:sz w:val="24"/>
                <w:szCs w:val="24"/>
                <w:lang w:val="en-US" w:eastAsia="es-UY"/>
              </w:rPr>
              <w:t>en</w:t>
            </w:r>
            <w:proofErr w:type="spellEnd"/>
            <w:r w:rsidRPr="008D63D3">
              <w:rPr>
                <w:rFonts w:ascii="Verdana" w:eastAsia="Times New Roman" w:hAnsi="Verdana" w:cs="Arial"/>
                <w:b/>
                <w:bCs/>
                <w:color w:val="0F6115"/>
                <w:sz w:val="24"/>
                <w:szCs w:val="24"/>
                <w:lang w:val="en-US" w:eastAsia="es-UY"/>
              </w:rPr>
              <w:t xml:space="preserve"> la </w:t>
            </w:r>
            <w:proofErr w:type="spellStart"/>
            <w:r w:rsidRPr="008D63D3">
              <w:rPr>
                <w:rFonts w:ascii="Verdana" w:eastAsia="Times New Roman" w:hAnsi="Verdana" w:cs="Arial"/>
                <w:b/>
                <w:bCs/>
                <w:color w:val="0F6115"/>
                <w:sz w:val="24"/>
                <w:szCs w:val="24"/>
                <w:lang w:val="en-US" w:eastAsia="es-UY"/>
              </w:rPr>
              <w:t>vida</w:t>
            </w:r>
            <w:proofErr w:type="spellEnd"/>
            <w:r w:rsidRPr="008D63D3">
              <w:rPr>
                <w:rFonts w:ascii="Verdana" w:eastAsia="Times New Roman" w:hAnsi="Verdana" w:cs="Arial"/>
                <w:b/>
                <w:bCs/>
                <w:color w:val="0F6115"/>
                <w:sz w:val="24"/>
                <w:szCs w:val="24"/>
                <w:lang w:val="en-US" w:eastAsia="es-UY"/>
              </w:rPr>
              <w:t xml:space="preserve"> </w:t>
            </w:r>
            <w:proofErr w:type="spellStart"/>
            <w:r w:rsidRPr="008D63D3">
              <w:rPr>
                <w:rFonts w:ascii="Verdana" w:eastAsia="Times New Roman" w:hAnsi="Verdana" w:cs="Arial"/>
                <w:b/>
                <w:bCs/>
                <w:color w:val="0F6115"/>
                <w:sz w:val="24"/>
                <w:szCs w:val="24"/>
                <w:lang w:val="en-US" w:eastAsia="es-UY"/>
              </w:rPr>
              <w:t>política</w:t>
            </w:r>
            <w:proofErr w:type="spellEnd"/>
            <w:r w:rsidRPr="008D63D3">
              <w:rPr>
                <w:rFonts w:ascii="Verdana" w:eastAsia="Times New Roman" w:hAnsi="Verdana" w:cs="Arial"/>
                <w:b/>
                <w:bCs/>
                <w:color w:val="0F6115"/>
                <w:sz w:val="24"/>
                <w:szCs w:val="24"/>
                <w:lang w:val="en-US" w:eastAsia="es-UY"/>
              </w:rPr>
              <w:t xml:space="preserve"> del </w:t>
            </w:r>
            <w:proofErr w:type="spellStart"/>
            <w:r w:rsidRPr="008D63D3">
              <w:rPr>
                <w:rFonts w:ascii="Verdana" w:eastAsia="Times New Roman" w:hAnsi="Verdana" w:cs="Arial"/>
                <w:b/>
                <w:bCs/>
                <w:color w:val="0F6115"/>
                <w:sz w:val="24"/>
                <w:szCs w:val="24"/>
                <w:lang w:val="en-US" w:eastAsia="es-UY"/>
              </w:rPr>
              <w:t>Brasil</w:t>
            </w:r>
            <w:proofErr w:type="spellEnd"/>
            <w:r w:rsidRPr="008D63D3">
              <w:rPr>
                <w:rFonts w:ascii="Verdana" w:eastAsia="Times New Roman" w:hAnsi="Verdana" w:cs="Arial"/>
                <w:b/>
                <w:bCs/>
                <w:color w:val="0F6115"/>
                <w:sz w:val="24"/>
                <w:szCs w:val="24"/>
                <w:lang w:val="en-US" w:eastAsia="es-UY"/>
              </w:rPr>
              <w:t xml:space="preserve"> </w:t>
            </w:r>
            <w:proofErr w:type="spellStart"/>
            <w:r w:rsidRPr="008D63D3">
              <w:rPr>
                <w:rFonts w:ascii="Verdana" w:eastAsia="Times New Roman" w:hAnsi="Verdana" w:cs="Arial"/>
                <w:b/>
                <w:bCs/>
                <w:color w:val="0F6115"/>
                <w:sz w:val="24"/>
                <w:szCs w:val="24"/>
                <w:lang w:val="en-US" w:eastAsia="es-UY"/>
              </w:rPr>
              <w:t>en</w:t>
            </w:r>
            <w:proofErr w:type="spellEnd"/>
            <w:r w:rsidRPr="008D63D3">
              <w:rPr>
                <w:rFonts w:ascii="Verdana" w:eastAsia="Times New Roman" w:hAnsi="Verdana" w:cs="Arial"/>
                <w:b/>
                <w:bCs/>
                <w:color w:val="0F6115"/>
                <w:sz w:val="24"/>
                <w:szCs w:val="24"/>
                <w:lang w:val="en-US" w:eastAsia="es-UY"/>
              </w:rPr>
              <w:t xml:space="preserve"> los </w:t>
            </w:r>
            <w:proofErr w:type="spellStart"/>
            <w:r w:rsidRPr="008D63D3">
              <w:rPr>
                <w:rFonts w:ascii="Verdana" w:eastAsia="Times New Roman" w:hAnsi="Verdana" w:cs="Arial"/>
                <w:b/>
                <w:bCs/>
                <w:color w:val="0F6115"/>
                <w:sz w:val="24"/>
                <w:szCs w:val="24"/>
                <w:lang w:val="en-US" w:eastAsia="es-UY"/>
              </w:rPr>
              <w:t>últimos</w:t>
            </w:r>
            <w:proofErr w:type="spellEnd"/>
            <w:r w:rsidRPr="008D63D3">
              <w:rPr>
                <w:rFonts w:ascii="Verdana" w:eastAsia="Times New Roman" w:hAnsi="Verdana" w:cs="Arial"/>
                <w:b/>
                <w:bCs/>
                <w:color w:val="0F6115"/>
                <w:sz w:val="24"/>
                <w:szCs w:val="24"/>
                <w:lang w:val="en-US" w:eastAsia="es-UY"/>
              </w:rPr>
              <w:t xml:space="preserve"> 50 </w:t>
            </w:r>
            <w:proofErr w:type="spellStart"/>
            <w:r w:rsidRPr="008D63D3">
              <w:rPr>
                <w:rFonts w:ascii="Verdana" w:eastAsia="Times New Roman" w:hAnsi="Verdana" w:cs="Arial"/>
                <w:b/>
                <w:bCs/>
                <w:color w:val="0F6115"/>
                <w:sz w:val="24"/>
                <w:szCs w:val="24"/>
                <w:lang w:val="en-US" w:eastAsia="es-UY"/>
              </w:rPr>
              <w:t>años</w:t>
            </w:r>
            <w:proofErr w:type="spellEnd"/>
            <w:r w:rsidRPr="008D63D3">
              <w:rPr>
                <w:rFonts w:ascii="Verdana" w:eastAsia="Times New Roman" w:hAnsi="Verdana" w:cs="Arial"/>
                <w:b/>
                <w:bCs/>
                <w:color w:val="0F6115"/>
                <w:sz w:val="24"/>
                <w:szCs w:val="24"/>
                <w:lang w:val="en-US" w:eastAsia="es-UY"/>
              </w:rPr>
              <w:t>.</w:t>
            </w:r>
          </w:p>
          <w:p w:rsidR="008D63D3" w:rsidRPr="008D63D3" w:rsidRDefault="008D63D3" w:rsidP="008D63D3">
            <w:pPr>
              <w:shd w:val="clear" w:color="auto" w:fill="FFFFFF"/>
              <w:spacing w:after="0" w:line="240" w:lineRule="auto"/>
              <w:rPr>
                <w:rFonts w:ascii="Arial" w:eastAsia="Times New Roman" w:hAnsi="Arial" w:cs="Arial"/>
                <w:color w:val="222222"/>
                <w:sz w:val="24"/>
                <w:szCs w:val="24"/>
                <w:lang w:val="es-UY" w:eastAsia="es-UY"/>
              </w:rPr>
            </w:pPr>
            <w:r w:rsidRPr="008D63D3">
              <w:rPr>
                <w:rFonts w:ascii="Verdana" w:eastAsia="Times New Roman" w:hAnsi="Verdana" w:cs="Arial"/>
                <w:color w:val="0551AE"/>
                <w:sz w:val="24"/>
                <w:szCs w:val="24"/>
                <w:lang w:val="en-US" w:eastAsia="es-UY"/>
              </w:rPr>
              <w:t> </w:t>
            </w:r>
          </w:p>
          <w:p w:rsidR="008D63D3" w:rsidRPr="008D63D3" w:rsidRDefault="008D63D3" w:rsidP="008D63D3">
            <w:pPr>
              <w:shd w:val="clear" w:color="auto" w:fill="FFFFFF"/>
              <w:spacing w:after="0" w:line="240" w:lineRule="auto"/>
              <w:rPr>
                <w:rFonts w:ascii="Arial" w:eastAsia="Times New Roman" w:hAnsi="Arial" w:cs="Arial"/>
                <w:color w:val="222222"/>
                <w:sz w:val="24"/>
                <w:szCs w:val="24"/>
                <w:lang w:val="es-UY" w:eastAsia="es-UY"/>
              </w:rPr>
            </w:pPr>
            <w:r w:rsidRPr="008D63D3">
              <w:rPr>
                <w:rFonts w:ascii="Verdana" w:eastAsia="Times New Roman" w:hAnsi="Verdana" w:cs="Arial"/>
                <w:color w:val="0551AE"/>
                <w:sz w:val="28"/>
                <w:szCs w:val="28"/>
                <w:lang w:val="en-US" w:eastAsia="es-UY"/>
              </w:rPr>
              <w:t> </w:t>
            </w:r>
          </w:p>
          <w:p w:rsidR="008D63D3" w:rsidRPr="008D63D3" w:rsidRDefault="008D63D3" w:rsidP="008D63D3">
            <w:pPr>
              <w:shd w:val="clear" w:color="auto" w:fill="FFFFFF"/>
              <w:spacing w:after="100" w:line="240" w:lineRule="auto"/>
              <w:rPr>
                <w:rFonts w:ascii="Arial" w:eastAsia="Times New Roman" w:hAnsi="Arial" w:cs="Arial"/>
                <w:color w:val="222222"/>
                <w:sz w:val="24"/>
                <w:szCs w:val="24"/>
                <w:lang w:val="es-UY" w:eastAsia="es-UY"/>
              </w:rPr>
            </w:pPr>
            <w:r w:rsidRPr="008D63D3">
              <w:rPr>
                <w:rFonts w:ascii="Arial" w:eastAsia="Times New Roman" w:hAnsi="Arial" w:cs="Arial"/>
                <w:color w:val="222222"/>
                <w:sz w:val="24"/>
                <w:szCs w:val="24"/>
                <w:lang w:val="es-UY" w:eastAsia="es-UY"/>
              </w:rPr>
              <w:t> </w:t>
            </w:r>
          </w:p>
          <w:p w:rsidR="008D63D3" w:rsidRPr="008D63D3" w:rsidRDefault="008D63D3" w:rsidP="008D63D3">
            <w:pPr>
              <w:shd w:val="clear" w:color="auto" w:fill="FFFFFF"/>
              <w:spacing w:after="100" w:line="240" w:lineRule="auto"/>
              <w:rPr>
                <w:rFonts w:ascii="Arial" w:eastAsia="Times New Roman" w:hAnsi="Arial" w:cs="Arial"/>
                <w:color w:val="222222"/>
                <w:sz w:val="24"/>
                <w:szCs w:val="24"/>
                <w:lang w:val="es-UY" w:eastAsia="es-UY"/>
              </w:rPr>
            </w:pPr>
          </w:p>
          <w:tbl>
            <w:tblPr>
              <w:tblW w:w="0" w:type="auto"/>
              <w:tblCellMar>
                <w:top w:w="15" w:type="dxa"/>
                <w:left w:w="15" w:type="dxa"/>
                <w:bottom w:w="15" w:type="dxa"/>
                <w:right w:w="15" w:type="dxa"/>
              </w:tblCellMar>
              <w:tblLook w:val="04A0" w:firstRow="1" w:lastRow="0" w:firstColumn="1" w:lastColumn="0" w:noHBand="0" w:noVBand="1"/>
            </w:tblPr>
            <w:tblGrid>
              <w:gridCol w:w="1680"/>
              <w:gridCol w:w="13440"/>
            </w:tblGrid>
            <w:tr w:rsidR="008D63D3" w:rsidRPr="008D63D3" w:rsidTr="008D63D3">
              <w:tc>
                <w:tcPr>
                  <w:tcW w:w="660" w:type="dxa"/>
                  <w:tcMar>
                    <w:top w:w="0" w:type="dxa"/>
                    <w:left w:w="240" w:type="dxa"/>
                    <w:bottom w:w="0" w:type="dxa"/>
                    <w:right w:w="240" w:type="dxa"/>
                  </w:tcMar>
                  <w:hideMark/>
                </w:tcPr>
                <w:p w:rsidR="008D63D3" w:rsidRPr="008D63D3" w:rsidRDefault="008D63D3" w:rsidP="008D63D3">
                  <w:pPr>
                    <w:spacing w:after="0" w:line="240" w:lineRule="auto"/>
                    <w:rPr>
                      <w:rFonts w:ascii="Helvetica" w:eastAsia="Times New Roman" w:hAnsi="Helvetica" w:cs="Helvetica"/>
                      <w:sz w:val="24"/>
                      <w:szCs w:val="24"/>
                      <w:lang w:val="es-UY" w:eastAsia="es-UY"/>
                    </w:rPr>
                  </w:pPr>
                  <w:r w:rsidRPr="008D63D3">
                    <w:rPr>
                      <w:rFonts w:ascii="Helvetica" w:eastAsia="Times New Roman" w:hAnsi="Helvetica" w:cs="Helvetica"/>
                      <w:noProof/>
                      <w:sz w:val="24"/>
                      <w:szCs w:val="24"/>
                      <w:lang w:val="es-UY" w:eastAsia="es-UY"/>
                    </w:rPr>
                    <w:drawing>
                      <wp:inline distT="0" distB="0" distL="0" distR="0" wp14:anchorId="354A5C38" wp14:editId="066A6422">
                        <wp:extent cx="762000" cy="762000"/>
                        <wp:effectExtent l="0" t="0" r="0" b="0"/>
                        <wp:docPr id="2" name=":fc_0" descr="https://www.google.com/s2/u/0/photos/public/AIbEiAIAAABECLn3iKLy0prNowEiC3ZjYXJkX3Bob3RvKig1YTYxNDRiYzY0MjRkNmVmNWRiMDE1YzY0YjRhM2VjOTM5ZGU5ZTc1MAE6btYe7TlQeIaOtuDQVhgUsq74Ew?sz=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c_0" descr="https://www.google.com/s2/u/0/photos/public/AIbEiAIAAABECLn3iKLy0prNowEiC3ZjYXJkX3Bob3RvKig1YTYxNDRiYzY0MjRkNmVmNWRiMDE1YzY0YjRhM2VjOTM5ZGU5ZTc1MAE6btYe7TlQeIaOtuDQVhgUsq74Ew?sz=8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tc>
              <w:tc>
                <w:tcPr>
                  <w:tcW w:w="13800" w:type="dxa"/>
                  <w:tcMar>
                    <w:top w:w="0" w:type="dxa"/>
                    <w:left w:w="0" w:type="dxa"/>
                    <w:bottom w:w="0" w:type="dxa"/>
                    <w:right w:w="0" w:type="dxa"/>
                  </w:tcMar>
                  <w:vAlign w:val="center"/>
                  <w:hideMark/>
                </w:tcPr>
                <w:p w:rsidR="008D63D3" w:rsidRPr="008D63D3" w:rsidRDefault="008D63D3" w:rsidP="008D63D3">
                  <w:pPr>
                    <w:shd w:val="clear" w:color="auto" w:fill="FFFFFF"/>
                    <w:spacing w:after="0" w:line="300" w:lineRule="atLeast"/>
                    <w:rPr>
                      <w:rFonts w:ascii="Helvetica" w:eastAsia="Times New Roman" w:hAnsi="Helvetica" w:cs="Helvetica"/>
                      <w:color w:val="222222"/>
                      <w:sz w:val="24"/>
                      <w:szCs w:val="24"/>
                      <w:lang w:val="es-UY" w:eastAsia="es-UY"/>
                    </w:rPr>
                  </w:pPr>
                  <w:proofErr w:type="spellStart"/>
                  <w:r w:rsidRPr="008D63D3">
                    <w:rPr>
                      <w:rFonts w:ascii="Helvetica" w:eastAsia="Times New Roman" w:hAnsi="Helvetica" w:cs="Helvetica"/>
                      <w:color w:val="5F6368"/>
                      <w:spacing w:val="4"/>
                      <w:sz w:val="24"/>
                      <w:szCs w:val="24"/>
                      <w:bdr w:val="none" w:sz="0" w:space="0" w:color="auto" w:frame="1"/>
                      <w:lang w:val="es-UY" w:eastAsia="es-UY"/>
                    </w:rPr>
                    <w:t>ResponderReenviar</w:t>
                  </w:r>
                  <w:proofErr w:type="spellEnd"/>
                </w:p>
              </w:tc>
            </w:tr>
          </w:tbl>
          <w:p w:rsidR="008D63D3" w:rsidRPr="008D63D3" w:rsidRDefault="008D63D3" w:rsidP="008D63D3">
            <w:pPr>
              <w:spacing w:after="0" w:line="240" w:lineRule="auto"/>
              <w:rPr>
                <w:rFonts w:ascii="Helvetica" w:eastAsia="Times New Roman" w:hAnsi="Helvetica" w:cs="Helvetica"/>
                <w:color w:val="222222"/>
                <w:sz w:val="24"/>
                <w:szCs w:val="24"/>
                <w:lang w:val="es-UY" w:eastAsia="es-UY"/>
              </w:rPr>
            </w:pPr>
          </w:p>
        </w:tc>
      </w:tr>
      <w:bookmarkEnd w:id="0"/>
    </w:tbl>
    <w:p w:rsidR="002E2F5B" w:rsidRDefault="002E2F5B"/>
    <w:sectPr w:rsidR="002E2F5B" w:rsidSect="008D63D3">
      <w:pgSz w:w="16838" w:h="11906" w:orient="landscape"/>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3D3"/>
    <w:rsid w:val="002E2F5B"/>
    <w:rsid w:val="008D63D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970AF5-E585-4DD3-AD05-E68B3D50E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8D63D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63D3"/>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1415294">
      <w:bodyDiv w:val="1"/>
      <w:marLeft w:val="0"/>
      <w:marRight w:val="0"/>
      <w:marTop w:val="0"/>
      <w:marBottom w:val="0"/>
      <w:divBdr>
        <w:top w:val="none" w:sz="0" w:space="0" w:color="auto"/>
        <w:left w:val="none" w:sz="0" w:space="0" w:color="auto"/>
        <w:bottom w:val="none" w:sz="0" w:space="0" w:color="auto"/>
        <w:right w:val="none" w:sz="0" w:space="0" w:color="auto"/>
      </w:divBdr>
      <w:divsChild>
        <w:div w:id="2135638005">
          <w:marLeft w:val="0"/>
          <w:marRight w:val="0"/>
          <w:marTop w:val="0"/>
          <w:marBottom w:val="0"/>
          <w:divBdr>
            <w:top w:val="none" w:sz="0" w:space="0" w:color="auto"/>
            <w:left w:val="none" w:sz="0" w:space="0" w:color="auto"/>
            <w:bottom w:val="none" w:sz="0" w:space="0" w:color="auto"/>
            <w:right w:val="none" w:sz="0" w:space="0" w:color="auto"/>
          </w:divBdr>
          <w:divsChild>
            <w:div w:id="1898710797">
              <w:marLeft w:val="0"/>
              <w:marRight w:val="0"/>
              <w:marTop w:val="0"/>
              <w:marBottom w:val="0"/>
              <w:divBdr>
                <w:top w:val="none" w:sz="0" w:space="0" w:color="auto"/>
                <w:left w:val="none" w:sz="0" w:space="0" w:color="auto"/>
                <w:bottom w:val="none" w:sz="0" w:space="0" w:color="auto"/>
                <w:right w:val="none" w:sz="0" w:space="0" w:color="auto"/>
              </w:divBdr>
              <w:divsChild>
                <w:div w:id="262229774">
                  <w:marLeft w:val="0"/>
                  <w:marRight w:val="0"/>
                  <w:marTop w:val="0"/>
                  <w:marBottom w:val="0"/>
                  <w:divBdr>
                    <w:top w:val="none" w:sz="0" w:space="0" w:color="auto"/>
                    <w:left w:val="none" w:sz="0" w:space="0" w:color="auto"/>
                    <w:bottom w:val="none" w:sz="0" w:space="0" w:color="auto"/>
                    <w:right w:val="none" w:sz="0" w:space="0" w:color="auto"/>
                  </w:divBdr>
                  <w:divsChild>
                    <w:div w:id="1545867522">
                      <w:marLeft w:val="0"/>
                      <w:marRight w:val="0"/>
                      <w:marTop w:val="0"/>
                      <w:marBottom w:val="0"/>
                      <w:divBdr>
                        <w:top w:val="none" w:sz="0" w:space="0" w:color="auto"/>
                        <w:left w:val="none" w:sz="0" w:space="0" w:color="auto"/>
                        <w:bottom w:val="none" w:sz="0" w:space="0" w:color="auto"/>
                        <w:right w:val="none" w:sz="0" w:space="0" w:color="auto"/>
                      </w:divBdr>
                      <w:divsChild>
                        <w:div w:id="1157957408">
                          <w:marLeft w:val="0"/>
                          <w:marRight w:val="0"/>
                          <w:marTop w:val="0"/>
                          <w:marBottom w:val="0"/>
                          <w:divBdr>
                            <w:top w:val="none" w:sz="0" w:space="0" w:color="auto"/>
                            <w:left w:val="none" w:sz="0" w:space="0" w:color="auto"/>
                            <w:bottom w:val="none" w:sz="0" w:space="0" w:color="auto"/>
                            <w:right w:val="none" w:sz="0" w:space="0" w:color="auto"/>
                          </w:divBdr>
                          <w:divsChild>
                            <w:div w:id="79260114">
                              <w:marLeft w:val="0"/>
                              <w:marRight w:val="0"/>
                              <w:marTop w:val="0"/>
                              <w:marBottom w:val="0"/>
                              <w:divBdr>
                                <w:top w:val="none" w:sz="0" w:space="0" w:color="auto"/>
                                <w:left w:val="none" w:sz="0" w:space="0" w:color="auto"/>
                                <w:bottom w:val="none" w:sz="0" w:space="0" w:color="auto"/>
                                <w:right w:val="none" w:sz="0" w:space="0" w:color="auto"/>
                              </w:divBdr>
                              <w:divsChild>
                                <w:div w:id="989331619">
                                  <w:marLeft w:val="0"/>
                                  <w:marRight w:val="0"/>
                                  <w:marTop w:val="0"/>
                                  <w:marBottom w:val="0"/>
                                  <w:divBdr>
                                    <w:top w:val="none" w:sz="0" w:space="0" w:color="auto"/>
                                    <w:left w:val="none" w:sz="0" w:space="0" w:color="auto"/>
                                    <w:bottom w:val="none" w:sz="0" w:space="0" w:color="auto"/>
                                    <w:right w:val="none" w:sz="0" w:space="0" w:color="auto"/>
                                  </w:divBdr>
                                  <w:divsChild>
                                    <w:div w:id="1084297425">
                                      <w:marLeft w:val="0"/>
                                      <w:marRight w:val="0"/>
                                      <w:marTop w:val="0"/>
                                      <w:marBottom w:val="0"/>
                                      <w:divBdr>
                                        <w:top w:val="none" w:sz="0" w:space="0" w:color="auto"/>
                                        <w:left w:val="none" w:sz="0" w:space="0" w:color="auto"/>
                                        <w:bottom w:val="none" w:sz="0" w:space="0" w:color="auto"/>
                                        <w:right w:val="none" w:sz="0" w:space="0" w:color="auto"/>
                                      </w:divBdr>
                                      <w:divsChild>
                                        <w:div w:id="634215012">
                                          <w:marLeft w:val="0"/>
                                          <w:marRight w:val="0"/>
                                          <w:marTop w:val="0"/>
                                          <w:marBottom w:val="0"/>
                                          <w:divBdr>
                                            <w:top w:val="none" w:sz="0" w:space="0" w:color="auto"/>
                                            <w:left w:val="none" w:sz="0" w:space="0" w:color="auto"/>
                                            <w:bottom w:val="none" w:sz="0" w:space="0" w:color="auto"/>
                                            <w:right w:val="none" w:sz="0" w:space="0" w:color="auto"/>
                                          </w:divBdr>
                                          <w:divsChild>
                                            <w:div w:id="2098331906">
                                              <w:marLeft w:val="0"/>
                                              <w:marRight w:val="0"/>
                                              <w:marTop w:val="0"/>
                                              <w:marBottom w:val="0"/>
                                              <w:divBdr>
                                                <w:top w:val="none" w:sz="0" w:space="0" w:color="auto"/>
                                                <w:left w:val="none" w:sz="0" w:space="0" w:color="auto"/>
                                                <w:bottom w:val="none" w:sz="0" w:space="0" w:color="auto"/>
                                                <w:right w:val="none" w:sz="0" w:space="0" w:color="auto"/>
                                              </w:divBdr>
                                              <w:divsChild>
                                                <w:div w:id="1846312565">
                                                  <w:marLeft w:val="0"/>
                                                  <w:marRight w:val="0"/>
                                                  <w:marTop w:val="0"/>
                                                  <w:marBottom w:val="0"/>
                                                  <w:divBdr>
                                                    <w:top w:val="none" w:sz="0" w:space="0" w:color="auto"/>
                                                    <w:left w:val="none" w:sz="0" w:space="0" w:color="auto"/>
                                                    <w:bottom w:val="none" w:sz="0" w:space="0" w:color="auto"/>
                                                    <w:right w:val="none" w:sz="0" w:space="0" w:color="auto"/>
                                                  </w:divBdr>
                                                  <w:divsChild>
                                                    <w:div w:id="1823739601">
                                                      <w:marLeft w:val="0"/>
                                                      <w:marRight w:val="0"/>
                                                      <w:marTop w:val="0"/>
                                                      <w:marBottom w:val="0"/>
                                                      <w:divBdr>
                                                        <w:top w:val="none" w:sz="0" w:space="0" w:color="auto"/>
                                                        <w:left w:val="none" w:sz="0" w:space="0" w:color="auto"/>
                                                        <w:bottom w:val="none" w:sz="0" w:space="0" w:color="auto"/>
                                                        <w:right w:val="none" w:sz="0" w:space="0" w:color="auto"/>
                                                      </w:divBdr>
                                                      <w:divsChild>
                                                        <w:div w:id="612976995">
                                                          <w:marLeft w:val="0"/>
                                                          <w:marRight w:val="0"/>
                                                          <w:marTop w:val="0"/>
                                                          <w:marBottom w:val="0"/>
                                                          <w:divBdr>
                                                            <w:top w:val="none" w:sz="0" w:space="0" w:color="auto"/>
                                                            <w:left w:val="none" w:sz="0" w:space="0" w:color="auto"/>
                                                            <w:bottom w:val="none" w:sz="0" w:space="0" w:color="auto"/>
                                                            <w:right w:val="none" w:sz="0" w:space="0" w:color="auto"/>
                                                          </w:divBdr>
                                                          <w:divsChild>
                                                            <w:div w:id="1080910485">
                                                              <w:marLeft w:val="0"/>
                                                              <w:marRight w:val="0"/>
                                                              <w:marTop w:val="0"/>
                                                              <w:marBottom w:val="0"/>
                                                              <w:divBdr>
                                                                <w:top w:val="none" w:sz="0" w:space="0" w:color="auto"/>
                                                                <w:left w:val="none" w:sz="0" w:space="0" w:color="auto"/>
                                                                <w:bottom w:val="none" w:sz="0" w:space="0" w:color="auto"/>
                                                                <w:right w:val="none" w:sz="0" w:space="0" w:color="auto"/>
                                                              </w:divBdr>
                                                              <w:divsChild>
                                                                <w:div w:id="1246379391">
                                                                  <w:marLeft w:val="0"/>
                                                                  <w:marRight w:val="0"/>
                                                                  <w:marTop w:val="0"/>
                                                                  <w:marBottom w:val="0"/>
                                                                  <w:divBdr>
                                                                    <w:top w:val="none" w:sz="0" w:space="0" w:color="auto"/>
                                                                    <w:left w:val="none" w:sz="0" w:space="0" w:color="auto"/>
                                                                    <w:bottom w:val="none" w:sz="0" w:space="0" w:color="auto"/>
                                                                    <w:right w:val="none" w:sz="0" w:space="0" w:color="auto"/>
                                                                  </w:divBdr>
                                                                  <w:divsChild>
                                                                    <w:div w:id="1296721128">
                                                                      <w:marLeft w:val="0"/>
                                                                      <w:marRight w:val="0"/>
                                                                      <w:marTop w:val="0"/>
                                                                      <w:marBottom w:val="0"/>
                                                                      <w:divBdr>
                                                                        <w:top w:val="none" w:sz="0" w:space="0" w:color="auto"/>
                                                                        <w:left w:val="none" w:sz="0" w:space="0" w:color="auto"/>
                                                                        <w:bottom w:val="none" w:sz="0" w:space="0" w:color="auto"/>
                                                                        <w:right w:val="none" w:sz="0" w:space="0" w:color="auto"/>
                                                                      </w:divBdr>
                                                                      <w:divsChild>
                                                                        <w:div w:id="1970742289">
                                                                          <w:marLeft w:val="0"/>
                                                                          <w:marRight w:val="240"/>
                                                                          <w:marTop w:val="0"/>
                                                                          <w:marBottom w:val="0"/>
                                                                          <w:divBdr>
                                                                            <w:top w:val="none" w:sz="0" w:space="0" w:color="auto"/>
                                                                            <w:left w:val="none" w:sz="0" w:space="0" w:color="auto"/>
                                                                            <w:bottom w:val="none" w:sz="0" w:space="0" w:color="auto"/>
                                                                            <w:right w:val="none" w:sz="0" w:space="0" w:color="auto"/>
                                                                          </w:divBdr>
                                                                          <w:divsChild>
                                                                            <w:div w:id="1364139140">
                                                                              <w:marLeft w:val="0"/>
                                                                              <w:marRight w:val="0"/>
                                                                              <w:marTop w:val="0"/>
                                                                              <w:marBottom w:val="0"/>
                                                                              <w:divBdr>
                                                                                <w:top w:val="none" w:sz="0" w:space="0" w:color="auto"/>
                                                                                <w:left w:val="none" w:sz="0" w:space="0" w:color="auto"/>
                                                                                <w:bottom w:val="none" w:sz="0" w:space="0" w:color="auto"/>
                                                                                <w:right w:val="none" w:sz="0" w:space="0" w:color="auto"/>
                                                                              </w:divBdr>
                                                                              <w:divsChild>
                                                                                <w:div w:id="1642034710">
                                                                                  <w:marLeft w:val="0"/>
                                                                                  <w:marRight w:val="0"/>
                                                                                  <w:marTop w:val="0"/>
                                                                                  <w:marBottom w:val="0"/>
                                                                                  <w:divBdr>
                                                                                    <w:top w:val="none" w:sz="0" w:space="0" w:color="auto"/>
                                                                                    <w:left w:val="none" w:sz="0" w:space="0" w:color="auto"/>
                                                                                    <w:bottom w:val="none" w:sz="0" w:space="0" w:color="auto"/>
                                                                                    <w:right w:val="none" w:sz="0" w:space="0" w:color="auto"/>
                                                                                  </w:divBdr>
                                                                                  <w:divsChild>
                                                                                    <w:div w:id="684476387">
                                                                                      <w:marLeft w:val="0"/>
                                                                                      <w:marRight w:val="0"/>
                                                                                      <w:marTop w:val="0"/>
                                                                                      <w:marBottom w:val="0"/>
                                                                                      <w:divBdr>
                                                                                        <w:top w:val="none" w:sz="0" w:space="0" w:color="auto"/>
                                                                                        <w:left w:val="none" w:sz="0" w:space="0" w:color="auto"/>
                                                                                        <w:bottom w:val="none" w:sz="0" w:space="0" w:color="auto"/>
                                                                                        <w:right w:val="none" w:sz="0" w:space="0" w:color="auto"/>
                                                                                      </w:divBdr>
                                                                                      <w:divsChild>
                                                                                        <w:div w:id="157040949">
                                                                                          <w:marLeft w:val="0"/>
                                                                                          <w:marRight w:val="0"/>
                                                                                          <w:marTop w:val="0"/>
                                                                                          <w:marBottom w:val="0"/>
                                                                                          <w:divBdr>
                                                                                            <w:top w:val="none" w:sz="0" w:space="0" w:color="auto"/>
                                                                                            <w:left w:val="none" w:sz="0" w:space="0" w:color="auto"/>
                                                                                            <w:bottom w:val="none" w:sz="0" w:space="0" w:color="auto"/>
                                                                                            <w:right w:val="none" w:sz="0" w:space="0" w:color="auto"/>
                                                                                          </w:divBdr>
                                                                                          <w:divsChild>
                                                                                            <w:div w:id="694117343">
                                                                                              <w:marLeft w:val="0"/>
                                                                                              <w:marRight w:val="0"/>
                                                                                              <w:marTop w:val="0"/>
                                                                                              <w:marBottom w:val="0"/>
                                                                                              <w:divBdr>
                                                                                                <w:top w:val="single" w:sz="2" w:space="0" w:color="EFEFEF"/>
                                                                                                <w:left w:val="none" w:sz="0" w:space="0" w:color="auto"/>
                                                                                                <w:bottom w:val="none" w:sz="0" w:space="0" w:color="auto"/>
                                                                                                <w:right w:val="none" w:sz="0" w:space="0" w:color="auto"/>
                                                                                              </w:divBdr>
                                                                                              <w:divsChild>
                                                                                                <w:div w:id="55277948">
                                                                                                  <w:marLeft w:val="0"/>
                                                                                                  <w:marRight w:val="0"/>
                                                                                                  <w:marTop w:val="0"/>
                                                                                                  <w:marBottom w:val="0"/>
                                                                                                  <w:divBdr>
                                                                                                    <w:top w:val="none" w:sz="0" w:space="0" w:color="auto"/>
                                                                                                    <w:left w:val="none" w:sz="0" w:space="0" w:color="auto"/>
                                                                                                    <w:bottom w:val="none" w:sz="0" w:space="0" w:color="auto"/>
                                                                                                    <w:right w:val="none" w:sz="0" w:space="0" w:color="auto"/>
                                                                                                  </w:divBdr>
                                                                                                  <w:divsChild>
                                                                                                    <w:div w:id="527959951">
                                                                                                      <w:marLeft w:val="0"/>
                                                                                                      <w:marRight w:val="0"/>
                                                                                                      <w:marTop w:val="0"/>
                                                                                                      <w:marBottom w:val="0"/>
                                                                                                      <w:divBdr>
                                                                                                        <w:top w:val="none" w:sz="0" w:space="0" w:color="auto"/>
                                                                                                        <w:left w:val="none" w:sz="0" w:space="0" w:color="auto"/>
                                                                                                        <w:bottom w:val="none" w:sz="0" w:space="0" w:color="auto"/>
                                                                                                        <w:right w:val="none" w:sz="0" w:space="0" w:color="auto"/>
                                                                                                      </w:divBdr>
                                                                                                      <w:divsChild>
                                                                                                        <w:div w:id="994409124">
                                                                                                          <w:marLeft w:val="0"/>
                                                                                                          <w:marRight w:val="0"/>
                                                                                                          <w:marTop w:val="0"/>
                                                                                                          <w:marBottom w:val="0"/>
                                                                                                          <w:divBdr>
                                                                                                            <w:top w:val="none" w:sz="0" w:space="0" w:color="auto"/>
                                                                                                            <w:left w:val="none" w:sz="0" w:space="0" w:color="auto"/>
                                                                                                            <w:bottom w:val="none" w:sz="0" w:space="0" w:color="auto"/>
                                                                                                            <w:right w:val="none" w:sz="0" w:space="0" w:color="auto"/>
                                                                                                          </w:divBdr>
                                                                                                          <w:divsChild>
                                                                                                            <w:div w:id="1923444948">
                                                                                                              <w:marLeft w:val="0"/>
                                                                                                              <w:marRight w:val="0"/>
                                                                                                              <w:marTop w:val="0"/>
                                                                                                              <w:marBottom w:val="0"/>
                                                                                                              <w:divBdr>
                                                                                                                <w:top w:val="none" w:sz="0" w:space="0" w:color="auto"/>
                                                                                                                <w:left w:val="none" w:sz="0" w:space="0" w:color="auto"/>
                                                                                                                <w:bottom w:val="none" w:sz="0" w:space="0" w:color="auto"/>
                                                                                                                <w:right w:val="none" w:sz="0" w:space="0" w:color="auto"/>
                                                                                                              </w:divBdr>
                                                                                                              <w:divsChild>
                                                                                                                <w:div w:id="1290429433">
                                                                                                                  <w:marLeft w:val="0"/>
                                                                                                                  <w:marRight w:val="0"/>
                                                                                                                  <w:marTop w:val="0"/>
                                                                                                                  <w:marBottom w:val="0"/>
                                                                                                                  <w:divBdr>
                                                                                                                    <w:top w:val="none" w:sz="0" w:space="0" w:color="auto"/>
                                                                                                                    <w:left w:val="none" w:sz="0" w:space="0" w:color="auto"/>
                                                                                                                    <w:bottom w:val="none" w:sz="0" w:space="0" w:color="auto"/>
                                                                                                                    <w:right w:val="none" w:sz="0" w:space="0" w:color="auto"/>
                                                                                                                  </w:divBdr>
                                                                                                                  <w:divsChild>
                                                                                                                    <w:div w:id="1124081598">
                                                                                                                      <w:marLeft w:val="0"/>
                                                                                                                      <w:marRight w:val="0"/>
                                                                                                                      <w:marTop w:val="0"/>
                                                                                                                      <w:marBottom w:val="0"/>
                                                                                                                      <w:divBdr>
                                                                                                                        <w:top w:val="none" w:sz="0" w:space="0" w:color="auto"/>
                                                                                                                        <w:left w:val="none" w:sz="0" w:space="0" w:color="auto"/>
                                                                                                                        <w:bottom w:val="none" w:sz="0" w:space="0" w:color="auto"/>
                                                                                                                        <w:right w:val="none" w:sz="0" w:space="0" w:color="auto"/>
                                                                                                                      </w:divBdr>
                                                                                                                      <w:divsChild>
                                                                                                                        <w:div w:id="2131168188">
                                                                                                                          <w:marLeft w:val="0"/>
                                                                                                                          <w:marRight w:val="0"/>
                                                                                                                          <w:marTop w:val="120"/>
                                                                                                                          <w:marBottom w:val="0"/>
                                                                                                                          <w:divBdr>
                                                                                                                            <w:top w:val="none" w:sz="0" w:space="0" w:color="auto"/>
                                                                                                                            <w:left w:val="none" w:sz="0" w:space="0" w:color="auto"/>
                                                                                                                            <w:bottom w:val="none" w:sz="0" w:space="0" w:color="auto"/>
                                                                                                                            <w:right w:val="none" w:sz="0" w:space="0" w:color="auto"/>
                                                                                                                          </w:divBdr>
                                                                                                                          <w:divsChild>
                                                                                                                            <w:div w:id="1587568320">
                                                                                                                              <w:marLeft w:val="0"/>
                                                                                                                              <w:marRight w:val="0"/>
                                                                                                                              <w:marTop w:val="0"/>
                                                                                                                              <w:marBottom w:val="0"/>
                                                                                                                              <w:divBdr>
                                                                                                                                <w:top w:val="none" w:sz="0" w:space="0" w:color="auto"/>
                                                                                                                                <w:left w:val="none" w:sz="0" w:space="0" w:color="auto"/>
                                                                                                                                <w:bottom w:val="none" w:sz="0" w:space="0" w:color="auto"/>
                                                                                                                                <w:right w:val="none" w:sz="0" w:space="0" w:color="auto"/>
                                                                                                                              </w:divBdr>
                                                                                                                              <w:divsChild>
                                                                                                                                <w:div w:id="1101413086">
                                                                                                                                  <w:marLeft w:val="0"/>
                                                                                                                                  <w:marRight w:val="0"/>
                                                                                                                                  <w:marTop w:val="0"/>
                                                                                                                                  <w:marBottom w:val="0"/>
                                                                                                                                  <w:divBdr>
                                                                                                                                    <w:top w:val="none" w:sz="0" w:space="0" w:color="auto"/>
                                                                                                                                    <w:left w:val="none" w:sz="0" w:space="0" w:color="auto"/>
                                                                                                                                    <w:bottom w:val="none" w:sz="0" w:space="0" w:color="auto"/>
                                                                                                                                    <w:right w:val="none" w:sz="0" w:space="0" w:color="auto"/>
                                                                                                                                  </w:divBdr>
                                                                                                                                  <w:divsChild>
                                                                                                                                    <w:div w:id="1812944520">
                                                                                                                                      <w:marLeft w:val="0"/>
                                                                                                                                      <w:marRight w:val="0"/>
                                                                                                                                      <w:marTop w:val="0"/>
                                                                                                                                      <w:marBottom w:val="0"/>
                                                                                                                                      <w:divBdr>
                                                                                                                                        <w:top w:val="none" w:sz="0" w:space="0" w:color="auto"/>
                                                                                                                                        <w:left w:val="none" w:sz="0" w:space="0" w:color="auto"/>
                                                                                                                                        <w:bottom w:val="none" w:sz="0" w:space="0" w:color="auto"/>
                                                                                                                                        <w:right w:val="none" w:sz="0" w:space="0" w:color="auto"/>
                                                                                                                                      </w:divBdr>
                                                                                                                                      <w:divsChild>
                                                                                                                                        <w:div w:id="20262010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4992854">
                                                                                                                                              <w:marLeft w:val="0"/>
                                                                                                                                              <w:marRight w:val="0"/>
                                                                                                                                              <w:marTop w:val="0"/>
                                                                                                                                              <w:marBottom w:val="0"/>
                                                                                                                                              <w:divBdr>
                                                                                                                                                <w:top w:val="none" w:sz="0" w:space="0" w:color="auto"/>
                                                                                                                                                <w:left w:val="none" w:sz="0" w:space="0" w:color="auto"/>
                                                                                                                                                <w:bottom w:val="none" w:sz="0" w:space="0" w:color="auto"/>
                                                                                                                                                <w:right w:val="none" w:sz="0" w:space="0" w:color="auto"/>
                                                                                                                                              </w:divBdr>
                                                                                                                                              <w:divsChild>
                                                                                                                                                <w:div w:id="1824925397">
                                                                                                                                                  <w:marLeft w:val="0"/>
                                                                                                                                                  <w:marRight w:val="0"/>
                                                                                                                                                  <w:marTop w:val="0"/>
                                                                                                                                                  <w:marBottom w:val="0"/>
                                                                                                                                                  <w:divBdr>
                                                                                                                                                    <w:top w:val="none" w:sz="0" w:space="0" w:color="auto"/>
                                                                                                                                                    <w:left w:val="none" w:sz="0" w:space="0" w:color="auto"/>
                                                                                                                                                    <w:bottom w:val="none" w:sz="0" w:space="0" w:color="auto"/>
                                                                                                                                                    <w:right w:val="none" w:sz="0" w:space="0" w:color="auto"/>
                                                                                                                                                  </w:divBdr>
                                                                                                                                                  <w:divsChild>
                                                                                                                                                    <w:div w:id="7974541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0800357">
                                                                                                                                                          <w:marLeft w:val="0"/>
                                                                                                                                                          <w:marRight w:val="0"/>
                                                                                                                                                          <w:marTop w:val="0"/>
                                                                                                                                                          <w:marBottom w:val="0"/>
                                                                                                                                                          <w:divBdr>
                                                                                                                                                            <w:top w:val="none" w:sz="0" w:space="0" w:color="auto"/>
                                                                                                                                                            <w:left w:val="none" w:sz="0" w:space="0" w:color="auto"/>
                                                                                                                                                            <w:bottom w:val="none" w:sz="0" w:space="0" w:color="auto"/>
                                                                                                                                                            <w:right w:val="none" w:sz="0" w:space="0" w:color="auto"/>
                                                                                                                                                          </w:divBdr>
                                                                                                                                                          <w:divsChild>
                                                                                                                                                            <w:div w:id="1402022420">
                                                                                                                                                              <w:marLeft w:val="0"/>
                                                                                                                                                              <w:marRight w:val="0"/>
                                                                                                                                                              <w:marTop w:val="0"/>
                                                                                                                                                              <w:marBottom w:val="0"/>
                                                                                                                                                              <w:divBdr>
                                                                                                                                                                <w:top w:val="none" w:sz="0" w:space="0" w:color="auto"/>
                                                                                                                                                                <w:left w:val="none" w:sz="0" w:space="0" w:color="auto"/>
                                                                                                                                                                <w:bottom w:val="none" w:sz="0" w:space="0" w:color="auto"/>
                                                                                                                                                                <w:right w:val="none" w:sz="0" w:space="0" w:color="auto"/>
                                                                                                                                                              </w:divBdr>
                                                                                                                                                              <w:divsChild>
                                                                                                                                                                <w:div w:id="115791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163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2745992">
                                                                                                              <w:marLeft w:val="0"/>
                                                                                                              <w:marRight w:val="0"/>
                                                                                                              <w:marTop w:val="0"/>
                                                                                                              <w:marBottom w:val="0"/>
                                                                                                              <w:divBdr>
                                                                                                                <w:top w:val="none" w:sz="0" w:space="0" w:color="auto"/>
                                                                                                                <w:left w:val="none" w:sz="0" w:space="0" w:color="auto"/>
                                                                                                                <w:bottom w:val="none" w:sz="0" w:space="0" w:color="auto"/>
                                                                                                                <w:right w:val="none" w:sz="0" w:space="0" w:color="auto"/>
                                                                                                              </w:divBdr>
                                                                                                              <w:divsChild>
                                                                                                                <w:div w:id="411783830">
                                                                                                                  <w:marLeft w:val="0"/>
                                                                                                                  <w:marRight w:val="0"/>
                                                                                                                  <w:marTop w:val="0"/>
                                                                                                                  <w:marBottom w:val="0"/>
                                                                                                                  <w:divBdr>
                                                                                                                    <w:top w:val="none" w:sz="0" w:space="0" w:color="auto"/>
                                                                                                                    <w:left w:val="none" w:sz="0" w:space="0" w:color="auto"/>
                                                                                                                    <w:bottom w:val="none" w:sz="0" w:space="0" w:color="auto"/>
                                                                                                                    <w:right w:val="none" w:sz="0" w:space="0" w:color="auto"/>
                                                                                                                  </w:divBdr>
                                                                                                                  <w:divsChild>
                                                                                                                    <w:div w:id="545724361">
                                                                                                                      <w:marLeft w:val="0"/>
                                                                                                                      <w:marRight w:val="0"/>
                                                                                                                      <w:marTop w:val="0"/>
                                                                                                                      <w:marBottom w:val="0"/>
                                                                                                                      <w:divBdr>
                                                                                                                        <w:top w:val="none" w:sz="0" w:space="0" w:color="auto"/>
                                                                                                                        <w:left w:val="none" w:sz="0" w:space="0" w:color="auto"/>
                                                                                                                        <w:bottom w:val="none" w:sz="0" w:space="0" w:color="auto"/>
                                                                                                                        <w:right w:val="none" w:sz="0" w:space="0" w:color="auto"/>
                                                                                                                      </w:divBdr>
                                                                                                                      <w:divsChild>
                                                                                                                        <w:div w:id="228080702">
                                                                                                                          <w:marLeft w:val="0"/>
                                                                                                                          <w:marRight w:val="0"/>
                                                                                                                          <w:marTop w:val="0"/>
                                                                                                                          <w:marBottom w:val="0"/>
                                                                                                                          <w:divBdr>
                                                                                                                            <w:top w:val="none" w:sz="0" w:space="0" w:color="auto"/>
                                                                                                                            <w:left w:val="none" w:sz="0" w:space="0" w:color="auto"/>
                                                                                                                            <w:bottom w:val="none" w:sz="0" w:space="0" w:color="auto"/>
                                                                                                                            <w:right w:val="none" w:sz="0" w:space="0" w:color="auto"/>
                                                                                                                          </w:divBdr>
                                                                                                                          <w:divsChild>
                                                                                                                            <w:div w:id="67459713">
                                                                                                                              <w:marLeft w:val="0"/>
                                                                                                                              <w:marRight w:val="0"/>
                                                                                                                              <w:marTop w:val="0"/>
                                                                                                                              <w:marBottom w:val="0"/>
                                                                                                                              <w:divBdr>
                                                                                                                                <w:top w:val="none" w:sz="0" w:space="0" w:color="auto"/>
                                                                                                                                <w:left w:val="none" w:sz="0" w:space="0" w:color="auto"/>
                                                                                                                                <w:bottom w:val="none" w:sz="0" w:space="0" w:color="auto"/>
                                                                                                                                <w:right w:val="none" w:sz="0" w:space="0" w:color="auto"/>
                                                                                                                              </w:divBdr>
                                                                                                                              <w:divsChild>
                                                                                                                                <w:div w:id="77406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www.freibetto.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795</Words>
  <Characters>4377</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2019-12-20T10:05:00Z</dcterms:created>
  <dcterms:modified xsi:type="dcterms:W3CDTF">2019-12-20T10:07:00Z</dcterms:modified>
</cp:coreProperties>
</file>